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6C" w:rsidRDefault="000E3C6C" w:rsidP="000E3C6C">
      <w:pPr>
        <w:rPr>
          <w:sz w:val="52"/>
          <w:szCs w:val="52"/>
        </w:rPr>
      </w:pPr>
      <w:r>
        <w:rPr>
          <w:sz w:val="52"/>
          <w:szCs w:val="52"/>
        </w:rPr>
        <w:t xml:space="preserve">                                                          №   1                                                                                                  </w:t>
      </w:r>
    </w:p>
    <w:p w:rsidR="000E3C6C" w:rsidRDefault="000E3C6C" w:rsidP="000E3C6C">
      <w:r>
        <w:t xml:space="preserve">                                                                                                 12 января 2018</w:t>
      </w:r>
    </w:p>
    <w:p w:rsidR="000E3C6C" w:rsidRDefault="000E3C6C" w:rsidP="000E3C6C">
      <w:pPr>
        <w:rPr>
          <w:sz w:val="72"/>
          <w:szCs w:val="72"/>
        </w:rPr>
      </w:pPr>
      <w:r>
        <w:rPr>
          <w:sz w:val="72"/>
          <w:szCs w:val="72"/>
        </w:rPr>
        <w:t xml:space="preserve">  СЕЛЬСКИЕ ВЕДОМОСТИ</w:t>
      </w:r>
    </w:p>
    <w:p w:rsidR="000E3C6C" w:rsidRDefault="000E3C6C" w:rsidP="000E3C6C">
      <w:pPr>
        <w:jc w:val="center"/>
        <w:rPr>
          <w:sz w:val="24"/>
          <w:szCs w:val="24"/>
        </w:rPr>
      </w:pPr>
      <w:r>
        <w:rPr>
          <w:sz w:val="24"/>
          <w:szCs w:val="24"/>
        </w:rPr>
        <w:t xml:space="preserve">Газета администрации и Совета депутатов </w:t>
      </w:r>
      <w:proofErr w:type="spellStart"/>
      <w:r>
        <w:rPr>
          <w:sz w:val="24"/>
          <w:szCs w:val="24"/>
        </w:rPr>
        <w:t>Бочкаревского</w:t>
      </w:r>
      <w:proofErr w:type="spellEnd"/>
      <w:r>
        <w:rPr>
          <w:sz w:val="24"/>
          <w:szCs w:val="24"/>
        </w:rPr>
        <w:t xml:space="preserve"> сельсовета</w:t>
      </w:r>
    </w:p>
    <w:p w:rsidR="000E3C6C" w:rsidRDefault="000E3C6C" w:rsidP="000E3C6C">
      <w:pPr>
        <w:rPr>
          <w:sz w:val="24"/>
          <w:szCs w:val="24"/>
        </w:rPr>
      </w:pPr>
      <w:r>
        <w:rPr>
          <w:sz w:val="24"/>
          <w:szCs w:val="24"/>
        </w:rPr>
        <w:t xml:space="preserve">                                      </w:t>
      </w:r>
      <w:proofErr w:type="spellStart"/>
      <w:r>
        <w:rPr>
          <w:sz w:val="24"/>
          <w:szCs w:val="24"/>
        </w:rPr>
        <w:t>Черепановского</w:t>
      </w:r>
      <w:proofErr w:type="spellEnd"/>
      <w:r>
        <w:rPr>
          <w:sz w:val="24"/>
          <w:szCs w:val="24"/>
        </w:rPr>
        <w:t xml:space="preserve"> района Новосибирской области</w:t>
      </w:r>
    </w:p>
    <w:p w:rsidR="000E3C6C" w:rsidRDefault="000E3C6C" w:rsidP="000E3C6C"/>
    <w:p w:rsidR="000E3C6C" w:rsidRPr="000E3C6C" w:rsidRDefault="000E3C6C" w:rsidP="000E3C6C">
      <w:pPr>
        <w:jc w:val="center"/>
        <w:rPr>
          <w:sz w:val="24"/>
          <w:szCs w:val="24"/>
        </w:rPr>
      </w:pPr>
      <w:r w:rsidRPr="000E3C6C">
        <w:rPr>
          <w:sz w:val="24"/>
          <w:szCs w:val="24"/>
        </w:rPr>
        <w:t>Сведения о численности и заработной плате</w:t>
      </w:r>
    </w:p>
    <w:p w:rsidR="000E3C6C" w:rsidRPr="000E3C6C" w:rsidRDefault="000E3C6C" w:rsidP="000E3C6C">
      <w:pPr>
        <w:jc w:val="center"/>
        <w:rPr>
          <w:sz w:val="24"/>
          <w:szCs w:val="24"/>
        </w:rPr>
      </w:pPr>
      <w:r w:rsidRPr="000E3C6C">
        <w:rPr>
          <w:sz w:val="24"/>
          <w:szCs w:val="24"/>
        </w:rPr>
        <w:t xml:space="preserve">за  </w:t>
      </w:r>
      <w:r w:rsidRPr="000E3C6C">
        <w:rPr>
          <w:sz w:val="24"/>
          <w:szCs w:val="24"/>
          <w:lang w:val="en-US"/>
        </w:rPr>
        <w:t>IV</w:t>
      </w:r>
      <w:r w:rsidRPr="000E3C6C">
        <w:rPr>
          <w:sz w:val="24"/>
          <w:szCs w:val="24"/>
        </w:rPr>
        <w:t xml:space="preserve"> квартал  201</w:t>
      </w:r>
      <w:r>
        <w:rPr>
          <w:sz w:val="24"/>
          <w:szCs w:val="24"/>
        </w:rPr>
        <w:t>7</w:t>
      </w:r>
      <w:r w:rsidRPr="000E3C6C">
        <w:rPr>
          <w:sz w:val="24"/>
          <w:szCs w:val="24"/>
        </w:rPr>
        <w:t xml:space="preserve">  года.</w:t>
      </w:r>
    </w:p>
    <w:p w:rsidR="004F255F" w:rsidRDefault="004F255F"/>
    <w:tbl>
      <w:tblPr>
        <w:tblpPr w:leftFromText="180" w:rightFromText="180" w:bottomFromText="200" w:vertAnchor="page" w:horzAnchor="margin" w:tblpXSpec="center" w:tblpY="4561"/>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64"/>
        <w:gridCol w:w="1609"/>
        <w:gridCol w:w="1888"/>
        <w:gridCol w:w="1673"/>
        <w:gridCol w:w="1888"/>
        <w:gridCol w:w="1673"/>
      </w:tblGrid>
      <w:tr w:rsidR="000E3C6C" w:rsidRPr="000E3C6C" w:rsidTr="000E3C6C">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b/>
                <w:sz w:val="24"/>
                <w:szCs w:val="24"/>
                <w:lang w:eastAsia="en-US"/>
              </w:rPr>
            </w:pPr>
            <w:r w:rsidRPr="000E3C6C">
              <w:rPr>
                <w:b/>
                <w:sz w:val="24"/>
                <w:szCs w:val="24"/>
                <w:lang w:eastAsia="en-US"/>
              </w:rPr>
              <w:t>Муниципальные служащие</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b/>
                <w:sz w:val="24"/>
                <w:szCs w:val="24"/>
                <w:lang w:eastAsia="en-US"/>
              </w:rPr>
            </w:pPr>
            <w:r w:rsidRPr="000E3C6C">
              <w:rPr>
                <w:b/>
                <w:sz w:val="24"/>
                <w:szCs w:val="24"/>
                <w:lang w:eastAsia="en-US"/>
              </w:rPr>
              <w:t>Глава</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b/>
                <w:sz w:val="24"/>
                <w:szCs w:val="24"/>
                <w:lang w:eastAsia="en-US"/>
              </w:rPr>
            </w:pPr>
            <w:r w:rsidRPr="000E3C6C">
              <w:rPr>
                <w:b/>
                <w:sz w:val="24"/>
                <w:szCs w:val="24"/>
                <w:lang w:eastAsia="en-US"/>
              </w:rPr>
              <w:t xml:space="preserve">Рабочие муниципальных учреждений </w:t>
            </w:r>
          </w:p>
        </w:tc>
      </w:tr>
      <w:tr w:rsidR="000E3C6C" w:rsidRPr="000E3C6C" w:rsidTr="000E3C6C">
        <w:tc>
          <w:tcPr>
            <w:tcW w:w="1951" w:type="dxa"/>
            <w:gridSpan w:val="2"/>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Численность</w:t>
            </w:r>
          </w:p>
          <w:p w:rsidR="000E3C6C" w:rsidRPr="000E3C6C" w:rsidRDefault="000E3C6C" w:rsidP="000E3C6C">
            <w:pPr>
              <w:spacing w:line="276" w:lineRule="auto"/>
              <w:jc w:val="center"/>
              <w:rPr>
                <w:sz w:val="24"/>
                <w:szCs w:val="24"/>
                <w:lang w:eastAsia="en-US"/>
              </w:rPr>
            </w:pPr>
            <w:r w:rsidRPr="000E3C6C">
              <w:rPr>
                <w:sz w:val="24"/>
                <w:szCs w:val="24"/>
                <w:lang w:eastAsia="en-US"/>
              </w:rPr>
              <w:t>(чел.)</w:t>
            </w:r>
          </w:p>
        </w:tc>
        <w:tc>
          <w:tcPr>
            <w:tcW w:w="1609" w:type="dxa"/>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Численность</w:t>
            </w:r>
          </w:p>
          <w:p w:rsidR="000E3C6C" w:rsidRPr="000E3C6C" w:rsidRDefault="000E3C6C" w:rsidP="000E3C6C">
            <w:pPr>
              <w:spacing w:line="276" w:lineRule="auto"/>
              <w:jc w:val="center"/>
              <w:rPr>
                <w:sz w:val="24"/>
                <w:szCs w:val="24"/>
                <w:lang w:eastAsia="en-US"/>
              </w:rPr>
            </w:pPr>
            <w:r w:rsidRPr="000E3C6C">
              <w:rPr>
                <w:sz w:val="24"/>
                <w:szCs w:val="24"/>
                <w:lang w:eastAsia="en-US"/>
              </w:rPr>
              <w:t>(чел.)</w:t>
            </w:r>
          </w:p>
        </w:tc>
        <w:tc>
          <w:tcPr>
            <w:tcW w:w="1673" w:type="dxa"/>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Численность</w:t>
            </w:r>
          </w:p>
          <w:p w:rsidR="000E3C6C" w:rsidRPr="000E3C6C" w:rsidRDefault="000E3C6C" w:rsidP="000E3C6C">
            <w:pPr>
              <w:spacing w:line="276" w:lineRule="auto"/>
              <w:jc w:val="center"/>
              <w:rPr>
                <w:sz w:val="24"/>
                <w:szCs w:val="24"/>
                <w:lang w:eastAsia="en-US"/>
              </w:rPr>
            </w:pPr>
            <w:r w:rsidRPr="000E3C6C">
              <w:rPr>
                <w:sz w:val="24"/>
                <w:szCs w:val="24"/>
                <w:lang w:eastAsia="en-US"/>
              </w:rPr>
              <w:t>(чел.)</w:t>
            </w:r>
          </w:p>
        </w:tc>
        <w:tc>
          <w:tcPr>
            <w:tcW w:w="1673" w:type="dxa"/>
            <w:tcBorders>
              <w:top w:val="single" w:sz="4" w:space="0" w:color="auto"/>
              <w:left w:val="single" w:sz="4" w:space="0" w:color="auto"/>
              <w:bottom w:val="single" w:sz="4" w:space="0" w:color="auto"/>
              <w:right w:val="single" w:sz="4" w:space="0" w:color="auto"/>
            </w:tcBorders>
            <w:hideMark/>
          </w:tcPr>
          <w:p w:rsidR="000E3C6C" w:rsidRPr="000E3C6C" w:rsidRDefault="000E3C6C" w:rsidP="000E3C6C">
            <w:pPr>
              <w:spacing w:line="276" w:lineRule="auto"/>
              <w:jc w:val="center"/>
              <w:rPr>
                <w:sz w:val="24"/>
                <w:szCs w:val="24"/>
                <w:lang w:eastAsia="en-US"/>
              </w:rPr>
            </w:pPr>
            <w:r w:rsidRPr="000E3C6C">
              <w:rPr>
                <w:sz w:val="24"/>
                <w:szCs w:val="24"/>
                <w:lang w:eastAsia="en-US"/>
              </w:rPr>
              <w:t>Заработная плата (руб./коп.)</w:t>
            </w:r>
          </w:p>
        </w:tc>
      </w:tr>
      <w:tr w:rsidR="000E3C6C" w:rsidRPr="000E3C6C" w:rsidTr="000E3C6C">
        <w:trPr>
          <w:trHeight w:val="533"/>
        </w:trPr>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Январь – декабрь</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Январь - декабрь</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Январь  – декабрь</w:t>
            </w:r>
          </w:p>
        </w:tc>
      </w:tr>
      <w:tr w:rsidR="000E3C6C" w:rsidRPr="000E3C6C" w:rsidTr="000E3C6C">
        <w:tc>
          <w:tcPr>
            <w:tcW w:w="1887" w:type="dxa"/>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val="en-US" w:eastAsia="en-US"/>
              </w:rPr>
            </w:pPr>
            <w:r w:rsidRPr="000E3C6C">
              <w:rPr>
                <w:sz w:val="24"/>
                <w:szCs w:val="24"/>
                <w:lang w:val="en-US" w:eastAsia="en-US"/>
              </w:rPr>
              <w:t>4</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933,8</w:t>
            </w:r>
          </w:p>
        </w:tc>
        <w:tc>
          <w:tcPr>
            <w:tcW w:w="1888" w:type="dxa"/>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1</w:t>
            </w:r>
          </w:p>
        </w:tc>
        <w:tc>
          <w:tcPr>
            <w:tcW w:w="1673" w:type="dxa"/>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365,3</w:t>
            </w:r>
          </w:p>
        </w:tc>
        <w:tc>
          <w:tcPr>
            <w:tcW w:w="1888" w:type="dxa"/>
            <w:tcBorders>
              <w:top w:val="single" w:sz="4" w:space="0" w:color="auto"/>
              <w:left w:val="single" w:sz="4" w:space="0" w:color="auto"/>
              <w:bottom w:val="single" w:sz="4" w:space="0" w:color="auto"/>
              <w:right w:val="single" w:sz="4" w:space="0" w:color="auto"/>
            </w:tcBorders>
            <w:vAlign w:val="center"/>
          </w:tcPr>
          <w:p w:rsidR="000E3C6C" w:rsidRPr="000E3C6C" w:rsidRDefault="000E3C6C" w:rsidP="000E3C6C">
            <w:pPr>
              <w:spacing w:line="276" w:lineRule="auto"/>
              <w:jc w:val="center"/>
              <w:rPr>
                <w:sz w:val="24"/>
                <w:szCs w:val="24"/>
                <w:lang w:eastAsia="en-US"/>
              </w:rPr>
            </w:pPr>
            <w:r w:rsidRPr="000E3C6C">
              <w:rPr>
                <w:sz w:val="24"/>
                <w:szCs w:val="24"/>
                <w:lang w:eastAsia="en-US"/>
              </w:rPr>
              <w:t>5</w:t>
            </w:r>
          </w:p>
        </w:tc>
        <w:tc>
          <w:tcPr>
            <w:tcW w:w="1673" w:type="dxa"/>
            <w:tcBorders>
              <w:top w:val="single" w:sz="4" w:space="0" w:color="auto"/>
              <w:left w:val="single" w:sz="4" w:space="0" w:color="auto"/>
              <w:bottom w:val="single" w:sz="4" w:space="0" w:color="auto"/>
              <w:right w:val="single" w:sz="4" w:space="0" w:color="auto"/>
            </w:tcBorders>
            <w:vAlign w:val="center"/>
            <w:hideMark/>
          </w:tcPr>
          <w:p w:rsidR="000E3C6C" w:rsidRPr="000E3C6C" w:rsidRDefault="000E3C6C" w:rsidP="000E3C6C">
            <w:pPr>
              <w:spacing w:line="276" w:lineRule="auto"/>
              <w:jc w:val="center"/>
              <w:rPr>
                <w:sz w:val="24"/>
                <w:szCs w:val="24"/>
                <w:lang w:eastAsia="en-US"/>
              </w:rPr>
            </w:pPr>
            <w:r w:rsidRPr="000E3C6C">
              <w:rPr>
                <w:sz w:val="24"/>
                <w:szCs w:val="24"/>
                <w:lang w:eastAsia="en-US"/>
              </w:rPr>
              <w:t>557,0</w:t>
            </w:r>
          </w:p>
        </w:tc>
      </w:tr>
    </w:tbl>
    <w:p w:rsidR="000E3C6C" w:rsidRPr="000E3C6C" w:rsidRDefault="000E3C6C" w:rsidP="000E3C6C">
      <w:pPr>
        <w:ind w:right="180"/>
        <w:jc w:val="center"/>
        <w:rPr>
          <w:b/>
          <w:sz w:val="24"/>
          <w:szCs w:val="24"/>
        </w:rPr>
      </w:pPr>
      <w:r w:rsidRPr="000E3C6C">
        <w:rPr>
          <w:b/>
          <w:sz w:val="24"/>
          <w:szCs w:val="24"/>
        </w:rPr>
        <w:t>АДМИНИСТРАЦИЯ БОЧКАРЕВСКОГО СЕЛЬСОВЕТА</w:t>
      </w:r>
    </w:p>
    <w:p w:rsidR="000E3C6C" w:rsidRPr="000E3C6C" w:rsidRDefault="000E3C6C" w:rsidP="000E3C6C">
      <w:pPr>
        <w:jc w:val="center"/>
        <w:rPr>
          <w:b/>
          <w:sz w:val="24"/>
          <w:szCs w:val="24"/>
        </w:rPr>
      </w:pPr>
      <w:r w:rsidRPr="000E3C6C">
        <w:rPr>
          <w:b/>
          <w:sz w:val="24"/>
          <w:szCs w:val="24"/>
        </w:rPr>
        <w:t>ЧЕРЕПАНОВСКОГО РАЙОНА</w:t>
      </w:r>
    </w:p>
    <w:p w:rsidR="000E3C6C" w:rsidRPr="000E3C6C" w:rsidRDefault="000E3C6C" w:rsidP="000E3C6C">
      <w:pPr>
        <w:jc w:val="center"/>
        <w:rPr>
          <w:b/>
          <w:sz w:val="24"/>
          <w:szCs w:val="24"/>
        </w:rPr>
      </w:pPr>
      <w:r w:rsidRPr="000E3C6C">
        <w:rPr>
          <w:b/>
          <w:sz w:val="24"/>
          <w:szCs w:val="24"/>
        </w:rPr>
        <w:t>НОВОСИБИРСКОЙ ОБЛАСТИ</w:t>
      </w:r>
    </w:p>
    <w:p w:rsidR="000E3C6C" w:rsidRPr="000E3C6C" w:rsidRDefault="000E3C6C" w:rsidP="000E3C6C">
      <w:pPr>
        <w:jc w:val="center"/>
        <w:rPr>
          <w:b/>
          <w:sz w:val="24"/>
          <w:szCs w:val="24"/>
        </w:rPr>
      </w:pPr>
    </w:p>
    <w:p w:rsidR="000E3C6C" w:rsidRPr="000E3C6C" w:rsidRDefault="000E3C6C" w:rsidP="000E3C6C">
      <w:pPr>
        <w:jc w:val="center"/>
        <w:rPr>
          <w:b/>
          <w:color w:val="000000"/>
          <w:sz w:val="24"/>
          <w:szCs w:val="24"/>
        </w:rPr>
      </w:pPr>
      <w:r w:rsidRPr="000E3C6C">
        <w:rPr>
          <w:b/>
          <w:color w:val="000000"/>
          <w:sz w:val="24"/>
          <w:szCs w:val="24"/>
        </w:rPr>
        <w:t>ПОСТАНОВЛЕНИЕ</w:t>
      </w:r>
    </w:p>
    <w:p w:rsidR="000E3C6C" w:rsidRPr="000E3C6C" w:rsidRDefault="000E3C6C" w:rsidP="000E3C6C">
      <w:pPr>
        <w:jc w:val="center"/>
        <w:rPr>
          <w:b/>
          <w:color w:val="000000"/>
          <w:sz w:val="24"/>
          <w:szCs w:val="24"/>
        </w:rPr>
      </w:pPr>
    </w:p>
    <w:p w:rsidR="000E3C6C" w:rsidRPr="000E3C6C" w:rsidRDefault="000E3C6C" w:rsidP="000E3C6C">
      <w:pPr>
        <w:jc w:val="center"/>
        <w:rPr>
          <w:color w:val="000000"/>
          <w:sz w:val="24"/>
          <w:szCs w:val="24"/>
        </w:rPr>
      </w:pPr>
      <w:r w:rsidRPr="000E3C6C">
        <w:rPr>
          <w:color w:val="000000"/>
          <w:sz w:val="24"/>
          <w:szCs w:val="24"/>
        </w:rPr>
        <w:t>09.01.2018 г. № 2</w:t>
      </w:r>
    </w:p>
    <w:p w:rsidR="000E3C6C" w:rsidRPr="000E3C6C" w:rsidRDefault="000E3C6C" w:rsidP="000E3C6C">
      <w:pPr>
        <w:rPr>
          <w:sz w:val="24"/>
          <w:szCs w:val="24"/>
        </w:rPr>
      </w:pPr>
    </w:p>
    <w:p w:rsidR="000E3C6C" w:rsidRPr="000E3C6C" w:rsidRDefault="000E3C6C" w:rsidP="000E3C6C">
      <w:pPr>
        <w:ind w:left="851"/>
        <w:jc w:val="center"/>
        <w:rPr>
          <w:sz w:val="24"/>
          <w:szCs w:val="24"/>
        </w:rPr>
      </w:pPr>
      <w:r w:rsidRPr="000E3C6C">
        <w:rPr>
          <w:sz w:val="24"/>
          <w:szCs w:val="24"/>
        </w:rPr>
        <w:t xml:space="preserve">Об утверждении  Инструкции о порядке организации работы с обращениями граждан в администрации </w:t>
      </w:r>
      <w:proofErr w:type="spellStart"/>
      <w:r w:rsidRPr="000E3C6C">
        <w:rPr>
          <w:sz w:val="24"/>
          <w:szCs w:val="24"/>
        </w:rPr>
        <w:t>Бочкаревкого</w:t>
      </w:r>
      <w:proofErr w:type="spellEnd"/>
      <w:r w:rsidRPr="000E3C6C">
        <w:rPr>
          <w:sz w:val="24"/>
          <w:szCs w:val="24"/>
        </w:rPr>
        <w:t xml:space="preserve"> сельсовета </w:t>
      </w:r>
      <w:proofErr w:type="spellStart"/>
      <w:r w:rsidRPr="000E3C6C">
        <w:rPr>
          <w:sz w:val="24"/>
          <w:szCs w:val="24"/>
        </w:rPr>
        <w:t>Черепановского</w:t>
      </w:r>
      <w:proofErr w:type="spellEnd"/>
      <w:r w:rsidRPr="000E3C6C">
        <w:rPr>
          <w:sz w:val="24"/>
          <w:szCs w:val="24"/>
        </w:rPr>
        <w:t xml:space="preserve"> района Новосибирской области </w:t>
      </w:r>
    </w:p>
    <w:p w:rsidR="000E3C6C" w:rsidRPr="000E3C6C" w:rsidRDefault="000E3C6C" w:rsidP="000E3C6C">
      <w:pPr>
        <w:ind w:left="851"/>
        <w:jc w:val="center"/>
        <w:rPr>
          <w:sz w:val="24"/>
          <w:szCs w:val="24"/>
        </w:rPr>
      </w:pPr>
    </w:p>
    <w:p w:rsidR="000E3C6C" w:rsidRPr="000E3C6C" w:rsidRDefault="000E3C6C" w:rsidP="000E3C6C">
      <w:pPr>
        <w:ind w:left="851" w:firstLine="565"/>
        <w:jc w:val="both"/>
        <w:rPr>
          <w:sz w:val="24"/>
          <w:szCs w:val="24"/>
        </w:rPr>
      </w:pPr>
      <w:r w:rsidRPr="000E3C6C">
        <w:rPr>
          <w:sz w:val="24"/>
          <w:szCs w:val="24"/>
        </w:rPr>
        <w:t xml:space="preserve">В соответствии с Федеральным законом от 27.11.2017 № 355-ФЗ «О внесении изменений в Федеральный закон «О порядке рассмотрения обращений граждан Российской Федерации» администрация </w:t>
      </w:r>
      <w:proofErr w:type="spellStart"/>
      <w:r w:rsidRPr="000E3C6C">
        <w:rPr>
          <w:sz w:val="24"/>
          <w:szCs w:val="24"/>
        </w:rPr>
        <w:t>Бочкаревского</w:t>
      </w:r>
      <w:proofErr w:type="spellEnd"/>
      <w:r w:rsidRPr="000E3C6C">
        <w:rPr>
          <w:sz w:val="24"/>
          <w:szCs w:val="24"/>
        </w:rPr>
        <w:t xml:space="preserve"> сельсовета </w:t>
      </w:r>
      <w:proofErr w:type="spellStart"/>
      <w:r w:rsidRPr="000E3C6C">
        <w:rPr>
          <w:sz w:val="24"/>
          <w:szCs w:val="24"/>
        </w:rPr>
        <w:t>Черепановского</w:t>
      </w:r>
      <w:proofErr w:type="spellEnd"/>
      <w:r w:rsidRPr="000E3C6C">
        <w:rPr>
          <w:sz w:val="24"/>
          <w:szCs w:val="24"/>
        </w:rPr>
        <w:t xml:space="preserve"> района Новосибирской области, </w:t>
      </w:r>
    </w:p>
    <w:p w:rsidR="000E3C6C" w:rsidRPr="000E3C6C" w:rsidRDefault="000E3C6C" w:rsidP="000E3C6C">
      <w:pPr>
        <w:ind w:left="851"/>
        <w:jc w:val="both"/>
        <w:rPr>
          <w:sz w:val="24"/>
          <w:szCs w:val="24"/>
        </w:rPr>
      </w:pPr>
      <w:r w:rsidRPr="000E3C6C">
        <w:rPr>
          <w:sz w:val="24"/>
          <w:szCs w:val="24"/>
        </w:rPr>
        <w:t>ПОСТАНОВЛЯЕТ:</w:t>
      </w:r>
    </w:p>
    <w:p w:rsidR="000E3C6C" w:rsidRPr="000E3C6C" w:rsidRDefault="000E3C6C" w:rsidP="000E3C6C">
      <w:pPr>
        <w:ind w:left="851"/>
        <w:jc w:val="both"/>
        <w:rPr>
          <w:sz w:val="24"/>
          <w:szCs w:val="24"/>
        </w:rPr>
      </w:pPr>
      <w:r w:rsidRPr="000E3C6C">
        <w:rPr>
          <w:sz w:val="24"/>
          <w:szCs w:val="24"/>
        </w:rPr>
        <w:tab/>
        <w:t xml:space="preserve">1. Утвердить прилагаемую </w:t>
      </w:r>
      <w:hyperlink r:id="rId6" w:history="1">
        <w:r w:rsidRPr="000E3C6C">
          <w:rPr>
            <w:sz w:val="24"/>
            <w:szCs w:val="24"/>
          </w:rPr>
          <w:t>Инструкцию</w:t>
        </w:r>
      </w:hyperlink>
      <w:r w:rsidRPr="000E3C6C">
        <w:rPr>
          <w:sz w:val="24"/>
          <w:szCs w:val="24"/>
        </w:rPr>
        <w:t xml:space="preserve"> о порядке организации работы с обращениями граждан в администрации </w:t>
      </w:r>
      <w:proofErr w:type="spellStart"/>
      <w:r w:rsidRPr="000E3C6C">
        <w:rPr>
          <w:sz w:val="24"/>
          <w:szCs w:val="24"/>
        </w:rPr>
        <w:t>Бочкаревского</w:t>
      </w:r>
      <w:proofErr w:type="spellEnd"/>
      <w:r w:rsidRPr="000E3C6C">
        <w:rPr>
          <w:sz w:val="24"/>
          <w:szCs w:val="24"/>
        </w:rPr>
        <w:t xml:space="preserve"> сельсовета </w:t>
      </w:r>
      <w:proofErr w:type="spellStart"/>
      <w:r w:rsidRPr="000E3C6C">
        <w:rPr>
          <w:sz w:val="24"/>
          <w:szCs w:val="24"/>
        </w:rPr>
        <w:t>Черепановского</w:t>
      </w:r>
      <w:proofErr w:type="spellEnd"/>
      <w:r w:rsidRPr="000E3C6C">
        <w:rPr>
          <w:sz w:val="24"/>
          <w:szCs w:val="24"/>
        </w:rPr>
        <w:t xml:space="preserve"> района Новосибирской области.</w:t>
      </w:r>
    </w:p>
    <w:p w:rsidR="000E3C6C" w:rsidRPr="000E3C6C" w:rsidRDefault="000E3C6C" w:rsidP="000E3C6C">
      <w:pPr>
        <w:pStyle w:val="a4"/>
        <w:numPr>
          <w:ilvl w:val="0"/>
          <w:numId w:val="1"/>
        </w:numPr>
        <w:ind w:left="851" w:firstLine="0"/>
        <w:rPr>
          <w:color w:val="000000"/>
        </w:rPr>
      </w:pPr>
      <w:proofErr w:type="gramStart"/>
      <w:r w:rsidRPr="000E3C6C">
        <w:rPr>
          <w:color w:val="000000"/>
        </w:rPr>
        <w:t>Контроль за</w:t>
      </w:r>
      <w:proofErr w:type="gramEnd"/>
      <w:r w:rsidRPr="000E3C6C">
        <w:rPr>
          <w:color w:val="000000"/>
        </w:rPr>
        <w:t xml:space="preserve"> выполнением данного постановления оставляю за собой.</w:t>
      </w:r>
    </w:p>
    <w:p w:rsidR="000E3C6C" w:rsidRPr="000E3C6C" w:rsidRDefault="000E3C6C" w:rsidP="000E3C6C">
      <w:pPr>
        <w:ind w:left="851"/>
        <w:rPr>
          <w:color w:val="000000"/>
          <w:sz w:val="24"/>
          <w:szCs w:val="24"/>
        </w:rPr>
      </w:pPr>
    </w:p>
    <w:p w:rsidR="000E3C6C" w:rsidRPr="000E3C6C" w:rsidRDefault="000E3C6C" w:rsidP="000E3C6C">
      <w:pPr>
        <w:ind w:left="851"/>
        <w:jc w:val="both"/>
        <w:rPr>
          <w:sz w:val="24"/>
          <w:szCs w:val="24"/>
        </w:rPr>
      </w:pPr>
      <w:r w:rsidRPr="000E3C6C">
        <w:rPr>
          <w:sz w:val="24"/>
          <w:szCs w:val="24"/>
        </w:rPr>
        <w:t xml:space="preserve">Глава </w:t>
      </w:r>
      <w:proofErr w:type="spellStart"/>
      <w:r w:rsidRPr="000E3C6C">
        <w:rPr>
          <w:sz w:val="24"/>
          <w:szCs w:val="24"/>
        </w:rPr>
        <w:t>Бочкаревского</w:t>
      </w:r>
      <w:proofErr w:type="spellEnd"/>
      <w:r w:rsidRPr="000E3C6C">
        <w:rPr>
          <w:sz w:val="24"/>
          <w:szCs w:val="24"/>
        </w:rPr>
        <w:t xml:space="preserve"> сельсовета</w:t>
      </w:r>
    </w:p>
    <w:p w:rsidR="000E3C6C" w:rsidRPr="000E3C6C" w:rsidRDefault="000E3C6C" w:rsidP="000E3C6C">
      <w:pPr>
        <w:ind w:left="851"/>
        <w:jc w:val="both"/>
        <w:rPr>
          <w:sz w:val="24"/>
          <w:szCs w:val="24"/>
        </w:rPr>
      </w:pPr>
      <w:proofErr w:type="spellStart"/>
      <w:r w:rsidRPr="000E3C6C">
        <w:rPr>
          <w:sz w:val="24"/>
          <w:szCs w:val="24"/>
        </w:rPr>
        <w:t>Черепановского</w:t>
      </w:r>
      <w:proofErr w:type="spellEnd"/>
      <w:r w:rsidRPr="000E3C6C">
        <w:rPr>
          <w:sz w:val="24"/>
          <w:szCs w:val="24"/>
        </w:rPr>
        <w:t xml:space="preserve"> района     </w:t>
      </w:r>
    </w:p>
    <w:p w:rsidR="000E3C6C" w:rsidRPr="000E3C6C" w:rsidRDefault="000E3C6C" w:rsidP="000E3C6C">
      <w:pPr>
        <w:ind w:left="851"/>
        <w:jc w:val="both"/>
        <w:rPr>
          <w:sz w:val="24"/>
          <w:szCs w:val="24"/>
        </w:rPr>
      </w:pPr>
      <w:r w:rsidRPr="000E3C6C">
        <w:rPr>
          <w:sz w:val="24"/>
          <w:szCs w:val="24"/>
        </w:rPr>
        <w:t xml:space="preserve">Новосибирской области                                                          </w:t>
      </w:r>
      <w:proofErr w:type="spellStart"/>
      <w:r w:rsidRPr="000E3C6C">
        <w:rPr>
          <w:sz w:val="24"/>
          <w:szCs w:val="24"/>
        </w:rPr>
        <w:t>В.И.Калиновский</w:t>
      </w:r>
      <w:proofErr w:type="spellEnd"/>
    </w:p>
    <w:p w:rsidR="000E3C6C" w:rsidRPr="000E3C6C" w:rsidRDefault="000E3C6C" w:rsidP="000E3C6C">
      <w:pPr>
        <w:ind w:left="851" w:hanging="851"/>
        <w:rPr>
          <w:sz w:val="24"/>
          <w:szCs w:val="24"/>
        </w:rPr>
      </w:pPr>
    </w:p>
    <w:p w:rsidR="000E3C6C" w:rsidRPr="000E3C6C" w:rsidRDefault="000E3C6C" w:rsidP="000E3C6C">
      <w:pPr>
        <w:rPr>
          <w:sz w:val="24"/>
          <w:szCs w:val="24"/>
        </w:rPr>
      </w:pPr>
    </w:p>
    <w:tbl>
      <w:tblPr>
        <w:tblW w:w="10137" w:type="dxa"/>
        <w:tblLayout w:type="fixed"/>
        <w:tblLook w:val="01E0" w:firstRow="1" w:lastRow="1" w:firstColumn="1" w:lastColumn="1" w:noHBand="0" w:noVBand="0"/>
      </w:tblPr>
      <w:tblGrid>
        <w:gridCol w:w="4308"/>
        <w:gridCol w:w="5829"/>
      </w:tblGrid>
      <w:tr w:rsidR="000E3C6C" w:rsidRPr="000E3C6C" w:rsidTr="000E3C6C">
        <w:tc>
          <w:tcPr>
            <w:tcW w:w="4308" w:type="dxa"/>
          </w:tcPr>
          <w:p w:rsidR="000E3C6C" w:rsidRPr="000E3C6C" w:rsidRDefault="000E3C6C" w:rsidP="00664BFA">
            <w:pPr>
              <w:autoSpaceDE w:val="0"/>
              <w:autoSpaceDN w:val="0"/>
              <w:adjustRightInd w:val="0"/>
              <w:jc w:val="both"/>
              <w:rPr>
                <w:sz w:val="24"/>
                <w:szCs w:val="24"/>
              </w:rPr>
            </w:pPr>
          </w:p>
        </w:tc>
        <w:tc>
          <w:tcPr>
            <w:tcW w:w="5829" w:type="dxa"/>
          </w:tcPr>
          <w:p w:rsidR="000E3C6C" w:rsidRPr="000E3C6C" w:rsidRDefault="000E3C6C" w:rsidP="00664BFA">
            <w:pPr>
              <w:autoSpaceDE w:val="0"/>
              <w:autoSpaceDN w:val="0"/>
              <w:adjustRightInd w:val="0"/>
              <w:jc w:val="right"/>
              <w:outlineLvl w:val="0"/>
              <w:rPr>
                <w:sz w:val="24"/>
                <w:szCs w:val="24"/>
              </w:rPr>
            </w:pPr>
            <w:r>
              <w:rPr>
                <w:sz w:val="24"/>
                <w:szCs w:val="24"/>
              </w:rPr>
              <w:t>У</w:t>
            </w:r>
            <w:r w:rsidRPr="000E3C6C">
              <w:rPr>
                <w:sz w:val="24"/>
                <w:szCs w:val="24"/>
              </w:rPr>
              <w:t>тверждена</w:t>
            </w:r>
          </w:p>
          <w:p w:rsidR="000E3C6C" w:rsidRPr="000E3C6C" w:rsidRDefault="000E3C6C" w:rsidP="00664BFA">
            <w:pPr>
              <w:autoSpaceDE w:val="0"/>
              <w:autoSpaceDN w:val="0"/>
              <w:adjustRightInd w:val="0"/>
              <w:jc w:val="right"/>
              <w:rPr>
                <w:sz w:val="24"/>
                <w:szCs w:val="24"/>
              </w:rPr>
            </w:pPr>
            <w:r w:rsidRPr="000E3C6C">
              <w:rPr>
                <w:sz w:val="24"/>
                <w:szCs w:val="24"/>
              </w:rPr>
              <w:t xml:space="preserve">Постановлением администрации </w:t>
            </w:r>
          </w:p>
          <w:p w:rsidR="000E3C6C" w:rsidRPr="000E3C6C" w:rsidRDefault="000E3C6C" w:rsidP="00664BFA">
            <w:pPr>
              <w:autoSpaceDE w:val="0"/>
              <w:autoSpaceDN w:val="0"/>
              <w:adjustRightInd w:val="0"/>
              <w:jc w:val="right"/>
              <w:rPr>
                <w:sz w:val="24"/>
                <w:szCs w:val="24"/>
              </w:rPr>
            </w:pPr>
            <w:proofErr w:type="spellStart"/>
            <w:r w:rsidRPr="000E3C6C">
              <w:rPr>
                <w:sz w:val="24"/>
                <w:szCs w:val="24"/>
              </w:rPr>
              <w:lastRenderedPageBreak/>
              <w:t>Бочкаревского</w:t>
            </w:r>
            <w:proofErr w:type="spellEnd"/>
            <w:r w:rsidRPr="000E3C6C">
              <w:rPr>
                <w:sz w:val="24"/>
                <w:szCs w:val="24"/>
              </w:rPr>
              <w:t xml:space="preserve"> сельсовета </w:t>
            </w:r>
          </w:p>
          <w:p w:rsidR="000E3C6C" w:rsidRPr="000E3C6C" w:rsidRDefault="000E3C6C" w:rsidP="00664BFA">
            <w:pPr>
              <w:autoSpaceDE w:val="0"/>
              <w:autoSpaceDN w:val="0"/>
              <w:adjustRightInd w:val="0"/>
              <w:jc w:val="right"/>
              <w:rPr>
                <w:sz w:val="24"/>
                <w:szCs w:val="24"/>
              </w:rPr>
            </w:pPr>
            <w:proofErr w:type="spellStart"/>
            <w:r w:rsidRPr="000E3C6C">
              <w:rPr>
                <w:sz w:val="24"/>
                <w:szCs w:val="24"/>
              </w:rPr>
              <w:t>Черепановского</w:t>
            </w:r>
            <w:proofErr w:type="spellEnd"/>
            <w:r w:rsidRPr="000E3C6C">
              <w:rPr>
                <w:sz w:val="24"/>
                <w:szCs w:val="24"/>
              </w:rPr>
              <w:t xml:space="preserve"> района </w:t>
            </w:r>
          </w:p>
          <w:p w:rsidR="000E3C6C" w:rsidRPr="000E3C6C" w:rsidRDefault="000E3C6C" w:rsidP="00664BFA">
            <w:pPr>
              <w:autoSpaceDE w:val="0"/>
              <w:autoSpaceDN w:val="0"/>
              <w:adjustRightInd w:val="0"/>
              <w:jc w:val="right"/>
              <w:rPr>
                <w:sz w:val="24"/>
                <w:szCs w:val="24"/>
              </w:rPr>
            </w:pPr>
            <w:r w:rsidRPr="000E3C6C">
              <w:rPr>
                <w:sz w:val="24"/>
                <w:szCs w:val="24"/>
              </w:rPr>
              <w:t xml:space="preserve">Новосибирской области </w:t>
            </w:r>
          </w:p>
          <w:p w:rsidR="000E3C6C" w:rsidRPr="000E3C6C" w:rsidRDefault="000E3C6C" w:rsidP="00664BFA">
            <w:pPr>
              <w:autoSpaceDE w:val="0"/>
              <w:autoSpaceDN w:val="0"/>
              <w:adjustRightInd w:val="0"/>
              <w:jc w:val="right"/>
              <w:rPr>
                <w:sz w:val="24"/>
                <w:szCs w:val="24"/>
              </w:rPr>
            </w:pPr>
            <w:r w:rsidRPr="000E3C6C">
              <w:rPr>
                <w:sz w:val="24"/>
                <w:szCs w:val="24"/>
              </w:rPr>
              <w:t>от 09.01.2018 № 2</w:t>
            </w:r>
          </w:p>
        </w:tc>
      </w:tr>
    </w:tbl>
    <w:p w:rsidR="000E3C6C" w:rsidRPr="000E3C6C" w:rsidRDefault="000E3C6C" w:rsidP="000E3C6C">
      <w:pPr>
        <w:autoSpaceDE w:val="0"/>
        <w:autoSpaceDN w:val="0"/>
        <w:adjustRightInd w:val="0"/>
        <w:jc w:val="both"/>
        <w:rPr>
          <w:sz w:val="24"/>
          <w:szCs w:val="24"/>
        </w:rPr>
      </w:pP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pStyle w:val="ConsPlusTitle"/>
        <w:widowControl/>
        <w:jc w:val="center"/>
        <w:rPr>
          <w:sz w:val="24"/>
          <w:szCs w:val="24"/>
        </w:rPr>
      </w:pPr>
      <w:r w:rsidRPr="000E3C6C">
        <w:rPr>
          <w:sz w:val="24"/>
          <w:szCs w:val="24"/>
        </w:rPr>
        <w:t>ИНСТРУКЦИЯ</w:t>
      </w:r>
    </w:p>
    <w:p w:rsidR="000E3C6C" w:rsidRPr="000E3C6C" w:rsidRDefault="000E3C6C" w:rsidP="000E3C6C">
      <w:pPr>
        <w:pStyle w:val="ConsPlusTitle"/>
        <w:widowControl/>
        <w:jc w:val="center"/>
        <w:rPr>
          <w:b w:val="0"/>
          <w:sz w:val="24"/>
          <w:szCs w:val="24"/>
        </w:rPr>
      </w:pPr>
      <w:r w:rsidRPr="000E3C6C">
        <w:rPr>
          <w:b w:val="0"/>
          <w:sz w:val="24"/>
          <w:szCs w:val="24"/>
        </w:rPr>
        <w:t xml:space="preserve">о порядке организации работы с обращениями граждан  в администрации </w:t>
      </w:r>
      <w:proofErr w:type="spellStart"/>
      <w:r w:rsidRPr="000E3C6C">
        <w:rPr>
          <w:b w:val="0"/>
          <w:sz w:val="24"/>
          <w:szCs w:val="24"/>
        </w:rPr>
        <w:t>Бочкаревского</w:t>
      </w:r>
      <w:proofErr w:type="spellEnd"/>
      <w:r w:rsidRPr="000E3C6C">
        <w:rPr>
          <w:b w:val="0"/>
          <w:sz w:val="24"/>
          <w:szCs w:val="24"/>
        </w:rPr>
        <w:t xml:space="preserve"> сельсовета </w:t>
      </w:r>
      <w:proofErr w:type="spellStart"/>
      <w:r w:rsidRPr="000E3C6C">
        <w:rPr>
          <w:b w:val="0"/>
          <w:sz w:val="24"/>
          <w:szCs w:val="24"/>
        </w:rPr>
        <w:t>Черепановского</w:t>
      </w:r>
      <w:proofErr w:type="spellEnd"/>
      <w:r w:rsidRPr="000E3C6C">
        <w:rPr>
          <w:b w:val="0"/>
          <w:sz w:val="24"/>
          <w:szCs w:val="24"/>
        </w:rPr>
        <w:t xml:space="preserve"> района Новосибирской области</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I. Общие положения</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1. </w:t>
      </w:r>
      <w:proofErr w:type="gramStart"/>
      <w:r w:rsidRPr="000E3C6C">
        <w:rPr>
          <w:sz w:val="24"/>
          <w:szCs w:val="24"/>
        </w:rPr>
        <w:t xml:space="preserve">Инструкция о порядке организации работы с обращениями граждан в администрации </w:t>
      </w:r>
      <w:proofErr w:type="spellStart"/>
      <w:r w:rsidRPr="000E3C6C">
        <w:rPr>
          <w:sz w:val="24"/>
          <w:szCs w:val="24"/>
        </w:rPr>
        <w:t>Бочкаревского</w:t>
      </w:r>
      <w:proofErr w:type="spellEnd"/>
      <w:r w:rsidRPr="000E3C6C">
        <w:rPr>
          <w:sz w:val="24"/>
          <w:szCs w:val="24"/>
        </w:rPr>
        <w:t xml:space="preserve"> сельсовета </w:t>
      </w:r>
      <w:proofErr w:type="spellStart"/>
      <w:r w:rsidRPr="000E3C6C">
        <w:rPr>
          <w:sz w:val="24"/>
          <w:szCs w:val="24"/>
        </w:rPr>
        <w:t>Черепановского</w:t>
      </w:r>
      <w:proofErr w:type="spellEnd"/>
      <w:r w:rsidRPr="000E3C6C">
        <w:rPr>
          <w:sz w:val="24"/>
          <w:szCs w:val="24"/>
        </w:rPr>
        <w:t xml:space="preserve"> района Новосибирской области  (далее - Инструкция) устанавливает требования к организации личного приема граждан и работы по рассмотрению обращений граждан, поступивших Главе </w:t>
      </w:r>
      <w:proofErr w:type="spellStart"/>
      <w:r w:rsidRPr="000E3C6C">
        <w:rPr>
          <w:sz w:val="24"/>
          <w:szCs w:val="24"/>
        </w:rPr>
        <w:t>Бочкаревского</w:t>
      </w:r>
      <w:proofErr w:type="spellEnd"/>
      <w:r w:rsidRPr="000E3C6C">
        <w:rPr>
          <w:sz w:val="24"/>
          <w:szCs w:val="24"/>
        </w:rPr>
        <w:t xml:space="preserve"> сельсовета </w:t>
      </w:r>
      <w:proofErr w:type="spellStart"/>
      <w:r w:rsidRPr="000E3C6C">
        <w:rPr>
          <w:sz w:val="24"/>
          <w:szCs w:val="24"/>
        </w:rPr>
        <w:t>Черепановского</w:t>
      </w:r>
      <w:proofErr w:type="spellEnd"/>
      <w:r w:rsidRPr="000E3C6C">
        <w:rPr>
          <w:sz w:val="24"/>
          <w:szCs w:val="24"/>
        </w:rPr>
        <w:t xml:space="preserve"> района Новосибирской области  (далее - Глава сельсовета) в письменной форме или в форме электронного документа, индивидуальных и коллективных (далее - письменные обращения) и устных обращений, а</w:t>
      </w:r>
      <w:proofErr w:type="gramEnd"/>
      <w:r w:rsidRPr="000E3C6C">
        <w:rPr>
          <w:sz w:val="24"/>
          <w:szCs w:val="24"/>
        </w:rPr>
        <w:t xml:space="preserve"> также проведению личного приема граждан Российской Федерации, иностранных граждан и лиц без гражданства (далее - граждане) Главой </w:t>
      </w:r>
      <w:proofErr w:type="spellStart"/>
      <w:r w:rsidRPr="000E3C6C">
        <w:rPr>
          <w:sz w:val="24"/>
          <w:szCs w:val="24"/>
        </w:rPr>
        <w:t>Бочкаревского</w:t>
      </w:r>
      <w:proofErr w:type="spellEnd"/>
      <w:r w:rsidRPr="000E3C6C">
        <w:rPr>
          <w:sz w:val="24"/>
          <w:szCs w:val="24"/>
        </w:rPr>
        <w:t xml:space="preserve"> сельсовета.</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2. </w:t>
      </w:r>
      <w:proofErr w:type="gramStart"/>
      <w:r w:rsidRPr="000E3C6C">
        <w:rPr>
          <w:sz w:val="24"/>
          <w:szCs w:val="24"/>
        </w:rPr>
        <w:t xml:space="preserve">Работа по рассмотрению обращений граждан и проведению личного приема граждан организуется в соответствии с </w:t>
      </w:r>
      <w:hyperlink r:id="rId7" w:history="1">
        <w:r w:rsidRPr="000E3C6C">
          <w:rPr>
            <w:sz w:val="24"/>
            <w:szCs w:val="24"/>
          </w:rPr>
          <w:t>Конституцией</w:t>
        </w:r>
      </w:hyperlink>
      <w:r w:rsidRPr="000E3C6C">
        <w:rPr>
          <w:sz w:val="24"/>
          <w:szCs w:val="24"/>
        </w:rPr>
        <w:t xml:space="preserve"> Российской Федерации, международными договорами Российской Федерации, федеральными конституционными законами, Федеральным </w:t>
      </w:r>
      <w:hyperlink r:id="rId8" w:history="1">
        <w:r w:rsidRPr="000E3C6C">
          <w:rPr>
            <w:sz w:val="24"/>
            <w:szCs w:val="24"/>
          </w:rPr>
          <w:t>законом</w:t>
        </w:r>
      </w:hyperlink>
      <w:r w:rsidRPr="000E3C6C">
        <w:rPr>
          <w:sz w:val="24"/>
          <w:szCs w:val="24"/>
        </w:rPr>
        <w:t xml:space="preserve"> от 02.05.2006 N 59-ФЗ "О порядке рассмотрения обращений граждан Российской Федерации", иными федеральными законами, законами и иными нормативными правовыми актами Новосибирской области, Инструкцией по документационному обеспечению, а также настоящей Инструкцией.</w:t>
      </w:r>
      <w:proofErr w:type="gramEnd"/>
    </w:p>
    <w:p w:rsidR="000E3C6C" w:rsidRPr="000E3C6C" w:rsidRDefault="000E3C6C" w:rsidP="000E3C6C">
      <w:pPr>
        <w:autoSpaceDE w:val="0"/>
        <w:autoSpaceDN w:val="0"/>
        <w:adjustRightInd w:val="0"/>
        <w:ind w:firstLine="540"/>
        <w:jc w:val="both"/>
        <w:rPr>
          <w:sz w:val="24"/>
          <w:szCs w:val="24"/>
        </w:rPr>
      </w:pPr>
      <w:r w:rsidRPr="000E3C6C">
        <w:rPr>
          <w:sz w:val="24"/>
          <w:szCs w:val="24"/>
        </w:rPr>
        <w:tab/>
        <w:t>3. Граждане имеют право обращаться к Главе сельсовета:</w:t>
      </w:r>
    </w:p>
    <w:p w:rsidR="000E3C6C" w:rsidRPr="000E3C6C" w:rsidRDefault="000E3C6C" w:rsidP="000E3C6C">
      <w:pPr>
        <w:autoSpaceDE w:val="0"/>
        <w:autoSpaceDN w:val="0"/>
        <w:adjustRightInd w:val="0"/>
        <w:ind w:firstLine="540"/>
        <w:jc w:val="both"/>
        <w:rPr>
          <w:sz w:val="24"/>
          <w:szCs w:val="24"/>
        </w:rPr>
      </w:pPr>
      <w:r w:rsidRPr="000E3C6C">
        <w:rPr>
          <w:sz w:val="24"/>
          <w:szCs w:val="24"/>
        </w:rPr>
        <w:tab/>
        <w:t>1) в письменной форме (направлять индивидуальные и коллективные обращения);</w:t>
      </w:r>
    </w:p>
    <w:p w:rsidR="000E3C6C" w:rsidRPr="000E3C6C" w:rsidRDefault="000E3C6C" w:rsidP="000E3C6C">
      <w:pPr>
        <w:autoSpaceDE w:val="0"/>
        <w:autoSpaceDN w:val="0"/>
        <w:adjustRightInd w:val="0"/>
        <w:ind w:firstLine="540"/>
        <w:jc w:val="both"/>
        <w:rPr>
          <w:sz w:val="24"/>
          <w:szCs w:val="24"/>
        </w:rPr>
      </w:pPr>
      <w:r w:rsidRPr="000E3C6C">
        <w:rPr>
          <w:sz w:val="24"/>
          <w:szCs w:val="24"/>
        </w:rPr>
        <w:tab/>
        <w:t>2) в форме электронного документа;</w:t>
      </w:r>
    </w:p>
    <w:p w:rsidR="000E3C6C" w:rsidRPr="000E3C6C" w:rsidRDefault="000E3C6C" w:rsidP="000E3C6C">
      <w:pPr>
        <w:autoSpaceDE w:val="0"/>
        <w:autoSpaceDN w:val="0"/>
        <w:adjustRightInd w:val="0"/>
        <w:ind w:firstLine="540"/>
        <w:jc w:val="both"/>
        <w:rPr>
          <w:sz w:val="24"/>
          <w:szCs w:val="24"/>
        </w:rPr>
      </w:pPr>
      <w:r w:rsidRPr="000E3C6C">
        <w:rPr>
          <w:sz w:val="24"/>
          <w:szCs w:val="24"/>
        </w:rPr>
        <w:tab/>
        <w:t>3) лично (на личных приемах);</w:t>
      </w:r>
    </w:p>
    <w:p w:rsidR="000E3C6C" w:rsidRPr="000E3C6C" w:rsidRDefault="000E3C6C" w:rsidP="000E3C6C">
      <w:pPr>
        <w:autoSpaceDE w:val="0"/>
        <w:autoSpaceDN w:val="0"/>
        <w:adjustRightInd w:val="0"/>
        <w:ind w:firstLine="540"/>
        <w:jc w:val="both"/>
        <w:rPr>
          <w:sz w:val="24"/>
          <w:szCs w:val="24"/>
        </w:rPr>
      </w:pPr>
      <w:r w:rsidRPr="000E3C6C">
        <w:rPr>
          <w:sz w:val="24"/>
          <w:szCs w:val="24"/>
        </w:rPr>
        <w:tab/>
        <w:t>4) устно (по телефону).</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II. Прием, учет и первичная обработка письменных обращений граждан</w:t>
      </w:r>
    </w:p>
    <w:p w:rsidR="000E3C6C" w:rsidRPr="000E3C6C" w:rsidRDefault="000E3C6C" w:rsidP="000E3C6C">
      <w:pPr>
        <w:autoSpaceDE w:val="0"/>
        <w:autoSpaceDN w:val="0"/>
        <w:adjustRightInd w:val="0"/>
        <w:jc w:val="center"/>
        <w:outlineLvl w:val="1"/>
        <w:rPr>
          <w:sz w:val="24"/>
          <w:szCs w:val="24"/>
        </w:rPr>
      </w:pP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4. </w:t>
      </w:r>
      <w:proofErr w:type="gramStart"/>
      <w:r w:rsidRPr="000E3C6C">
        <w:rPr>
          <w:sz w:val="24"/>
          <w:szCs w:val="24"/>
        </w:rPr>
        <w:t>Письменные обращения граждан, поступившие Главе сельсовета подлежат</w:t>
      </w:r>
      <w:proofErr w:type="gramEnd"/>
      <w:r w:rsidRPr="000E3C6C">
        <w:rPr>
          <w:sz w:val="24"/>
          <w:szCs w:val="24"/>
        </w:rPr>
        <w:t xml:space="preserve"> обязательному рассмотрению.</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Почтовый адрес для обращений граждан, направляемых в письменной форме: ул. Больничная д. 1а, п. </w:t>
      </w:r>
      <w:proofErr w:type="spellStart"/>
      <w:r w:rsidRPr="000E3C6C">
        <w:rPr>
          <w:sz w:val="24"/>
          <w:szCs w:val="24"/>
        </w:rPr>
        <w:t>Бочкарево</w:t>
      </w:r>
      <w:proofErr w:type="spellEnd"/>
      <w:r w:rsidRPr="000E3C6C">
        <w:rPr>
          <w:sz w:val="24"/>
          <w:szCs w:val="24"/>
        </w:rPr>
        <w:t xml:space="preserve">, </w:t>
      </w:r>
      <w:proofErr w:type="spellStart"/>
      <w:r w:rsidRPr="000E3C6C">
        <w:rPr>
          <w:sz w:val="24"/>
          <w:szCs w:val="24"/>
        </w:rPr>
        <w:t>Черепановский</w:t>
      </w:r>
      <w:proofErr w:type="spellEnd"/>
      <w:r w:rsidRPr="000E3C6C">
        <w:rPr>
          <w:sz w:val="24"/>
          <w:szCs w:val="24"/>
        </w:rPr>
        <w:t xml:space="preserve"> район, Новосибирская область, 633531.</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Адрес официального сайта администрации Майского сельсовета для обращений граждан, направляемых в форме электронного документа: </w:t>
      </w:r>
      <w:hyperlink r:id="rId9" w:history="1">
        <w:r w:rsidRPr="000E3C6C">
          <w:rPr>
            <w:rStyle w:val="a3"/>
            <w:sz w:val="24"/>
            <w:szCs w:val="24"/>
          </w:rPr>
          <w:t>http://</w:t>
        </w:r>
        <w:proofErr w:type="spellStart"/>
        <w:r w:rsidRPr="000E3C6C">
          <w:rPr>
            <w:rStyle w:val="a3"/>
            <w:sz w:val="24"/>
            <w:szCs w:val="24"/>
            <w:lang w:val="en-US"/>
          </w:rPr>
          <w:t>bochkarevo</w:t>
        </w:r>
        <w:proofErr w:type="spellEnd"/>
        <w:r w:rsidRPr="000E3C6C">
          <w:rPr>
            <w:rStyle w:val="a3"/>
            <w:sz w:val="24"/>
            <w:szCs w:val="24"/>
          </w:rPr>
          <w:t>.</w:t>
        </w:r>
        <w:proofErr w:type="spellStart"/>
        <w:r w:rsidRPr="000E3C6C">
          <w:rPr>
            <w:rStyle w:val="a3"/>
            <w:sz w:val="24"/>
            <w:szCs w:val="24"/>
          </w:rPr>
          <w:t>ru</w:t>
        </w:r>
        <w:proofErr w:type="spellEnd"/>
      </w:hyperlink>
    </w:p>
    <w:p w:rsidR="000E3C6C" w:rsidRPr="000E3C6C" w:rsidRDefault="000E3C6C" w:rsidP="000E3C6C">
      <w:pPr>
        <w:autoSpaceDE w:val="0"/>
        <w:autoSpaceDN w:val="0"/>
        <w:adjustRightInd w:val="0"/>
        <w:ind w:firstLine="540"/>
        <w:jc w:val="both"/>
        <w:rPr>
          <w:sz w:val="24"/>
          <w:szCs w:val="24"/>
        </w:rPr>
      </w:pPr>
      <w:r w:rsidRPr="000E3C6C">
        <w:rPr>
          <w:sz w:val="24"/>
          <w:szCs w:val="24"/>
        </w:rPr>
        <w:tab/>
        <w:t>Факс: (383) 45-65 -216. Телефон: (383) 45 65-216</w:t>
      </w:r>
    </w:p>
    <w:p w:rsidR="000E3C6C" w:rsidRPr="000E3C6C" w:rsidRDefault="000E3C6C" w:rsidP="000E3C6C">
      <w:pPr>
        <w:autoSpaceDE w:val="0"/>
        <w:autoSpaceDN w:val="0"/>
        <w:adjustRightInd w:val="0"/>
        <w:ind w:firstLine="540"/>
        <w:jc w:val="both"/>
        <w:rPr>
          <w:sz w:val="24"/>
          <w:szCs w:val="24"/>
        </w:rPr>
      </w:pPr>
      <w:r w:rsidRPr="000E3C6C">
        <w:rPr>
          <w:sz w:val="24"/>
          <w:szCs w:val="24"/>
        </w:rPr>
        <w:tab/>
        <w:t>5. Рассмотрение обращений граждан является должностной обязанностью Главы сельсовета, или по его письменному поручению - других должностных лиц в пределах их компетенции. Глава сельсовета несет персональную ответственность за соблюдение порядка рассмотрения обращений граждан.</w:t>
      </w:r>
    </w:p>
    <w:p w:rsidR="000E3C6C" w:rsidRPr="000E3C6C" w:rsidRDefault="000E3C6C" w:rsidP="000E3C6C">
      <w:pPr>
        <w:autoSpaceDE w:val="0"/>
        <w:autoSpaceDN w:val="0"/>
        <w:adjustRightInd w:val="0"/>
        <w:ind w:firstLine="540"/>
        <w:jc w:val="both"/>
        <w:rPr>
          <w:sz w:val="24"/>
          <w:szCs w:val="24"/>
        </w:rPr>
      </w:pPr>
      <w:r w:rsidRPr="000E3C6C">
        <w:rPr>
          <w:sz w:val="24"/>
          <w:szCs w:val="24"/>
        </w:rPr>
        <w:tab/>
        <w:t>6. Работу с письменными обращениями граждан, поступившими Главе сельсовета, организует делопроизводитель администрации. Прием, учет и первичную обработку поступивших в администрацию письменных обращений граждан осуществляет  делопроизводитель администрации.</w:t>
      </w:r>
    </w:p>
    <w:p w:rsidR="000E3C6C" w:rsidRPr="000E3C6C" w:rsidRDefault="000E3C6C" w:rsidP="000E3C6C">
      <w:pPr>
        <w:autoSpaceDE w:val="0"/>
        <w:autoSpaceDN w:val="0"/>
        <w:adjustRightInd w:val="0"/>
        <w:ind w:firstLine="540"/>
        <w:jc w:val="both"/>
        <w:rPr>
          <w:sz w:val="24"/>
          <w:szCs w:val="24"/>
        </w:rPr>
      </w:pPr>
      <w:r w:rsidRPr="000E3C6C">
        <w:rPr>
          <w:sz w:val="24"/>
          <w:szCs w:val="24"/>
        </w:rPr>
        <w:lastRenderedPageBreak/>
        <w:tab/>
        <w:t>7. Письменные обращения граждан, поступившие в конвертах, в целях обеспечения безопасности подлежат обязательному вскрытию и предварительному просмотру. В случае выявления опасных или подозрительных вложений в конверт (пакет) работа с письменным обращением приостанавливается до выяснения обстоятельств и принятия соответствующего решения Главой администрации.</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8. При получении письменных обращений граждан проверяются установленные Федеральным </w:t>
      </w:r>
      <w:hyperlink r:id="rId10" w:history="1">
        <w:r w:rsidRPr="000E3C6C">
          <w:rPr>
            <w:sz w:val="24"/>
            <w:szCs w:val="24"/>
          </w:rPr>
          <w:t>законом</w:t>
        </w:r>
      </w:hyperlink>
      <w:r w:rsidRPr="000E3C6C">
        <w:rPr>
          <w:sz w:val="24"/>
          <w:szCs w:val="24"/>
        </w:rPr>
        <w:t xml:space="preserve"> от 02.05.2006 N 59-ФЗ "О порядке рассмотрения обращений граждан Российской Федерации" реквизиты обращения, наличие указанных автором вложений и приложений.</w:t>
      </w:r>
    </w:p>
    <w:p w:rsidR="000E3C6C" w:rsidRPr="000E3C6C" w:rsidRDefault="000E3C6C" w:rsidP="000E3C6C">
      <w:pPr>
        <w:autoSpaceDE w:val="0"/>
        <w:autoSpaceDN w:val="0"/>
        <w:adjustRightInd w:val="0"/>
        <w:ind w:firstLine="540"/>
        <w:jc w:val="both"/>
        <w:rPr>
          <w:sz w:val="24"/>
          <w:szCs w:val="24"/>
        </w:rPr>
      </w:pPr>
      <w:r w:rsidRPr="000E3C6C">
        <w:rPr>
          <w:sz w:val="24"/>
          <w:szCs w:val="24"/>
        </w:rPr>
        <w:tab/>
        <w:t>9. В письменном обращении гражданин в обязательном порядке указывает:</w:t>
      </w:r>
    </w:p>
    <w:p w:rsidR="000E3C6C" w:rsidRPr="000E3C6C" w:rsidRDefault="000E3C6C" w:rsidP="000E3C6C">
      <w:pPr>
        <w:autoSpaceDE w:val="0"/>
        <w:autoSpaceDN w:val="0"/>
        <w:adjustRightInd w:val="0"/>
        <w:ind w:firstLine="540"/>
        <w:jc w:val="both"/>
        <w:rPr>
          <w:sz w:val="24"/>
          <w:szCs w:val="24"/>
        </w:rPr>
      </w:pPr>
      <w:r w:rsidRPr="000E3C6C">
        <w:rPr>
          <w:sz w:val="24"/>
          <w:szCs w:val="24"/>
        </w:rPr>
        <w:tab/>
        <w:t>1) наименование органа местного самоуправления, в которое направляет письменное обращение, либо фамилию, имя, отчество соответствующего должностного лица, либо должность соответствующего лица;</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2) </w:t>
      </w:r>
      <w:proofErr w:type="gramStart"/>
      <w:r w:rsidRPr="000E3C6C">
        <w:rPr>
          <w:sz w:val="24"/>
          <w:szCs w:val="24"/>
        </w:rPr>
        <w:t>свои</w:t>
      </w:r>
      <w:proofErr w:type="gramEnd"/>
      <w:r w:rsidRPr="000E3C6C">
        <w:rPr>
          <w:sz w:val="24"/>
          <w:szCs w:val="24"/>
        </w:rPr>
        <w:t xml:space="preserve"> фамилию, имя, отчество (последнее - при наличии);</w:t>
      </w:r>
    </w:p>
    <w:p w:rsidR="000E3C6C" w:rsidRPr="000E3C6C" w:rsidRDefault="000E3C6C" w:rsidP="000E3C6C">
      <w:pPr>
        <w:autoSpaceDE w:val="0"/>
        <w:autoSpaceDN w:val="0"/>
        <w:adjustRightInd w:val="0"/>
        <w:ind w:firstLine="540"/>
        <w:jc w:val="both"/>
        <w:rPr>
          <w:sz w:val="24"/>
          <w:szCs w:val="24"/>
        </w:rPr>
      </w:pPr>
      <w:r w:rsidRPr="000E3C6C">
        <w:rPr>
          <w:sz w:val="24"/>
          <w:szCs w:val="24"/>
        </w:rPr>
        <w:tab/>
        <w:t>3) почтовый адрес, по которому должны быть направлены ответ, уведомление о переадресации обращения.</w:t>
      </w:r>
    </w:p>
    <w:p w:rsidR="000E3C6C" w:rsidRPr="000E3C6C" w:rsidRDefault="000E3C6C" w:rsidP="000E3C6C">
      <w:pPr>
        <w:autoSpaceDE w:val="0"/>
        <w:autoSpaceDN w:val="0"/>
        <w:adjustRightInd w:val="0"/>
        <w:ind w:firstLine="540"/>
        <w:jc w:val="both"/>
        <w:rPr>
          <w:sz w:val="24"/>
          <w:szCs w:val="24"/>
        </w:rPr>
      </w:pPr>
      <w:r w:rsidRPr="000E3C6C">
        <w:rPr>
          <w:sz w:val="24"/>
          <w:szCs w:val="24"/>
        </w:rPr>
        <w:tab/>
        <w:t>Излагает суть предложения, заявления или жалобы, ставит личную подпись и дату.</w:t>
      </w:r>
    </w:p>
    <w:p w:rsidR="000E3C6C" w:rsidRPr="000E3C6C" w:rsidRDefault="000E3C6C" w:rsidP="000E3C6C">
      <w:pPr>
        <w:autoSpaceDE w:val="0"/>
        <w:autoSpaceDN w:val="0"/>
        <w:adjustRightInd w:val="0"/>
        <w:ind w:firstLine="540"/>
        <w:jc w:val="both"/>
        <w:rPr>
          <w:sz w:val="24"/>
          <w:szCs w:val="24"/>
        </w:rPr>
      </w:pPr>
      <w:r w:rsidRPr="000E3C6C">
        <w:rPr>
          <w:sz w:val="24"/>
          <w:szCs w:val="24"/>
        </w:rPr>
        <w:tab/>
        <w:t>В случае необходимости в подтверждение своих доводов гражданин прилагает к письменному обращению документы и материалы либо их копии.</w:t>
      </w:r>
    </w:p>
    <w:p w:rsidR="000E3C6C" w:rsidRPr="000E3C6C" w:rsidRDefault="000E3C6C" w:rsidP="000E3C6C">
      <w:pPr>
        <w:autoSpaceDE w:val="0"/>
        <w:autoSpaceDN w:val="0"/>
        <w:adjustRightInd w:val="0"/>
        <w:ind w:firstLine="540"/>
        <w:jc w:val="both"/>
        <w:rPr>
          <w:spacing w:val="2"/>
          <w:sz w:val="24"/>
          <w:szCs w:val="24"/>
          <w:shd w:val="clear" w:color="auto" w:fill="FFFFFF"/>
        </w:rPr>
      </w:pPr>
      <w:r w:rsidRPr="000E3C6C">
        <w:rPr>
          <w:sz w:val="24"/>
          <w:szCs w:val="24"/>
        </w:rPr>
        <w:tab/>
        <w:t xml:space="preserve">10. </w:t>
      </w:r>
      <w:r w:rsidRPr="000E3C6C">
        <w:rPr>
          <w:spacing w:val="2"/>
          <w:sz w:val="24"/>
          <w:szCs w:val="24"/>
          <w:shd w:val="clear" w:color="auto" w:fill="FFFFFF"/>
        </w:rPr>
        <w:t xml:space="preserve">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w:t>
      </w:r>
      <w:r w:rsidRPr="000E3C6C">
        <w:rPr>
          <w:sz w:val="24"/>
          <w:szCs w:val="24"/>
        </w:rPr>
        <w:t xml:space="preserve">Федеральным </w:t>
      </w:r>
      <w:hyperlink r:id="rId11" w:history="1">
        <w:r w:rsidRPr="000E3C6C">
          <w:rPr>
            <w:sz w:val="24"/>
            <w:szCs w:val="24"/>
          </w:rPr>
          <w:t>законом</w:t>
        </w:r>
      </w:hyperlink>
      <w:r w:rsidRPr="000E3C6C">
        <w:rPr>
          <w:sz w:val="24"/>
          <w:szCs w:val="24"/>
        </w:rPr>
        <w:t xml:space="preserve"> от 02.05.2006 N 59-ФЗ "О порядке рассмотрения обращений граждан Российской Федерации"</w:t>
      </w:r>
      <w:r w:rsidRPr="000E3C6C">
        <w:rPr>
          <w:spacing w:val="2"/>
          <w:sz w:val="24"/>
          <w:szCs w:val="24"/>
          <w:shd w:val="clear" w:color="auto" w:fill="FFFFFF"/>
        </w:rPr>
        <w:t xml:space="preserve">. </w:t>
      </w:r>
    </w:p>
    <w:p w:rsidR="000E3C6C" w:rsidRPr="000E3C6C" w:rsidRDefault="000E3C6C" w:rsidP="000E3C6C">
      <w:pPr>
        <w:autoSpaceDE w:val="0"/>
        <w:autoSpaceDN w:val="0"/>
        <w:adjustRightInd w:val="0"/>
        <w:ind w:firstLine="540"/>
        <w:jc w:val="both"/>
        <w:rPr>
          <w:sz w:val="24"/>
          <w:szCs w:val="24"/>
        </w:rPr>
      </w:pPr>
      <w:r w:rsidRPr="000E3C6C">
        <w:rPr>
          <w:spacing w:val="2"/>
          <w:sz w:val="24"/>
          <w:szCs w:val="24"/>
          <w:shd w:val="clear" w:color="auto" w:fill="FFFFFF"/>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0E3C6C" w:rsidRPr="000E3C6C" w:rsidRDefault="000E3C6C" w:rsidP="000E3C6C">
      <w:pPr>
        <w:autoSpaceDE w:val="0"/>
        <w:autoSpaceDN w:val="0"/>
        <w:adjustRightInd w:val="0"/>
        <w:ind w:firstLine="540"/>
        <w:jc w:val="both"/>
        <w:rPr>
          <w:sz w:val="24"/>
          <w:szCs w:val="24"/>
        </w:rPr>
      </w:pPr>
      <w:r w:rsidRPr="000E3C6C">
        <w:rPr>
          <w:sz w:val="24"/>
          <w:szCs w:val="24"/>
        </w:rPr>
        <w:tab/>
        <w:t>11.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письменного обращения в орган местного самоуправления или должностному лицу, в компетенцию которых входит решение поставленных в обращении вопросов.</w:t>
      </w:r>
    </w:p>
    <w:p w:rsidR="000E3C6C" w:rsidRPr="000E3C6C" w:rsidRDefault="000E3C6C" w:rsidP="000E3C6C">
      <w:pPr>
        <w:autoSpaceDE w:val="0"/>
        <w:autoSpaceDN w:val="0"/>
        <w:adjustRightInd w:val="0"/>
        <w:ind w:firstLine="540"/>
        <w:jc w:val="both"/>
        <w:rPr>
          <w:sz w:val="24"/>
          <w:szCs w:val="24"/>
        </w:rPr>
      </w:pPr>
      <w:r w:rsidRPr="000E3C6C">
        <w:rPr>
          <w:sz w:val="24"/>
          <w:szCs w:val="24"/>
        </w:rPr>
        <w:tab/>
        <w:t>Отказ в рассмотрении обращений граждан, содержащих вопросы, разрешение которых входит в компетенцию администрации, недопустим, за исключением случаев, предусмотренных настоящей Инструкцией.</w:t>
      </w:r>
    </w:p>
    <w:p w:rsidR="000E3C6C" w:rsidRPr="000E3C6C" w:rsidRDefault="000E3C6C" w:rsidP="000E3C6C">
      <w:pPr>
        <w:autoSpaceDE w:val="0"/>
        <w:autoSpaceDN w:val="0"/>
        <w:adjustRightInd w:val="0"/>
        <w:ind w:firstLine="540"/>
        <w:jc w:val="both"/>
        <w:rPr>
          <w:sz w:val="24"/>
          <w:szCs w:val="24"/>
        </w:rPr>
      </w:pPr>
      <w:r w:rsidRPr="000E3C6C">
        <w:rPr>
          <w:sz w:val="24"/>
          <w:szCs w:val="24"/>
        </w:rPr>
        <w:tab/>
        <w:t>12. Рассмотрение обращений граждан может производиться с выездом на место по отдельному поручению Главы сельсовета.</w:t>
      </w:r>
    </w:p>
    <w:p w:rsidR="000E3C6C" w:rsidRPr="000E3C6C" w:rsidRDefault="000E3C6C" w:rsidP="000E3C6C">
      <w:pPr>
        <w:autoSpaceDE w:val="0"/>
        <w:autoSpaceDN w:val="0"/>
        <w:adjustRightInd w:val="0"/>
        <w:ind w:firstLine="540"/>
        <w:jc w:val="both"/>
        <w:rPr>
          <w:sz w:val="24"/>
          <w:szCs w:val="24"/>
        </w:rPr>
      </w:pPr>
      <w:r w:rsidRPr="000E3C6C">
        <w:rPr>
          <w:sz w:val="24"/>
          <w:szCs w:val="24"/>
        </w:rPr>
        <w:tab/>
        <w:t>13. Письменные обращения граждан, содержащие в адресной части обращения пометку "Лично", рассматриваются на общих основаниях в соответствии с настоящей Инструкцией.</w:t>
      </w:r>
    </w:p>
    <w:p w:rsidR="000E3C6C" w:rsidRPr="000E3C6C" w:rsidRDefault="000E3C6C" w:rsidP="000E3C6C">
      <w:pPr>
        <w:autoSpaceDE w:val="0"/>
        <w:autoSpaceDN w:val="0"/>
        <w:adjustRightInd w:val="0"/>
        <w:ind w:firstLine="709"/>
        <w:jc w:val="both"/>
        <w:rPr>
          <w:sz w:val="24"/>
          <w:szCs w:val="24"/>
        </w:rPr>
      </w:pPr>
      <w:r w:rsidRPr="000E3C6C">
        <w:rPr>
          <w:sz w:val="24"/>
          <w:szCs w:val="24"/>
        </w:rPr>
        <w:t xml:space="preserve">14. </w:t>
      </w:r>
      <w:proofErr w:type="gramStart"/>
      <w:r w:rsidRPr="000E3C6C">
        <w:rPr>
          <w:sz w:val="24"/>
          <w:szCs w:val="24"/>
        </w:rPr>
        <w:t>Ответ на обращение не дается в случае, если в обращении не указаны фамилия гражданина, направившего обращение, или почтовый адрес (или адрес электронной почты), по которому должен быть направлен ответ.</w:t>
      </w:r>
      <w:proofErr w:type="gramEnd"/>
      <w:r w:rsidRPr="000E3C6C">
        <w:rPr>
          <w:sz w:val="24"/>
          <w:szCs w:val="24"/>
        </w:rPr>
        <w:t xml:space="preserve">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15.Текст письменного обращения не поддается прочтению. Данное обращение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w:t>
      </w:r>
      <w:r w:rsidRPr="000E3C6C">
        <w:rPr>
          <w:sz w:val="24"/>
          <w:szCs w:val="24"/>
        </w:rPr>
        <w:lastRenderedPageBreak/>
        <w:t>регистрации обращения сообщается гражданину, направившему обращение, если его фамилия и почтовый адрес поддаются прочтению;</w:t>
      </w:r>
    </w:p>
    <w:p w:rsidR="000E3C6C" w:rsidRPr="000E3C6C" w:rsidRDefault="000E3C6C" w:rsidP="000E3C6C">
      <w:pPr>
        <w:autoSpaceDE w:val="0"/>
        <w:autoSpaceDN w:val="0"/>
        <w:adjustRightInd w:val="0"/>
        <w:ind w:firstLine="709"/>
        <w:jc w:val="both"/>
        <w:rPr>
          <w:sz w:val="24"/>
          <w:szCs w:val="24"/>
        </w:rPr>
      </w:pPr>
      <w:r w:rsidRPr="000E3C6C">
        <w:rPr>
          <w:sz w:val="24"/>
          <w:szCs w:val="24"/>
        </w:rPr>
        <w:t>16.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E3C6C" w:rsidRPr="000E3C6C" w:rsidRDefault="000E3C6C" w:rsidP="000E3C6C">
      <w:pPr>
        <w:autoSpaceDE w:val="0"/>
        <w:autoSpaceDN w:val="0"/>
        <w:adjustRightInd w:val="0"/>
        <w:ind w:firstLine="709"/>
        <w:jc w:val="both"/>
        <w:rPr>
          <w:sz w:val="24"/>
          <w:szCs w:val="24"/>
        </w:rPr>
      </w:pPr>
      <w:r w:rsidRPr="000E3C6C">
        <w:rPr>
          <w:sz w:val="24"/>
          <w:szCs w:val="24"/>
        </w:rPr>
        <w:t xml:space="preserve">17. </w:t>
      </w:r>
      <w:proofErr w:type="gramStart"/>
      <w:r w:rsidRPr="000E3C6C">
        <w:rPr>
          <w:sz w:val="24"/>
          <w:szCs w:val="24"/>
        </w:rPr>
        <w:t>Глава сельсовета либо уполномоченное им на то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0E3C6C" w:rsidRPr="000E3C6C" w:rsidRDefault="000E3C6C" w:rsidP="000E3C6C">
      <w:pPr>
        <w:autoSpaceDE w:val="0"/>
        <w:autoSpaceDN w:val="0"/>
        <w:adjustRightInd w:val="0"/>
        <w:ind w:firstLine="709"/>
        <w:jc w:val="both"/>
        <w:rPr>
          <w:sz w:val="24"/>
          <w:szCs w:val="24"/>
        </w:rPr>
      </w:pPr>
      <w:r w:rsidRPr="000E3C6C">
        <w:rPr>
          <w:sz w:val="24"/>
          <w:szCs w:val="24"/>
        </w:rPr>
        <w:t>18.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0E3C6C" w:rsidRPr="000E3C6C" w:rsidRDefault="000E3C6C" w:rsidP="000E3C6C">
      <w:pPr>
        <w:autoSpaceDE w:val="0"/>
        <w:autoSpaceDN w:val="0"/>
        <w:adjustRightInd w:val="0"/>
        <w:ind w:firstLine="540"/>
        <w:jc w:val="both"/>
        <w:rPr>
          <w:sz w:val="24"/>
          <w:szCs w:val="24"/>
        </w:rPr>
      </w:pPr>
      <w:r w:rsidRPr="000E3C6C">
        <w:rPr>
          <w:sz w:val="24"/>
          <w:szCs w:val="24"/>
        </w:rPr>
        <w:tab/>
        <w:t xml:space="preserve">19. </w:t>
      </w:r>
      <w:proofErr w:type="gramStart"/>
      <w:r w:rsidRPr="000E3C6C">
        <w:rPr>
          <w:sz w:val="24"/>
          <w:szCs w:val="24"/>
        </w:rPr>
        <w:t>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сельсовета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w:t>
      </w:r>
      <w:proofErr w:type="gramEnd"/>
      <w:r w:rsidRPr="000E3C6C">
        <w:rPr>
          <w:sz w:val="24"/>
          <w:szCs w:val="24"/>
        </w:rPr>
        <w:t xml:space="preserve"> в один и тот же орган или одному и тому же должностному лицу. О данном решении уведомляется гражданин, направивший обращение. </w:t>
      </w:r>
    </w:p>
    <w:p w:rsidR="000E3C6C" w:rsidRPr="000E3C6C" w:rsidRDefault="000E3C6C" w:rsidP="000E3C6C">
      <w:pPr>
        <w:autoSpaceDE w:val="0"/>
        <w:autoSpaceDN w:val="0"/>
        <w:adjustRightInd w:val="0"/>
        <w:ind w:firstLine="709"/>
        <w:jc w:val="both"/>
        <w:rPr>
          <w:sz w:val="24"/>
          <w:szCs w:val="24"/>
        </w:rPr>
      </w:pPr>
      <w:r w:rsidRPr="000E3C6C">
        <w:rPr>
          <w:sz w:val="24"/>
          <w:szCs w:val="24"/>
        </w:rPr>
        <w:t>20.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или соответствующему должностному лицу.</w:t>
      </w:r>
    </w:p>
    <w:p w:rsidR="000E3C6C" w:rsidRPr="000E3C6C" w:rsidRDefault="000E3C6C" w:rsidP="000E3C6C">
      <w:pPr>
        <w:autoSpaceDE w:val="0"/>
        <w:autoSpaceDN w:val="0"/>
        <w:adjustRightInd w:val="0"/>
        <w:ind w:firstLine="720"/>
        <w:jc w:val="both"/>
        <w:rPr>
          <w:sz w:val="24"/>
          <w:szCs w:val="24"/>
        </w:rPr>
      </w:pPr>
      <w:r w:rsidRPr="000E3C6C">
        <w:rPr>
          <w:sz w:val="24"/>
          <w:szCs w:val="24"/>
        </w:rPr>
        <w:t>21. Информация о письменных обращениях граждан, содержащих предложения по совершенствованию законодательства или отзывы на законодательные, нормативные акты, а также суждения о деятельности органов  власти и должностных лиц, представляется соответствующим должностным лицам для сведения.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22. Принимаются к сведению, учитываются в статистических данных, информационных отчетах и подлежат списанию в дело с уведомлением в течение семи дней со дня регистрации автора письменного обращения о принятии к сведению изложенной им </w:t>
      </w:r>
      <w:proofErr w:type="gramStart"/>
      <w:r w:rsidRPr="000E3C6C">
        <w:rPr>
          <w:sz w:val="24"/>
          <w:szCs w:val="24"/>
        </w:rPr>
        <w:t>информации</w:t>
      </w:r>
      <w:proofErr w:type="gramEnd"/>
      <w:r w:rsidRPr="000E3C6C">
        <w:rPr>
          <w:sz w:val="24"/>
          <w:szCs w:val="24"/>
        </w:rPr>
        <w:t xml:space="preserve"> следующие письменные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1) не </w:t>
      </w:r>
      <w:proofErr w:type="gramStart"/>
      <w:r w:rsidRPr="000E3C6C">
        <w:rPr>
          <w:sz w:val="24"/>
          <w:szCs w:val="24"/>
        </w:rPr>
        <w:t>предполагающие</w:t>
      </w:r>
      <w:proofErr w:type="gramEnd"/>
      <w:r w:rsidRPr="000E3C6C">
        <w:rPr>
          <w:sz w:val="24"/>
          <w:szCs w:val="24"/>
        </w:rPr>
        <w:t xml:space="preserve"> ответа;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 не </w:t>
      </w:r>
      <w:proofErr w:type="gramStart"/>
      <w:r w:rsidRPr="000E3C6C">
        <w:rPr>
          <w:sz w:val="24"/>
          <w:szCs w:val="24"/>
        </w:rPr>
        <w:t>содержащие</w:t>
      </w:r>
      <w:proofErr w:type="gramEnd"/>
      <w:r w:rsidRPr="000E3C6C">
        <w:rPr>
          <w:sz w:val="24"/>
          <w:szCs w:val="24"/>
        </w:rPr>
        <w:t xml:space="preserve"> конкретных предложений, заявлений или жалоб;</w:t>
      </w:r>
    </w:p>
    <w:p w:rsidR="000E3C6C" w:rsidRPr="000E3C6C" w:rsidRDefault="000E3C6C" w:rsidP="000E3C6C">
      <w:pPr>
        <w:autoSpaceDE w:val="0"/>
        <w:autoSpaceDN w:val="0"/>
        <w:adjustRightInd w:val="0"/>
        <w:ind w:firstLine="720"/>
        <w:jc w:val="both"/>
        <w:rPr>
          <w:sz w:val="24"/>
          <w:szCs w:val="24"/>
        </w:rPr>
      </w:pPr>
      <w:r w:rsidRPr="000E3C6C">
        <w:rPr>
          <w:sz w:val="24"/>
          <w:szCs w:val="24"/>
        </w:rPr>
        <w:t>3) не содержащие сведений о нарушенном праве гражданина (объединения граждан) и основанные на общих рассуждениях автора по проблемам внутренней и внешней политики государства;</w:t>
      </w:r>
    </w:p>
    <w:p w:rsidR="000E3C6C" w:rsidRPr="000E3C6C" w:rsidRDefault="000E3C6C" w:rsidP="000E3C6C">
      <w:pPr>
        <w:autoSpaceDE w:val="0"/>
        <w:autoSpaceDN w:val="0"/>
        <w:adjustRightInd w:val="0"/>
        <w:ind w:firstLine="720"/>
        <w:jc w:val="both"/>
        <w:rPr>
          <w:sz w:val="24"/>
          <w:szCs w:val="24"/>
        </w:rPr>
      </w:pPr>
      <w:r w:rsidRPr="000E3C6C">
        <w:rPr>
          <w:sz w:val="24"/>
          <w:szCs w:val="24"/>
        </w:rPr>
        <w:t>4) не содержащие новой информации по вопросам, ранее уже поднятым этим автором, которые решены или не требуют дополнительного рассмотрения;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5) </w:t>
      </w:r>
      <w:proofErr w:type="gramStart"/>
      <w:r w:rsidRPr="000E3C6C">
        <w:rPr>
          <w:sz w:val="24"/>
          <w:szCs w:val="24"/>
        </w:rPr>
        <w:t>связанные</w:t>
      </w:r>
      <w:proofErr w:type="gramEnd"/>
      <w:r w:rsidRPr="000E3C6C">
        <w:rPr>
          <w:sz w:val="24"/>
          <w:szCs w:val="24"/>
        </w:rPr>
        <w:t xml:space="preserve"> с рекламой товаров или услуг.</w:t>
      </w:r>
    </w:p>
    <w:p w:rsidR="000E3C6C" w:rsidRPr="000E3C6C" w:rsidRDefault="000E3C6C" w:rsidP="000E3C6C">
      <w:pPr>
        <w:autoSpaceDE w:val="0"/>
        <w:autoSpaceDN w:val="0"/>
        <w:adjustRightInd w:val="0"/>
        <w:ind w:firstLine="720"/>
        <w:jc w:val="both"/>
        <w:rPr>
          <w:sz w:val="24"/>
          <w:szCs w:val="24"/>
        </w:rPr>
      </w:pPr>
      <w:r w:rsidRPr="000E3C6C">
        <w:rPr>
          <w:sz w:val="24"/>
          <w:szCs w:val="24"/>
        </w:rPr>
        <w:t>23. Подготовка ответов на письменные обращения граждан по вопросам, касающимся разъяснения нормативных правовых актов администрации, осуществляется соответствующим специалистом  администрации, разработавшим правовой акт.</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24. </w:t>
      </w:r>
      <w:proofErr w:type="gramStart"/>
      <w:r w:rsidRPr="000E3C6C">
        <w:rPr>
          <w:sz w:val="24"/>
          <w:szCs w:val="24"/>
        </w:rPr>
        <w:t>Подготовка отзывов на жалобы граждан, связанные с обжалованием в суде действий или решений должностных лиц администрации, обусловленных рассмотрением их обращений, осуществляется должностным лицом администрации, принимавшим обжалуемое решение (совершал обжалуемое действие или бездействие.</w:t>
      </w:r>
      <w:proofErr w:type="gramEnd"/>
    </w:p>
    <w:p w:rsidR="000E3C6C" w:rsidRPr="000E3C6C" w:rsidRDefault="000E3C6C" w:rsidP="000E3C6C">
      <w:pPr>
        <w:autoSpaceDE w:val="0"/>
        <w:autoSpaceDN w:val="0"/>
        <w:adjustRightInd w:val="0"/>
        <w:ind w:firstLine="720"/>
        <w:jc w:val="both"/>
        <w:rPr>
          <w:sz w:val="24"/>
          <w:szCs w:val="24"/>
        </w:rPr>
      </w:pPr>
      <w:r w:rsidRPr="000E3C6C">
        <w:rPr>
          <w:sz w:val="24"/>
          <w:szCs w:val="24"/>
        </w:rPr>
        <w:lastRenderedPageBreak/>
        <w:t>Письменные отзывы в суд на жалобы граждан (истцов) готовятся с учетом сроков, указанных в судебных повестках.</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III. Регистрация письменных обращений граждан</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25. Письменное обращение подлежит обязательной регистрации в течение трех дней с момента поступления в администрацию. </w:t>
      </w:r>
    </w:p>
    <w:p w:rsidR="000E3C6C" w:rsidRPr="000E3C6C" w:rsidRDefault="000E3C6C" w:rsidP="000E3C6C">
      <w:pPr>
        <w:autoSpaceDE w:val="0"/>
        <w:autoSpaceDN w:val="0"/>
        <w:adjustRightInd w:val="0"/>
        <w:ind w:firstLine="720"/>
        <w:jc w:val="both"/>
        <w:rPr>
          <w:sz w:val="24"/>
          <w:szCs w:val="24"/>
        </w:rPr>
      </w:pPr>
      <w:r w:rsidRPr="000E3C6C">
        <w:rPr>
          <w:sz w:val="24"/>
          <w:szCs w:val="24"/>
        </w:rPr>
        <w:t>26. Запрещается направлять жалобы граждан на рассмотрение должностным лицам, решение или действие (бездействие) которых обжалуется. В случае</w:t>
      </w:r>
      <w:proofErr w:type="gramStart"/>
      <w:r w:rsidRPr="000E3C6C">
        <w:rPr>
          <w:sz w:val="24"/>
          <w:szCs w:val="24"/>
        </w:rPr>
        <w:t>,</w:t>
      </w:r>
      <w:proofErr w:type="gramEnd"/>
      <w:r w:rsidRPr="000E3C6C">
        <w:rPr>
          <w:sz w:val="24"/>
          <w:szCs w:val="24"/>
        </w:rPr>
        <w:t xml:space="preserve"> если в соответствии с запретом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0E3C6C" w:rsidRPr="000E3C6C" w:rsidRDefault="000E3C6C" w:rsidP="000E3C6C">
      <w:pPr>
        <w:autoSpaceDE w:val="0"/>
        <w:autoSpaceDN w:val="0"/>
        <w:adjustRightInd w:val="0"/>
        <w:ind w:firstLine="720"/>
        <w:jc w:val="both"/>
        <w:rPr>
          <w:sz w:val="24"/>
          <w:szCs w:val="24"/>
        </w:rPr>
      </w:pPr>
      <w:r w:rsidRPr="000E3C6C">
        <w:rPr>
          <w:sz w:val="24"/>
          <w:szCs w:val="24"/>
        </w:rPr>
        <w:t>Жалобы граждан на результаты рассмотрения письменных обращений, действия (бездействие) должностных лиц администрации в связи с рассмотрением обращений направляются Главе администрации.</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27. Каждое поступившее письменное обращение визируется Главой  сельсовета и доводится до исполнителя. </w:t>
      </w:r>
    </w:p>
    <w:p w:rsidR="000E3C6C" w:rsidRPr="000E3C6C" w:rsidRDefault="000E3C6C" w:rsidP="000E3C6C">
      <w:pPr>
        <w:autoSpaceDE w:val="0"/>
        <w:autoSpaceDN w:val="0"/>
        <w:adjustRightInd w:val="0"/>
        <w:ind w:firstLine="720"/>
        <w:jc w:val="both"/>
        <w:rPr>
          <w:sz w:val="24"/>
          <w:szCs w:val="24"/>
        </w:rPr>
      </w:pPr>
      <w:r w:rsidRPr="000E3C6C">
        <w:rPr>
          <w:sz w:val="24"/>
          <w:szCs w:val="24"/>
        </w:rPr>
        <w:t>28. Обращение проверяется на повторность. Повторными обращениями являются предложения, заявления, жалобы, поступившие от одного и того же лица по одному и тому же вопросу. Обращения одного и того же гражданина, поступающие в течение календарного года, регистрируются под одним номером.</w:t>
      </w:r>
    </w:p>
    <w:p w:rsidR="000E3C6C" w:rsidRPr="000E3C6C" w:rsidRDefault="000E3C6C" w:rsidP="000E3C6C">
      <w:pPr>
        <w:autoSpaceDE w:val="0"/>
        <w:autoSpaceDN w:val="0"/>
        <w:adjustRightInd w:val="0"/>
        <w:ind w:firstLine="720"/>
        <w:jc w:val="both"/>
        <w:rPr>
          <w:sz w:val="24"/>
          <w:szCs w:val="24"/>
        </w:rPr>
      </w:pPr>
      <w:r w:rsidRPr="000E3C6C">
        <w:rPr>
          <w:sz w:val="24"/>
          <w:szCs w:val="24"/>
        </w:rPr>
        <w:t>Многократными являются обращения, поступившие три и более раз по одному и тому же вопросу, на который автору даны исчерпывающие ответы.</w:t>
      </w:r>
    </w:p>
    <w:p w:rsidR="000E3C6C" w:rsidRPr="000E3C6C" w:rsidRDefault="000E3C6C" w:rsidP="000E3C6C">
      <w:pPr>
        <w:autoSpaceDE w:val="0"/>
        <w:autoSpaceDN w:val="0"/>
        <w:adjustRightInd w:val="0"/>
        <w:ind w:firstLine="720"/>
        <w:jc w:val="both"/>
        <w:rPr>
          <w:sz w:val="24"/>
          <w:szCs w:val="24"/>
        </w:rPr>
      </w:pPr>
      <w:r w:rsidRPr="000E3C6C">
        <w:rPr>
          <w:sz w:val="24"/>
          <w:szCs w:val="24"/>
        </w:rPr>
        <w:t>Если обращение подписано двумя и более авторами, обращение является коллективным.</w:t>
      </w:r>
    </w:p>
    <w:p w:rsidR="000E3C6C" w:rsidRPr="000E3C6C" w:rsidRDefault="000E3C6C" w:rsidP="000E3C6C">
      <w:pPr>
        <w:autoSpaceDE w:val="0"/>
        <w:autoSpaceDN w:val="0"/>
        <w:adjustRightInd w:val="0"/>
        <w:ind w:firstLine="720"/>
        <w:jc w:val="both"/>
        <w:rPr>
          <w:sz w:val="24"/>
          <w:szCs w:val="24"/>
        </w:rPr>
      </w:pPr>
      <w:r w:rsidRPr="000E3C6C">
        <w:rPr>
          <w:sz w:val="24"/>
          <w:szCs w:val="24"/>
        </w:rPr>
        <w:t>29. Письменное обращение, содержащее вопросы, решение которых не входит в компетенцию Главы сельсовета и администрации, направляется в соответствующий орган или соответствующему должностному лицу, в компетенцию которых входит решение поставленных в обращении вопросов.</w:t>
      </w:r>
    </w:p>
    <w:p w:rsidR="000E3C6C" w:rsidRPr="000E3C6C" w:rsidRDefault="000E3C6C" w:rsidP="000E3C6C">
      <w:pPr>
        <w:autoSpaceDE w:val="0"/>
        <w:autoSpaceDN w:val="0"/>
        <w:adjustRightInd w:val="0"/>
        <w:ind w:firstLine="720"/>
        <w:jc w:val="both"/>
        <w:rPr>
          <w:sz w:val="24"/>
          <w:szCs w:val="24"/>
        </w:rPr>
      </w:pPr>
      <w:r w:rsidRPr="000E3C6C">
        <w:rPr>
          <w:sz w:val="24"/>
          <w:szCs w:val="24"/>
        </w:rPr>
        <w:t>В случае если решение поставленных в письменном обращении вопросов относится к компетенции нескольких органов или должностных лиц, копия обращения направляется в соответствующие органы, или соответствующим должностным лицам.</w:t>
      </w:r>
    </w:p>
    <w:p w:rsidR="000E3C6C" w:rsidRPr="000E3C6C" w:rsidRDefault="000E3C6C" w:rsidP="000E3C6C">
      <w:pPr>
        <w:autoSpaceDE w:val="0"/>
        <w:autoSpaceDN w:val="0"/>
        <w:adjustRightInd w:val="0"/>
        <w:ind w:firstLine="720"/>
        <w:jc w:val="both"/>
        <w:rPr>
          <w:sz w:val="24"/>
          <w:szCs w:val="24"/>
        </w:rPr>
      </w:pPr>
      <w:r w:rsidRPr="000E3C6C">
        <w:rPr>
          <w:sz w:val="24"/>
          <w:szCs w:val="24"/>
        </w:rPr>
        <w:t>30. Если письменное обращение гражданина поступило из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Законодательного Собрания Новосибирской области, Совета депутатов, иных государственных органов, в журнале регистрации письменных обращений указывается соответствующий орган.</w:t>
      </w:r>
    </w:p>
    <w:p w:rsidR="000E3C6C" w:rsidRPr="000E3C6C" w:rsidRDefault="000E3C6C" w:rsidP="000E3C6C">
      <w:pPr>
        <w:autoSpaceDE w:val="0"/>
        <w:autoSpaceDN w:val="0"/>
        <w:adjustRightInd w:val="0"/>
        <w:ind w:firstLine="720"/>
        <w:jc w:val="both"/>
        <w:rPr>
          <w:sz w:val="24"/>
          <w:szCs w:val="24"/>
        </w:rPr>
      </w:pPr>
      <w:r w:rsidRPr="000E3C6C">
        <w:rPr>
          <w:sz w:val="24"/>
          <w:szCs w:val="24"/>
        </w:rPr>
        <w:t>31. Регистрация обращений депутатов всех уровней, к которым прилагаются письма граждан или в которых идет речь об обращениях граждан, осуществляется в аналогичном порядке.</w:t>
      </w:r>
    </w:p>
    <w:p w:rsidR="000E3C6C" w:rsidRPr="000E3C6C" w:rsidRDefault="000E3C6C" w:rsidP="000E3C6C">
      <w:pPr>
        <w:autoSpaceDE w:val="0"/>
        <w:autoSpaceDN w:val="0"/>
        <w:adjustRightInd w:val="0"/>
        <w:ind w:firstLine="720"/>
        <w:jc w:val="both"/>
        <w:rPr>
          <w:spacing w:val="2"/>
          <w:sz w:val="24"/>
          <w:szCs w:val="24"/>
          <w:shd w:val="clear" w:color="auto" w:fill="FFFFFF"/>
        </w:rPr>
      </w:pPr>
      <w:r w:rsidRPr="000E3C6C">
        <w:rPr>
          <w:sz w:val="24"/>
          <w:szCs w:val="24"/>
        </w:rPr>
        <w:t>32.</w:t>
      </w:r>
      <w:r w:rsidRPr="000E3C6C">
        <w:rPr>
          <w:rFonts w:ascii="Arial" w:hAnsi="Arial" w:cs="Arial"/>
          <w:spacing w:val="2"/>
          <w:sz w:val="24"/>
          <w:szCs w:val="24"/>
          <w:shd w:val="clear" w:color="auto" w:fill="FFFFFF"/>
        </w:rPr>
        <w:t xml:space="preserve"> </w:t>
      </w:r>
      <w:r w:rsidRPr="000E3C6C">
        <w:rPr>
          <w:spacing w:val="2"/>
          <w:sz w:val="24"/>
          <w:szCs w:val="24"/>
          <w:shd w:val="clear" w:color="auto" w:fill="FFFFFF"/>
        </w:rPr>
        <w:t>В случае</w:t>
      </w:r>
      <w:proofErr w:type="gramStart"/>
      <w:r w:rsidRPr="000E3C6C">
        <w:rPr>
          <w:spacing w:val="2"/>
          <w:sz w:val="24"/>
          <w:szCs w:val="24"/>
          <w:shd w:val="clear" w:color="auto" w:fill="FFFFFF"/>
        </w:rPr>
        <w:t>,</w:t>
      </w:r>
      <w:proofErr w:type="gramEnd"/>
      <w:r w:rsidRPr="000E3C6C">
        <w:rPr>
          <w:spacing w:val="2"/>
          <w:sz w:val="24"/>
          <w:szCs w:val="24"/>
          <w:shd w:val="clear" w:color="auto" w:fill="FFFFFF"/>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E3C6C" w:rsidRPr="000E3C6C" w:rsidRDefault="000E3C6C" w:rsidP="000E3C6C">
      <w:pPr>
        <w:autoSpaceDE w:val="0"/>
        <w:autoSpaceDN w:val="0"/>
        <w:adjustRightInd w:val="0"/>
        <w:ind w:firstLine="720"/>
        <w:jc w:val="both"/>
        <w:rPr>
          <w:spacing w:val="2"/>
          <w:sz w:val="24"/>
          <w:szCs w:val="24"/>
          <w:shd w:val="clear" w:color="auto" w:fill="FFFFFF"/>
        </w:rPr>
      </w:pPr>
      <w:r w:rsidRPr="000E3C6C">
        <w:rPr>
          <w:spacing w:val="2"/>
          <w:sz w:val="24"/>
          <w:szCs w:val="24"/>
          <w:shd w:val="clear" w:color="auto" w:fill="FFFFFF"/>
        </w:rPr>
        <w:t>В случае</w:t>
      </w:r>
      <w:proofErr w:type="gramStart"/>
      <w:r w:rsidRPr="000E3C6C">
        <w:rPr>
          <w:spacing w:val="2"/>
          <w:sz w:val="24"/>
          <w:szCs w:val="24"/>
          <w:shd w:val="clear" w:color="auto" w:fill="FFFFFF"/>
        </w:rPr>
        <w:t>,</w:t>
      </w:r>
      <w:proofErr w:type="gramEnd"/>
      <w:r w:rsidRPr="000E3C6C">
        <w:rPr>
          <w:spacing w:val="2"/>
          <w:sz w:val="24"/>
          <w:szCs w:val="24"/>
          <w:shd w:val="clear" w:color="auto" w:fill="FFFFFF"/>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w:t>
      </w:r>
      <w:r w:rsidRPr="000E3C6C">
        <w:rPr>
          <w:spacing w:val="2"/>
          <w:sz w:val="24"/>
          <w:szCs w:val="24"/>
          <w:shd w:val="clear" w:color="auto" w:fill="FFFFFF"/>
        </w:rPr>
        <w:lastRenderedPageBreak/>
        <w:t>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0E3C6C" w:rsidRPr="000E3C6C" w:rsidRDefault="000E3C6C" w:rsidP="000E3C6C">
      <w:pPr>
        <w:autoSpaceDE w:val="0"/>
        <w:autoSpaceDN w:val="0"/>
        <w:adjustRightInd w:val="0"/>
        <w:ind w:firstLine="720"/>
        <w:jc w:val="both"/>
        <w:rPr>
          <w:color w:val="2D2D2D"/>
          <w:spacing w:val="2"/>
          <w:sz w:val="24"/>
          <w:szCs w:val="24"/>
          <w:shd w:val="clear" w:color="auto" w:fill="FFFFFF"/>
        </w:rPr>
      </w:pPr>
      <w:r w:rsidRPr="000E3C6C">
        <w:rPr>
          <w:spacing w:val="2"/>
          <w:sz w:val="24"/>
          <w:szCs w:val="24"/>
          <w:shd w:val="clear" w:color="auto" w:fill="FFFFFF"/>
        </w:rPr>
        <w:t>33.</w:t>
      </w:r>
      <w:r w:rsidRPr="000E3C6C">
        <w:rPr>
          <w:rFonts w:ascii="Arial" w:hAnsi="Arial" w:cs="Arial"/>
          <w:spacing w:val="2"/>
          <w:sz w:val="24"/>
          <w:szCs w:val="24"/>
          <w:shd w:val="clear" w:color="auto" w:fill="FFFFFF"/>
        </w:rPr>
        <w:t xml:space="preserve"> </w:t>
      </w:r>
      <w:r w:rsidRPr="000E3C6C">
        <w:rPr>
          <w:spacing w:val="2"/>
          <w:sz w:val="24"/>
          <w:szCs w:val="24"/>
          <w:shd w:val="clear" w:color="auto" w:fill="FFFFFF"/>
        </w:rPr>
        <w:t>В случае</w:t>
      </w:r>
      <w:proofErr w:type="gramStart"/>
      <w:r w:rsidRPr="000E3C6C">
        <w:rPr>
          <w:spacing w:val="2"/>
          <w:sz w:val="24"/>
          <w:szCs w:val="24"/>
          <w:shd w:val="clear" w:color="auto" w:fill="FFFFFF"/>
        </w:rPr>
        <w:t>,</w:t>
      </w:r>
      <w:proofErr w:type="gramEnd"/>
      <w:r w:rsidRPr="000E3C6C">
        <w:rPr>
          <w:spacing w:val="2"/>
          <w:sz w:val="24"/>
          <w:szCs w:val="24"/>
          <w:shd w:val="clear" w:color="auto" w:fill="FFFFFF"/>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w:t>
      </w:r>
      <w:r w:rsidRPr="000E3C6C">
        <w:rPr>
          <w:color w:val="2D2D2D"/>
          <w:spacing w:val="2"/>
          <w:sz w:val="24"/>
          <w:szCs w:val="24"/>
          <w:shd w:val="clear" w:color="auto" w:fill="FFFFFF"/>
        </w:rPr>
        <w:t xml:space="preserve">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0E3C6C" w:rsidRPr="000E3C6C" w:rsidRDefault="000E3C6C" w:rsidP="000E3C6C">
      <w:pPr>
        <w:autoSpaceDE w:val="0"/>
        <w:autoSpaceDN w:val="0"/>
        <w:adjustRightInd w:val="0"/>
        <w:ind w:firstLine="720"/>
        <w:jc w:val="both"/>
        <w:rPr>
          <w:sz w:val="24"/>
          <w:szCs w:val="24"/>
        </w:rPr>
      </w:pPr>
      <w:proofErr w:type="gramStart"/>
      <w:r w:rsidRPr="000E3C6C">
        <w:rPr>
          <w:color w:val="2D2D2D"/>
          <w:spacing w:val="2"/>
          <w:sz w:val="24"/>
          <w:szCs w:val="24"/>
          <w:shd w:val="clear" w:color="auto" w:fill="FFFFFF"/>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0E3C6C">
        <w:rPr>
          <w:color w:val="2D2D2D"/>
          <w:spacing w:val="2"/>
          <w:sz w:val="24"/>
          <w:szCs w:val="24"/>
          <w:shd w:val="clear" w:color="auto" w:fill="FFFFFF"/>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34. На первой странице письменного обращения гражданина в правом нижнем углу (или на свободном поле) проставляется регистрационный </w:t>
      </w:r>
      <w:hyperlink r:id="rId12" w:history="1">
        <w:r w:rsidRPr="000E3C6C">
          <w:rPr>
            <w:sz w:val="24"/>
            <w:szCs w:val="24"/>
          </w:rPr>
          <w:t>штамп</w:t>
        </w:r>
      </w:hyperlink>
      <w:r w:rsidRPr="000E3C6C">
        <w:rPr>
          <w:sz w:val="24"/>
          <w:szCs w:val="24"/>
        </w:rPr>
        <w:t>, где указывается дата регистрации и входящий номер.</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IV. Порядок и сроки рассмотрения письменных обращений</w:t>
      </w:r>
    </w:p>
    <w:p w:rsidR="000E3C6C" w:rsidRPr="000E3C6C" w:rsidRDefault="000E3C6C" w:rsidP="000E3C6C">
      <w:pPr>
        <w:autoSpaceDE w:val="0"/>
        <w:autoSpaceDN w:val="0"/>
        <w:adjustRightInd w:val="0"/>
        <w:jc w:val="center"/>
        <w:rPr>
          <w:sz w:val="24"/>
          <w:szCs w:val="24"/>
        </w:rPr>
      </w:pPr>
      <w:r w:rsidRPr="000E3C6C">
        <w:rPr>
          <w:sz w:val="24"/>
          <w:szCs w:val="24"/>
        </w:rPr>
        <w:t xml:space="preserve">граждан, организация </w:t>
      </w:r>
      <w:proofErr w:type="gramStart"/>
      <w:r w:rsidRPr="000E3C6C">
        <w:rPr>
          <w:sz w:val="24"/>
          <w:szCs w:val="24"/>
        </w:rPr>
        <w:t>контроля за</w:t>
      </w:r>
      <w:proofErr w:type="gramEnd"/>
      <w:r w:rsidRPr="000E3C6C">
        <w:rPr>
          <w:sz w:val="24"/>
          <w:szCs w:val="24"/>
        </w:rPr>
        <w:t xml:space="preserve"> их рассмотрением</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33. Письменные обращения граждан, поступившие в администрацию и относящиеся к компетенции Главы, согласно Федеральному </w:t>
      </w:r>
      <w:hyperlink r:id="rId13" w:history="1">
        <w:r w:rsidRPr="000E3C6C">
          <w:rPr>
            <w:sz w:val="24"/>
            <w:szCs w:val="24"/>
          </w:rPr>
          <w:t>закону</w:t>
        </w:r>
      </w:hyperlink>
      <w:r w:rsidRPr="000E3C6C">
        <w:rPr>
          <w:sz w:val="24"/>
          <w:szCs w:val="24"/>
        </w:rPr>
        <w:t xml:space="preserve"> от 02.05.2006 N 59-ФЗ "О порядке рассмотрения обращений граждан Российской Федерации", рассматриваются в течение 30 дней со дня их регистрации.</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34. </w:t>
      </w:r>
      <w:proofErr w:type="gramStart"/>
      <w:r w:rsidRPr="000E3C6C">
        <w:rPr>
          <w:sz w:val="24"/>
          <w:szCs w:val="24"/>
        </w:rPr>
        <w:t>Глава сельсовета в пределах своей компетенции принимает все необходимые меры по разрешению поставленных в обращении вопросов, организует всестороннее изучение вопроса, при необходимости запрашивает, в том числе в электронной форме, дополнительные документы и материалы в других органах местного самоуправления и у иных должностных лиц (за исключением судов, органов дознания и органов предварительного следствия), привлекают экспертов, организуют выезд на место.</w:t>
      </w:r>
      <w:proofErr w:type="gramEnd"/>
    </w:p>
    <w:p w:rsidR="000E3C6C" w:rsidRPr="000E3C6C" w:rsidRDefault="000E3C6C" w:rsidP="000E3C6C">
      <w:pPr>
        <w:autoSpaceDE w:val="0"/>
        <w:autoSpaceDN w:val="0"/>
        <w:adjustRightInd w:val="0"/>
        <w:ind w:firstLine="720"/>
        <w:jc w:val="both"/>
        <w:rPr>
          <w:sz w:val="24"/>
          <w:szCs w:val="24"/>
        </w:rPr>
      </w:pPr>
      <w:r w:rsidRPr="000E3C6C">
        <w:rPr>
          <w:sz w:val="24"/>
          <w:szCs w:val="24"/>
        </w:rPr>
        <w:t>Если вопросы, поставленные в письменном обращении, не входят в компетенцию администрации, то обращение в течение двух дней возвращается заявителю с сопроводительным письмом за подписью Главы сельсовета.</w:t>
      </w:r>
    </w:p>
    <w:p w:rsidR="000E3C6C" w:rsidRPr="000E3C6C" w:rsidRDefault="000E3C6C" w:rsidP="000E3C6C">
      <w:pPr>
        <w:autoSpaceDE w:val="0"/>
        <w:autoSpaceDN w:val="0"/>
        <w:adjustRightInd w:val="0"/>
        <w:ind w:firstLine="720"/>
        <w:jc w:val="both"/>
        <w:rPr>
          <w:sz w:val="24"/>
          <w:szCs w:val="24"/>
        </w:rPr>
      </w:pPr>
      <w:proofErr w:type="gramStart"/>
      <w:r w:rsidRPr="000E3C6C">
        <w:rPr>
          <w:color w:val="2D2D2D"/>
          <w:spacing w:val="2"/>
          <w:sz w:val="24"/>
          <w:szCs w:val="24"/>
          <w:shd w:val="clear" w:color="auto" w:fill="FFFFFF"/>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0E3C6C">
        <w:rPr>
          <w:color w:val="2D2D2D"/>
          <w:spacing w:val="2"/>
          <w:sz w:val="24"/>
          <w:szCs w:val="24"/>
          <w:shd w:val="clear" w:color="auto" w:fill="FFFFFF"/>
        </w:rPr>
        <w:t xml:space="preserve"> </w:t>
      </w:r>
      <w:proofErr w:type="gramStart"/>
      <w:r w:rsidRPr="000E3C6C">
        <w:rPr>
          <w:color w:val="2D2D2D"/>
          <w:spacing w:val="2"/>
          <w:sz w:val="24"/>
          <w:szCs w:val="24"/>
          <w:shd w:val="clear" w:color="auto" w:fill="FFFFFF"/>
        </w:rPr>
        <w:t xml:space="preserve">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w:t>
      </w:r>
      <w:r w:rsidRPr="000E3C6C">
        <w:rPr>
          <w:color w:val="2D2D2D"/>
          <w:spacing w:val="2"/>
          <w:sz w:val="24"/>
          <w:szCs w:val="24"/>
          <w:shd w:val="clear" w:color="auto" w:fill="FFFFFF"/>
        </w:rPr>
        <w:lastRenderedPageBreak/>
        <w:t>числе с разъяснением порядка обжалования судебного решения, может быть размещен с соблюдением требований части 2 статьи 6</w:t>
      </w:r>
      <w:proofErr w:type="gramEnd"/>
      <w:r w:rsidRPr="000E3C6C">
        <w:rPr>
          <w:color w:val="2D2D2D"/>
          <w:spacing w:val="2"/>
          <w:sz w:val="24"/>
          <w:szCs w:val="24"/>
          <w:shd w:val="clear" w:color="auto" w:fill="FFFFFF"/>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0E3C6C" w:rsidRPr="000E3C6C" w:rsidRDefault="000E3C6C" w:rsidP="000E3C6C">
      <w:pPr>
        <w:autoSpaceDE w:val="0"/>
        <w:autoSpaceDN w:val="0"/>
        <w:adjustRightInd w:val="0"/>
        <w:ind w:firstLine="720"/>
        <w:jc w:val="both"/>
        <w:rPr>
          <w:sz w:val="24"/>
          <w:szCs w:val="24"/>
        </w:rPr>
      </w:pPr>
      <w:r w:rsidRPr="000E3C6C">
        <w:rPr>
          <w:sz w:val="24"/>
          <w:szCs w:val="24"/>
        </w:rPr>
        <w:t>35. Граждане имеют право знакомиться с документами и материалами, касающимися рассмотрения их обращений,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Также им могут быть выданы копии письменных ответов, поступивших из органа местного самоуправления в связи с их предыдущими письменными обращениями, копии письменных ответов (уведомления) о результатах рассмотрения их обращений в администрации, если указанные письменные ответы не были получены гражданами по независящим от них обстоятельствам.</w:t>
      </w:r>
    </w:p>
    <w:p w:rsidR="000E3C6C" w:rsidRPr="000E3C6C" w:rsidRDefault="000E3C6C" w:rsidP="000E3C6C">
      <w:pPr>
        <w:autoSpaceDE w:val="0"/>
        <w:autoSpaceDN w:val="0"/>
        <w:adjustRightInd w:val="0"/>
        <w:ind w:firstLine="720"/>
        <w:jc w:val="both"/>
        <w:rPr>
          <w:sz w:val="24"/>
          <w:szCs w:val="24"/>
        </w:rPr>
      </w:pPr>
      <w:r w:rsidRPr="000E3C6C">
        <w:rPr>
          <w:color w:val="2D2D2D"/>
          <w:spacing w:val="2"/>
          <w:sz w:val="24"/>
          <w:szCs w:val="24"/>
          <w:shd w:val="clear" w:color="auto" w:fill="FFFFFF"/>
        </w:rPr>
        <w:t xml:space="preserve">Получать письменный ответ по существу поставленных в обращении вопросов, за исключением случаев, указанных в статье 11 </w:t>
      </w:r>
      <w:r w:rsidRPr="000E3C6C">
        <w:rPr>
          <w:sz w:val="24"/>
          <w:szCs w:val="24"/>
        </w:rPr>
        <w:t xml:space="preserve">Федерального </w:t>
      </w:r>
      <w:hyperlink r:id="rId14" w:history="1">
        <w:proofErr w:type="gramStart"/>
        <w:r w:rsidRPr="000E3C6C">
          <w:rPr>
            <w:sz w:val="24"/>
            <w:szCs w:val="24"/>
          </w:rPr>
          <w:t>закон</w:t>
        </w:r>
        <w:proofErr w:type="gramEnd"/>
      </w:hyperlink>
      <w:r w:rsidRPr="000E3C6C">
        <w:rPr>
          <w:sz w:val="24"/>
          <w:szCs w:val="24"/>
        </w:rPr>
        <w:t>а от 02.05.2006 N 59-ФЗ "О порядке рассмотрения обращений граждан Российской Федерации"</w:t>
      </w:r>
      <w:r w:rsidRPr="000E3C6C">
        <w:rPr>
          <w:color w:val="2D2D2D"/>
          <w:spacing w:val="2"/>
          <w:sz w:val="24"/>
          <w:szCs w:val="24"/>
          <w:shd w:val="clear" w:color="auto" w:fill="FFFFFF"/>
        </w:rPr>
        <w:t>, а в случае, предусмотренном частью 5_1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0E3C6C" w:rsidRPr="000E3C6C" w:rsidRDefault="000E3C6C" w:rsidP="000E3C6C">
      <w:pPr>
        <w:autoSpaceDE w:val="0"/>
        <w:autoSpaceDN w:val="0"/>
        <w:adjustRightInd w:val="0"/>
        <w:ind w:firstLine="720"/>
        <w:jc w:val="both"/>
        <w:rPr>
          <w:sz w:val="24"/>
          <w:szCs w:val="24"/>
        </w:rPr>
      </w:pPr>
      <w:r w:rsidRPr="000E3C6C">
        <w:rPr>
          <w:sz w:val="24"/>
          <w:szCs w:val="24"/>
        </w:rPr>
        <w:t>36. В исключительных случаях, а также в случаях направления запроса в орган местного самоуправления или должностному лицу Глава сельсовета, либо уполномоченные ими на то лица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0E3C6C" w:rsidRPr="000E3C6C" w:rsidRDefault="000E3C6C" w:rsidP="000E3C6C">
      <w:pPr>
        <w:autoSpaceDE w:val="0"/>
        <w:autoSpaceDN w:val="0"/>
        <w:adjustRightInd w:val="0"/>
        <w:ind w:firstLine="720"/>
        <w:jc w:val="both"/>
        <w:rPr>
          <w:sz w:val="24"/>
          <w:szCs w:val="24"/>
        </w:rPr>
      </w:pPr>
      <w:r w:rsidRPr="000E3C6C">
        <w:rPr>
          <w:sz w:val="24"/>
          <w:szCs w:val="24"/>
        </w:rPr>
        <w:t>37. Решение о постановке обращений граждан на контроль принимает Глава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38. Обращения, которые были направлены Главе сельсовета,  делопроизводителем администрации передаются исполнителям в соответствии с резолюцией. Если в резолюции Главы сельсовета указаны несколько фамилий исполнителей, то оригинал обращения передается должностному лицу, чья фамилия значится первой, а остальным направляются копии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39. Контроль за своевременным, объективным и полным рассмотрением обращений граждан осуществляет Глава сельсовета, которым направлено конкретное обращение. Глава сельсовета подписывает ответы на обращения граждан и принимает решение о снятии их с контроля.</w:t>
      </w:r>
    </w:p>
    <w:p w:rsidR="000E3C6C" w:rsidRPr="000E3C6C" w:rsidRDefault="000E3C6C" w:rsidP="000E3C6C">
      <w:pPr>
        <w:autoSpaceDE w:val="0"/>
        <w:autoSpaceDN w:val="0"/>
        <w:adjustRightInd w:val="0"/>
        <w:ind w:firstLine="720"/>
        <w:jc w:val="both"/>
        <w:rPr>
          <w:sz w:val="24"/>
          <w:szCs w:val="24"/>
        </w:rPr>
      </w:pPr>
      <w:r w:rsidRPr="000E3C6C">
        <w:rPr>
          <w:sz w:val="24"/>
          <w:szCs w:val="24"/>
        </w:rPr>
        <w:t>Обращения граждан с резолюцией Главы сельсовета снимаются с контроля или продлевается срок их рассмотрения Главой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40. </w:t>
      </w:r>
      <w:proofErr w:type="gramStart"/>
      <w:r w:rsidRPr="000E3C6C">
        <w:rPr>
          <w:sz w:val="24"/>
          <w:szCs w:val="24"/>
        </w:rPr>
        <w:t>Рассмотрение обращений и запросов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Законодательного Собрания Новосибирской области, представительного органа муниципального образования, к которым приложены обращения граждан, осуществляется с установлением контрольных сроков рассмотрения и ответов депутату и заявителю в соответствии с Федеральным законом от 08.05.1994 № 3-ФЗ « О статусе члена Совета Федерации и статусе депутата Государственной</w:t>
      </w:r>
      <w:proofErr w:type="gramEnd"/>
      <w:r w:rsidRPr="000E3C6C">
        <w:rPr>
          <w:sz w:val="24"/>
          <w:szCs w:val="24"/>
        </w:rPr>
        <w:t xml:space="preserve"> Думы Федерального Собрания Российской Федерации», Федеральным законом от 02.05.2006 № 59-ФЗ «О порядке рассмотрения обращений граждан Российской Федерации», Законом Новосибирской области от 25.12.2006 № 81-ОЗ « О статусе депутата Законодательного  Собрания Новосибирской области.</w:t>
      </w:r>
    </w:p>
    <w:p w:rsidR="000E3C6C" w:rsidRPr="000E3C6C" w:rsidRDefault="000E3C6C" w:rsidP="000E3C6C">
      <w:pPr>
        <w:autoSpaceDE w:val="0"/>
        <w:autoSpaceDN w:val="0"/>
        <w:adjustRightInd w:val="0"/>
        <w:ind w:firstLine="720"/>
        <w:jc w:val="both"/>
        <w:rPr>
          <w:sz w:val="24"/>
          <w:szCs w:val="24"/>
        </w:rPr>
      </w:pPr>
      <w:r w:rsidRPr="000E3C6C">
        <w:rPr>
          <w:sz w:val="24"/>
          <w:szCs w:val="24"/>
        </w:rPr>
        <w:t>Ответ на запрос подписывается тем должностным лицом, которому направлен запрос, либо лицом, временно исполняющим его обязанности.</w:t>
      </w:r>
    </w:p>
    <w:p w:rsidR="000E3C6C" w:rsidRPr="000E3C6C" w:rsidRDefault="000E3C6C" w:rsidP="000E3C6C">
      <w:pPr>
        <w:autoSpaceDE w:val="0"/>
        <w:autoSpaceDN w:val="0"/>
        <w:adjustRightInd w:val="0"/>
        <w:ind w:firstLine="567"/>
        <w:jc w:val="both"/>
        <w:rPr>
          <w:rFonts w:eastAsia="Calibri"/>
          <w:color w:val="000000"/>
          <w:sz w:val="24"/>
          <w:szCs w:val="24"/>
          <w:lang w:eastAsia="en-US"/>
        </w:rPr>
      </w:pPr>
      <w:r w:rsidRPr="000E3C6C">
        <w:rPr>
          <w:sz w:val="24"/>
          <w:szCs w:val="24"/>
        </w:rPr>
        <w:lastRenderedPageBreak/>
        <w:t xml:space="preserve">41. </w:t>
      </w:r>
      <w:proofErr w:type="gramStart"/>
      <w:r w:rsidRPr="000E3C6C">
        <w:rPr>
          <w:rFonts w:eastAsia="Calibri"/>
          <w:sz w:val="24"/>
          <w:szCs w:val="24"/>
          <w:lang w:eastAsia="en-US"/>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0E3C6C">
        <w:rPr>
          <w:rFonts w:eastAsia="Calibri"/>
          <w:sz w:val="24"/>
          <w:szCs w:val="24"/>
          <w:lang w:eastAsia="en-US"/>
        </w:rPr>
        <w:t xml:space="preserve"> уведомлением гражданина, направившего обращение, о переадресации его обращения, </w:t>
      </w:r>
      <w:r w:rsidRPr="000E3C6C">
        <w:rPr>
          <w:rFonts w:eastAsia="Calibri"/>
          <w:color w:val="000000"/>
          <w:sz w:val="24"/>
          <w:szCs w:val="24"/>
          <w:lang w:eastAsia="en-US"/>
        </w:rPr>
        <w:t xml:space="preserve">за исключением случая, </w:t>
      </w:r>
      <w:r w:rsidRPr="000E3C6C">
        <w:rPr>
          <w:rFonts w:eastAsia="Calibri"/>
          <w:sz w:val="24"/>
          <w:szCs w:val="24"/>
          <w:lang w:eastAsia="en-US"/>
        </w:rPr>
        <w:t xml:space="preserve">указанного в разделе </w:t>
      </w:r>
      <w:r w:rsidRPr="000E3C6C">
        <w:rPr>
          <w:rFonts w:eastAsia="Calibri"/>
          <w:sz w:val="24"/>
          <w:szCs w:val="24"/>
          <w:lang w:val="en-US" w:eastAsia="en-US"/>
        </w:rPr>
        <w:t>II</w:t>
      </w:r>
      <w:r w:rsidRPr="000E3C6C">
        <w:rPr>
          <w:rFonts w:eastAsia="Calibri"/>
          <w:sz w:val="24"/>
          <w:szCs w:val="24"/>
          <w:lang w:eastAsia="en-US"/>
        </w:rPr>
        <w:t xml:space="preserve"> части 14 пункте 2 настоящей инструкции</w:t>
      </w:r>
      <w:r w:rsidRPr="000E3C6C">
        <w:rPr>
          <w:rFonts w:eastAsia="Calibri"/>
          <w:color w:val="000000"/>
          <w:sz w:val="24"/>
          <w:szCs w:val="24"/>
          <w:lang w:eastAsia="en-US"/>
        </w:rPr>
        <w:t>».</w:t>
      </w:r>
    </w:p>
    <w:p w:rsidR="000E3C6C" w:rsidRPr="000E3C6C" w:rsidRDefault="000E3C6C" w:rsidP="000E3C6C">
      <w:pPr>
        <w:autoSpaceDE w:val="0"/>
        <w:autoSpaceDN w:val="0"/>
        <w:adjustRightInd w:val="0"/>
        <w:ind w:firstLine="720"/>
        <w:jc w:val="both"/>
        <w:rPr>
          <w:sz w:val="24"/>
          <w:szCs w:val="24"/>
        </w:rPr>
      </w:pPr>
      <w:r w:rsidRPr="000E3C6C">
        <w:rPr>
          <w:sz w:val="24"/>
          <w:szCs w:val="24"/>
        </w:rPr>
        <w:t>42. Основанием для снятия обращения с контроля является направление письменного ответа гражданину на поставленные в его обращении вопросы.</w:t>
      </w:r>
    </w:p>
    <w:p w:rsidR="000E3C6C" w:rsidRPr="000E3C6C" w:rsidRDefault="000E3C6C" w:rsidP="000E3C6C">
      <w:pPr>
        <w:autoSpaceDE w:val="0"/>
        <w:autoSpaceDN w:val="0"/>
        <w:adjustRightInd w:val="0"/>
        <w:ind w:firstLine="720"/>
        <w:jc w:val="both"/>
        <w:rPr>
          <w:sz w:val="24"/>
          <w:szCs w:val="24"/>
        </w:rPr>
      </w:pPr>
      <w:r w:rsidRPr="000E3C6C">
        <w:rPr>
          <w:sz w:val="24"/>
          <w:szCs w:val="24"/>
        </w:rPr>
        <w:t>43. Контроль за своевременным и полным рассмотрением обращений граждан, поступивших в администрацию, осуществляется Главой сельсовета  и  должностным лицом ответственным за работу с обращениями граждан.</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V. Формирование дел с обращениями граждан</w:t>
      </w:r>
    </w:p>
    <w:p w:rsidR="000E3C6C" w:rsidRPr="000E3C6C" w:rsidRDefault="000E3C6C" w:rsidP="000E3C6C">
      <w:pPr>
        <w:autoSpaceDE w:val="0"/>
        <w:autoSpaceDN w:val="0"/>
        <w:adjustRightInd w:val="0"/>
        <w:ind w:firstLine="720"/>
        <w:jc w:val="both"/>
        <w:rPr>
          <w:sz w:val="24"/>
          <w:szCs w:val="24"/>
        </w:rPr>
      </w:pPr>
      <w:r w:rsidRPr="000E3C6C">
        <w:rPr>
          <w:sz w:val="24"/>
          <w:szCs w:val="24"/>
        </w:rPr>
        <w:t>44. Письменные обращения граждан вместе с материалами по результатам их рассмотрения после снятия с контроля формируется «дело». На лицевой стороне папки "Дело" проставляется:</w:t>
      </w:r>
    </w:p>
    <w:p w:rsidR="000E3C6C" w:rsidRPr="000E3C6C" w:rsidRDefault="000E3C6C" w:rsidP="000E3C6C">
      <w:pPr>
        <w:autoSpaceDE w:val="0"/>
        <w:autoSpaceDN w:val="0"/>
        <w:adjustRightInd w:val="0"/>
        <w:ind w:firstLine="720"/>
        <w:jc w:val="both"/>
        <w:rPr>
          <w:sz w:val="24"/>
          <w:szCs w:val="24"/>
        </w:rPr>
      </w:pPr>
      <w:r w:rsidRPr="000E3C6C">
        <w:rPr>
          <w:sz w:val="24"/>
          <w:szCs w:val="24"/>
        </w:rPr>
        <w:t>1) регистрационный номер;</w:t>
      </w:r>
    </w:p>
    <w:p w:rsidR="000E3C6C" w:rsidRPr="000E3C6C" w:rsidRDefault="000E3C6C" w:rsidP="000E3C6C">
      <w:pPr>
        <w:autoSpaceDE w:val="0"/>
        <w:autoSpaceDN w:val="0"/>
        <w:adjustRightInd w:val="0"/>
        <w:ind w:firstLine="720"/>
        <w:jc w:val="both"/>
        <w:rPr>
          <w:sz w:val="24"/>
          <w:szCs w:val="24"/>
        </w:rPr>
      </w:pPr>
      <w:r w:rsidRPr="000E3C6C">
        <w:rPr>
          <w:sz w:val="24"/>
          <w:szCs w:val="24"/>
        </w:rPr>
        <w:t>2) фамилия и инициалы заявителя;</w:t>
      </w:r>
    </w:p>
    <w:p w:rsidR="000E3C6C" w:rsidRPr="000E3C6C" w:rsidRDefault="000E3C6C" w:rsidP="000E3C6C">
      <w:pPr>
        <w:autoSpaceDE w:val="0"/>
        <w:autoSpaceDN w:val="0"/>
        <w:adjustRightInd w:val="0"/>
        <w:ind w:firstLine="720"/>
        <w:jc w:val="both"/>
        <w:rPr>
          <w:sz w:val="24"/>
          <w:szCs w:val="24"/>
        </w:rPr>
      </w:pPr>
      <w:r w:rsidRPr="000E3C6C">
        <w:rPr>
          <w:sz w:val="24"/>
          <w:szCs w:val="24"/>
        </w:rPr>
        <w:t>3) дата регистрации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45. В папку "Дело" вкладываются:</w:t>
      </w:r>
    </w:p>
    <w:p w:rsidR="000E3C6C" w:rsidRPr="000E3C6C" w:rsidRDefault="000E3C6C" w:rsidP="000E3C6C">
      <w:pPr>
        <w:autoSpaceDE w:val="0"/>
        <w:autoSpaceDN w:val="0"/>
        <w:adjustRightInd w:val="0"/>
        <w:ind w:firstLine="720"/>
        <w:jc w:val="both"/>
        <w:rPr>
          <w:sz w:val="24"/>
          <w:szCs w:val="24"/>
        </w:rPr>
      </w:pPr>
      <w:r w:rsidRPr="000E3C6C">
        <w:rPr>
          <w:sz w:val="24"/>
          <w:szCs w:val="24"/>
        </w:rPr>
        <w:t>1) подлинник письменного обращения или (если оно подлежало возврату в вышестоящую инстанцию либо направлено для рассмотрения в другую инстанцию) ксерокопия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2) сопроводительный лист (аннотация);</w:t>
      </w:r>
    </w:p>
    <w:p w:rsidR="000E3C6C" w:rsidRPr="000E3C6C" w:rsidRDefault="000E3C6C" w:rsidP="000E3C6C">
      <w:pPr>
        <w:autoSpaceDE w:val="0"/>
        <w:autoSpaceDN w:val="0"/>
        <w:adjustRightInd w:val="0"/>
        <w:ind w:firstLine="720"/>
        <w:jc w:val="both"/>
        <w:rPr>
          <w:sz w:val="24"/>
          <w:szCs w:val="24"/>
        </w:rPr>
      </w:pPr>
      <w:r w:rsidRPr="000E3C6C">
        <w:rPr>
          <w:sz w:val="24"/>
          <w:szCs w:val="24"/>
        </w:rPr>
        <w:t>3) резолюция должностного лица либо уполномоченного на то лица;</w:t>
      </w:r>
    </w:p>
    <w:p w:rsidR="000E3C6C" w:rsidRPr="000E3C6C" w:rsidRDefault="000E3C6C" w:rsidP="000E3C6C">
      <w:pPr>
        <w:autoSpaceDE w:val="0"/>
        <w:autoSpaceDN w:val="0"/>
        <w:adjustRightInd w:val="0"/>
        <w:ind w:firstLine="720"/>
        <w:jc w:val="both"/>
        <w:rPr>
          <w:sz w:val="24"/>
          <w:szCs w:val="24"/>
        </w:rPr>
      </w:pPr>
      <w:r w:rsidRPr="000E3C6C">
        <w:rPr>
          <w:sz w:val="24"/>
          <w:szCs w:val="24"/>
        </w:rPr>
        <w:t>4) копия уведомления заявителя о передаче его обращения на рассмотрение;</w:t>
      </w:r>
    </w:p>
    <w:p w:rsidR="000E3C6C" w:rsidRPr="000E3C6C" w:rsidRDefault="000E3C6C" w:rsidP="000E3C6C">
      <w:pPr>
        <w:autoSpaceDE w:val="0"/>
        <w:autoSpaceDN w:val="0"/>
        <w:adjustRightInd w:val="0"/>
        <w:ind w:firstLine="720"/>
        <w:jc w:val="both"/>
        <w:rPr>
          <w:sz w:val="24"/>
          <w:szCs w:val="24"/>
        </w:rPr>
      </w:pPr>
      <w:r w:rsidRPr="000E3C6C">
        <w:rPr>
          <w:sz w:val="24"/>
          <w:szCs w:val="24"/>
        </w:rPr>
        <w:t>5) письмо о продлении рассмотрения обращения, если рассмотрение продлевалось, с уведомлением гражданина, направившего обращение;</w:t>
      </w:r>
    </w:p>
    <w:p w:rsidR="000E3C6C" w:rsidRPr="000E3C6C" w:rsidRDefault="000E3C6C" w:rsidP="000E3C6C">
      <w:pPr>
        <w:autoSpaceDE w:val="0"/>
        <w:autoSpaceDN w:val="0"/>
        <w:adjustRightInd w:val="0"/>
        <w:ind w:firstLine="720"/>
        <w:jc w:val="both"/>
        <w:rPr>
          <w:sz w:val="24"/>
          <w:szCs w:val="24"/>
        </w:rPr>
      </w:pPr>
      <w:r w:rsidRPr="000E3C6C">
        <w:rPr>
          <w:sz w:val="24"/>
          <w:szCs w:val="24"/>
        </w:rPr>
        <w:t>6) копия ответа заявителю по результатам рассмотрения его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46. Снятые с контроля обращения граждан, оформленные в дела, хранятся в</w:t>
      </w:r>
      <w:r w:rsidRPr="000E3C6C">
        <w:rPr>
          <w:sz w:val="24"/>
          <w:szCs w:val="24"/>
          <w:highlight w:val="red"/>
        </w:rPr>
        <w:t xml:space="preserve"> </w:t>
      </w:r>
      <w:r w:rsidRPr="000E3C6C">
        <w:rPr>
          <w:sz w:val="24"/>
          <w:szCs w:val="24"/>
        </w:rPr>
        <w:t>администрации в соответствии с утвержденной номенклатурой. Дела с истекшим сроком хранения уничтожаются по акту.</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VI. Личный прием граждан</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47. Личный прием граждан в администрации проводится Главой </w:t>
      </w:r>
      <w:proofErr w:type="spellStart"/>
      <w:r w:rsidRPr="000E3C6C">
        <w:rPr>
          <w:sz w:val="24"/>
          <w:szCs w:val="24"/>
        </w:rPr>
        <w:t>Бочкаревского</w:t>
      </w:r>
      <w:proofErr w:type="spellEnd"/>
      <w:r w:rsidRPr="000E3C6C">
        <w:rPr>
          <w:sz w:val="24"/>
          <w:szCs w:val="24"/>
        </w:rPr>
        <w:t xml:space="preserve"> сельсовета по пятницам каждой недели. Время проведения приема с 10-00 до 13-00.</w:t>
      </w:r>
    </w:p>
    <w:p w:rsidR="000E3C6C" w:rsidRPr="000E3C6C" w:rsidRDefault="000E3C6C" w:rsidP="000E3C6C">
      <w:pPr>
        <w:autoSpaceDE w:val="0"/>
        <w:autoSpaceDN w:val="0"/>
        <w:adjustRightInd w:val="0"/>
        <w:ind w:firstLine="720"/>
        <w:jc w:val="both"/>
        <w:rPr>
          <w:sz w:val="24"/>
          <w:szCs w:val="24"/>
        </w:rPr>
      </w:pPr>
      <w:r w:rsidRPr="000E3C6C">
        <w:rPr>
          <w:sz w:val="24"/>
          <w:szCs w:val="24"/>
        </w:rPr>
        <w:t>48. Личный прием граждан проводит Глава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49. Личный прием Главы сельсовета осуществляется в порядке очередности в день приёма. </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50. Обращения граждан о личном приеме Главой сельсовета, поступившие в  приемную по телефону 8-383-45-65-300, регистрируются в </w:t>
      </w:r>
      <w:hyperlink r:id="rId15" w:history="1">
        <w:r w:rsidRPr="000E3C6C">
          <w:rPr>
            <w:sz w:val="24"/>
            <w:szCs w:val="24"/>
          </w:rPr>
          <w:t>журнале</w:t>
        </w:r>
      </w:hyperlink>
      <w:r w:rsidRPr="000E3C6C">
        <w:rPr>
          <w:sz w:val="24"/>
          <w:szCs w:val="24"/>
        </w:rPr>
        <w:t xml:space="preserve"> учета личного приема граждан (приложение № 2). Гражданину разъясняется порядок записи и проведения личного приема, предлагается изложить суть вопроса или просьбы в письменной форме или в форме электронного документа.</w:t>
      </w:r>
    </w:p>
    <w:p w:rsidR="000E3C6C" w:rsidRPr="000E3C6C" w:rsidRDefault="000E3C6C" w:rsidP="000E3C6C">
      <w:pPr>
        <w:autoSpaceDE w:val="0"/>
        <w:autoSpaceDN w:val="0"/>
        <w:adjustRightInd w:val="0"/>
        <w:ind w:firstLine="720"/>
        <w:jc w:val="both"/>
        <w:rPr>
          <w:sz w:val="24"/>
          <w:szCs w:val="24"/>
        </w:rPr>
      </w:pPr>
      <w:r w:rsidRPr="000E3C6C">
        <w:rPr>
          <w:sz w:val="24"/>
          <w:szCs w:val="24"/>
        </w:rPr>
        <w:t>51. Специали</w:t>
      </w:r>
      <w:proofErr w:type="gramStart"/>
      <w:r w:rsidRPr="000E3C6C">
        <w:rPr>
          <w:sz w:val="24"/>
          <w:szCs w:val="24"/>
        </w:rPr>
        <w:t>ст впр</w:t>
      </w:r>
      <w:proofErr w:type="gramEnd"/>
      <w:r w:rsidRPr="000E3C6C">
        <w:rPr>
          <w:sz w:val="24"/>
          <w:szCs w:val="24"/>
        </w:rPr>
        <w:t>аве уточнить мотивы обращения и существо вопроса, а также ознакомиться с документами, подтверждающими обстоятельства, изложенные в обращении гражданина, которые приобщаются к материалам для доклада Главе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lastRenderedPageBreak/>
        <w:t>В случае</w:t>
      </w:r>
      <w:proofErr w:type="gramStart"/>
      <w:r w:rsidRPr="000E3C6C">
        <w:rPr>
          <w:sz w:val="24"/>
          <w:szCs w:val="24"/>
        </w:rPr>
        <w:t>,</w:t>
      </w:r>
      <w:proofErr w:type="gramEnd"/>
      <w:r w:rsidRPr="000E3C6C">
        <w:rPr>
          <w:sz w:val="24"/>
          <w:szCs w:val="24"/>
        </w:rPr>
        <w:t xml:space="preserve"> если в обращении содержатся вопросы, решение которых не входит в компетенцию Главы сельсовета, гражданину дается разъяснение, куда и в каком порядке ему следует обратиться.</w:t>
      </w:r>
    </w:p>
    <w:p w:rsidR="000E3C6C" w:rsidRPr="000E3C6C" w:rsidRDefault="000E3C6C" w:rsidP="000E3C6C">
      <w:pPr>
        <w:autoSpaceDE w:val="0"/>
        <w:autoSpaceDN w:val="0"/>
        <w:adjustRightInd w:val="0"/>
        <w:ind w:firstLine="720"/>
        <w:jc w:val="both"/>
        <w:rPr>
          <w:sz w:val="24"/>
          <w:szCs w:val="24"/>
        </w:rPr>
      </w:pPr>
      <w:r w:rsidRPr="000E3C6C">
        <w:rPr>
          <w:sz w:val="24"/>
          <w:szCs w:val="24"/>
        </w:rPr>
        <w:t>52. О дате, времени и месте проведения личного приема Главой сельсовета заявителю сообщается специалистом дополнительно.</w:t>
      </w:r>
    </w:p>
    <w:p w:rsidR="000E3C6C" w:rsidRPr="000E3C6C" w:rsidRDefault="000E3C6C" w:rsidP="000E3C6C">
      <w:pPr>
        <w:autoSpaceDE w:val="0"/>
        <w:autoSpaceDN w:val="0"/>
        <w:adjustRightInd w:val="0"/>
        <w:ind w:firstLine="720"/>
        <w:jc w:val="both"/>
        <w:rPr>
          <w:sz w:val="24"/>
          <w:szCs w:val="24"/>
        </w:rPr>
      </w:pPr>
      <w:r w:rsidRPr="000E3C6C">
        <w:rPr>
          <w:sz w:val="24"/>
          <w:szCs w:val="24"/>
        </w:rPr>
        <w:t>53. Глава сельсовета ведет личный прием граждан в единый день приема без предварительной записи в порядке очередности в служебном помещении (кабинете).</w:t>
      </w:r>
    </w:p>
    <w:p w:rsidR="000E3C6C" w:rsidRPr="000E3C6C" w:rsidRDefault="000E3C6C" w:rsidP="000E3C6C">
      <w:pPr>
        <w:autoSpaceDE w:val="0"/>
        <w:autoSpaceDN w:val="0"/>
        <w:adjustRightInd w:val="0"/>
        <w:ind w:firstLine="720"/>
        <w:jc w:val="both"/>
        <w:rPr>
          <w:sz w:val="24"/>
          <w:szCs w:val="24"/>
        </w:rPr>
      </w:pPr>
      <w:r w:rsidRPr="000E3C6C">
        <w:rPr>
          <w:sz w:val="24"/>
          <w:szCs w:val="24"/>
        </w:rPr>
        <w:t>54. При личном приеме гражданин предъявляет документ, удостоверяющий его личность.</w:t>
      </w:r>
    </w:p>
    <w:p w:rsidR="000E3C6C" w:rsidRPr="000E3C6C" w:rsidRDefault="000E3C6C" w:rsidP="000E3C6C">
      <w:pPr>
        <w:autoSpaceDE w:val="0"/>
        <w:autoSpaceDN w:val="0"/>
        <w:adjustRightInd w:val="0"/>
        <w:ind w:firstLine="720"/>
        <w:jc w:val="both"/>
        <w:rPr>
          <w:sz w:val="24"/>
          <w:szCs w:val="24"/>
        </w:rPr>
      </w:pPr>
      <w:r w:rsidRPr="000E3C6C">
        <w:rPr>
          <w:sz w:val="24"/>
          <w:szCs w:val="24"/>
        </w:rPr>
        <w:t>55. В случае невозможности проведения личного приема граждан в связи с болезнью, отпуском, командировкой Главы сельсовета, специалист по работе с обращениями граждан своевременно оповещает об этом граждан. Запрещается перепоручение проведения личного приема граждан лицам, не имеющим на то полномочий.</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56. Глава сельсовета проводит выездные приемы граждан в поселке Пушной, относящегося к </w:t>
      </w:r>
      <w:proofErr w:type="spellStart"/>
      <w:r w:rsidRPr="000E3C6C">
        <w:rPr>
          <w:sz w:val="24"/>
          <w:szCs w:val="24"/>
        </w:rPr>
        <w:t>Бочкаревскому</w:t>
      </w:r>
      <w:proofErr w:type="spellEnd"/>
      <w:r w:rsidRPr="000E3C6C">
        <w:rPr>
          <w:sz w:val="24"/>
          <w:szCs w:val="24"/>
        </w:rPr>
        <w:t xml:space="preserve"> сельсовету  еженедельно каждый вторник</w:t>
      </w:r>
      <w:proofErr w:type="gramStart"/>
      <w:r w:rsidRPr="000E3C6C">
        <w:rPr>
          <w:sz w:val="24"/>
          <w:szCs w:val="24"/>
        </w:rPr>
        <w:t xml:space="preserve"> .</w:t>
      </w:r>
      <w:proofErr w:type="gramEnd"/>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57. В день проведения личного приема граждан Главой сельсовета специалист, ответственный за прием граждан заполняет </w:t>
      </w:r>
      <w:hyperlink r:id="rId16" w:history="1">
        <w:r w:rsidRPr="000E3C6C">
          <w:rPr>
            <w:sz w:val="24"/>
            <w:szCs w:val="24"/>
          </w:rPr>
          <w:t>карточки</w:t>
        </w:r>
      </w:hyperlink>
      <w:r w:rsidRPr="000E3C6C">
        <w:rPr>
          <w:sz w:val="24"/>
          <w:szCs w:val="24"/>
        </w:rPr>
        <w:t xml:space="preserve"> личного приема граждан (приложение № 1).</w:t>
      </w:r>
    </w:p>
    <w:p w:rsidR="000E3C6C" w:rsidRPr="000E3C6C" w:rsidRDefault="000E3C6C" w:rsidP="000E3C6C">
      <w:pPr>
        <w:autoSpaceDE w:val="0"/>
        <w:autoSpaceDN w:val="0"/>
        <w:adjustRightInd w:val="0"/>
        <w:ind w:firstLine="720"/>
        <w:jc w:val="both"/>
        <w:rPr>
          <w:sz w:val="24"/>
          <w:szCs w:val="24"/>
        </w:rPr>
      </w:pPr>
      <w:r w:rsidRPr="000E3C6C">
        <w:rPr>
          <w:sz w:val="24"/>
          <w:szCs w:val="24"/>
        </w:rPr>
        <w:t>58. Предварительная работа по организации личного приема граждан должностными лицами администрации проводится специалистом, отвечающим за организацию проведения личного приема.</w:t>
      </w:r>
    </w:p>
    <w:p w:rsidR="000E3C6C" w:rsidRPr="000E3C6C" w:rsidRDefault="000E3C6C" w:rsidP="000E3C6C">
      <w:pPr>
        <w:autoSpaceDE w:val="0"/>
        <w:autoSpaceDN w:val="0"/>
        <w:adjustRightInd w:val="0"/>
        <w:ind w:firstLine="720"/>
        <w:jc w:val="both"/>
        <w:rPr>
          <w:sz w:val="24"/>
          <w:szCs w:val="24"/>
        </w:rPr>
      </w:pPr>
      <w:r w:rsidRPr="000E3C6C">
        <w:rPr>
          <w:sz w:val="24"/>
          <w:szCs w:val="24"/>
        </w:rPr>
        <w:t>59. Непосредственно перед личным приемом проводится необходимая организационно-техническая подготовка:</w:t>
      </w:r>
    </w:p>
    <w:p w:rsidR="000E3C6C" w:rsidRPr="000E3C6C" w:rsidRDefault="000E3C6C" w:rsidP="000E3C6C">
      <w:pPr>
        <w:autoSpaceDE w:val="0"/>
        <w:autoSpaceDN w:val="0"/>
        <w:adjustRightInd w:val="0"/>
        <w:ind w:firstLine="720"/>
        <w:jc w:val="both"/>
        <w:rPr>
          <w:sz w:val="24"/>
          <w:szCs w:val="24"/>
        </w:rPr>
      </w:pPr>
      <w:r w:rsidRPr="000E3C6C">
        <w:rPr>
          <w:sz w:val="24"/>
          <w:szCs w:val="24"/>
        </w:rPr>
        <w:t>1) создание комфортных условий для граждан, ожидающих приема;</w:t>
      </w:r>
    </w:p>
    <w:p w:rsidR="000E3C6C" w:rsidRPr="000E3C6C" w:rsidRDefault="000E3C6C" w:rsidP="000E3C6C">
      <w:pPr>
        <w:autoSpaceDE w:val="0"/>
        <w:autoSpaceDN w:val="0"/>
        <w:adjustRightInd w:val="0"/>
        <w:ind w:firstLine="720"/>
        <w:jc w:val="both"/>
        <w:rPr>
          <w:sz w:val="24"/>
          <w:szCs w:val="24"/>
        </w:rPr>
      </w:pPr>
      <w:r w:rsidRPr="000E3C6C">
        <w:rPr>
          <w:sz w:val="24"/>
          <w:szCs w:val="24"/>
        </w:rPr>
        <w:t>2) регистрация граждан.</w:t>
      </w:r>
    </w:p>
    <w:p w:rsidR="000E3C6C" w:rsidRPr="000E3C6C" w:rsidRDefault="000E3C6C" w:rsidP="000E3C6C">
      <w:pPr>
        <w:autoSpaceDE w:val="0"/>
        <w:autoSpaceDN w:val="0"/>
        <w:adjustRightInd w:val="0"/>
        <w:ind w:firstLine="720"/>
        <w:jc w:val="both"/>
        <w:rPr>
          <w:sz w:val="24"/>
          <w:szCs w:val="24"/>
        </w:rPr>
      </w:pPr>
      <w:r w:rsidRPr="000E3C6C">
        <w:rPr>
          <w:sz w:val="24"/>
          <w:szCs w:val="24"/>
        </w:rPr>
        <w:t>Специалист, отвечающий за организацию проведения личного приема,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преимущество инвалидам, участникам войн, многодетным семьям и прочим льготным категориям граждан, учитывая состояние здоровья обратившихся, дату и время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60.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установленные Федеральным </w:t>
      </w:r>
      <w:hyperlink r:id="rId17" w:history="1">
        <w:r w:rsidRPr="000E3C6C">
          <w:rPr>
            <w:sz w:val="24"/>
            <w:szCs w:val="24"/>
          </w:rPr>
          <w:t>законом</w:t>
        </w:r>
      </w:hyperlink>
      <w:r w:rsidRPr="000E3C6C">
        <w:rPr>
          <w:sz w:val="24"/>
          <w:szCs w:val="24"/>
        </w:rPr>
        <w:t xml:space="preserve"> от 02.05.2006 N 59-ФЗ "О порядке рассмотрения обращений граждан Российской Федерации" сроки.</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61. Письменное обращение, принятое в ходе личного приема, подлежит регистрации и рассмотрению в порядке, установленном Федеральным </w:t>
      </w:r>
      <w:hyperlink r:id="rId18" w:history="1">
        <w:r w:rsidRPr="000E3C6C">
          <w:rPr>
            <w:sz w:val="24"/>
            <w:szCs w:val="24"/>
          </w:rPr>
          <w:t>законом</w:t>
        </w:r>
      </w:hyperlink>
      <w:r w:rsidRPr="000E3C6C">
        <w:rPr>
          <w:sz w:val="24"/>
          <w:szCs w:val="24"/>
        </w:rPr>
        <w:t xml:space="preserve"> от 02.05.2006 N 59-ФЗ "О порядке рассмотрения обращений граждан Российской Федерации" и настоящей Инструкцией. В случае если в обращении содержатся вопросы, решение которых не входит компетенцию администрации или должностного лица, гражданину дается разъяснение, куда и в каком порядке ему следует обратиться.</w:t>
      </w:r>
    </w:p>
    <w:p w:rsidR="000E3C6C" w:rsidRPr="000E3C6C" w:rsidRDefault="000E3C6C" w:rsidP="000E3C6C">
      <w:pPr>
        <w:autoSpaceDE w:val="0"/>
        <w:autoSpaceDN w:val="0"/>
        <w:adjustRightInd w:val="0"/>
        <w:ind w:firstLine="720"/>
        <w:jc w:val="both"/>
        <w:rPr>
          <w:sz w:val="24"/>
          <w:szCs w:val="24"/>
        </w:rPr>
      </w:pPr>
      <w:r w:rsidRPr="000E3C6C">
        <w:rPr>
          <w:sz w:val="24"/>
          <w:szCs w:val="24"/>
        </w:rPr>
        <w:t>62.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E3C6C" w:rsidRPr="000E3C6C" w:rsidRDefault="000E3C6C" w:rsidP="000E3C6C">
      <w:pPr>
        <w:autoSpaceDE w:val="0"/>
        <w:autoSpaceDN w:val="0"/>
        <w:adjustRightInd w:val="0"/>
        <w:ind w:firstLine="720"/>
        <w:jc w:val="both"/>
        <w:rPr>
          <w:sz w:val="24"/>
          <w:szCs w:val="24"/>
        </w:rPr>
      </w:pPr>
      <w:r w:rsidRPr="000E3C6C">
        <w:rPr>
          <w:sz w:val="24"/>
          <w:szCs w:val="24"/>
        </w:rPr>
        <w:lastRenderedPageBreak/>
        <w:t>63. Глава сельсовета, осуществляющий личный прием граждан, принимает решение по рассмотрению поставленных вопросов.</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64. Прием граждан ведется в специально выделенном для этих целей помещении  в кабинете Главы </w:t>
      </w:r>
      <w:proofErr w:type="spellStart"/>
      <w:r w:rsidRPr="000E3C6C">
        <w:rPr>
          <w:sz w:val="24"/>
          <w:szCs w:val="24"/>
        </w:rPr>
        <w:t>Бочкаревского</w:t>
      </w:r>
      <w:proofErr w:type="spellEnd"/>
      <w:r w:rsidRPr="000E3C6C">
        <w:rPr>
          <w:sz w:val="24"/>
          <w:szCs w:val="24"/>
        </w:rPr>
        <w:t xml:space="preserve">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Помещение оборудуется столами с канцелярскими принадлежностями, стульями. Количество мест ожидания определяется исходя из фактической нагрузки и возможностей для их размещения в здании, но не может составлять менее трех мест. В помещении должны быть предусмотрены возможность удобного доступа граждан к местам общественного пользования (туалетам) и хранения верхней одежды граждан.</w:t>
      </w:r>
    </w:p>
    <w:p w:rsidR="000E3C6C" w:rsidRPr="000E3C6C" w:rsidRDefault="000E3C6C" w:rsidP="000E3C6C">
      <w:pPr>
        <w:autoSpaceDE w:val="0"/>
        <w:autoSpaceDN w:val="0"/>
        <w:adjustRightInd w:val="0"/>
        <w:ind w:firstLine="720"/>
        <w:jc w:val="both"/>
        <w:rPr>
          <w:sz w:val="24"/>
          <w:szCs w:val="24"/>
        </w:rPr>
      </w:pPr>
      <w:r w:rsidRPr="000E3C6C">
        <w:rPr>
          <w:sz w:val="24"/>
          <w:szCs w:val="24"/>
        </w:rPr>
        <w:t>65. Для ознакомления граждан с информационными материалами  в здании администрации оборудуются места для информирования, которые оснащаются:</w:t>
      </w:r>
    </w:p>
    <w:p w:rsidR="000E3C6C" w:rsidRPr="000E3C6C" w:rsidRDefault="000E3C6C" w:rsidP="000E3C6C">
      <w:pPr>
        <w:autoSpaceDE w:val="0"/>
        <w:autoSpaceDN w:val="0"/>
        <w:adjustRightInd w:val="0"/>
        <w:ind w:firstLine="720"/>
        <w:jc w:val="both"/>
        <w:rPr>
          <w:sz w:val="24"/>
          <w:szCs w:val="24"/>
        </w:rPr>
      </w:pPr>
      <w:r w:rsidRPr="000E3C6C">
        <w:rPr>
          <w:sz w:val="24"/>
          <w:szCs w:val="24"/>
        </w:rPr>
        <w:t>1) информационными стендами;</w:t>
      </w:r>
    </w:p>
    <w:p w:rsidR="000E3C6C" w:rsidRPr="000E3C6C" w:rsidRDefault="000E3C6C" w:rsidP="000E3C6C">
      <w:pPr>
        <w:autoSpaceDE w:val="0"/>
        <w:autoSpaceDN w:val="0"/>
        <w:adjustRightInd w:val="0"/>
        <w:ind w:firstLine="720"/>
        <w:jc w:val="both"/>
        <w:rPr>
          <w:sz w:val="24"/>
          <w:szCs w:val="24"/>
        </w:rPr>
      </w:pPr>
      <w:r w:rsidRPr="000E3C6C">
        <w:rPr>
          <w:sz w:val="24"/>
          <w:szCs w:val="24"/>
        </w:rPr>
        <w:t>2) стульями и столами для оформления документов.</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66. На информационном стенде в здании администрации </w:t>
      </w:r>
      <w:proofErr w:type="spellStart"/>
      <w:r w:rsidRPr="000E3C6C">
        <w:rPr>
          <w:sz w:val="24"/>
          <w:szCs w:val="24"/>
        </w:rPr>
        <w:t>Бочкаревского</w:t>
      </w:r>
      <w:proofErr w:type="spellEnd"/>
      <w:r w:rsidRPr="000E3C6C">
        <w:rPr>
          <w:sz w:val="24"/>
          <w:szCs w:val="24"/>
        </w:rPr>
        <w:t xml:space="preserve"> сельсовета, на официальном сайте администрации размещается следующая информация:</w:t>
      </w:r>
    </w:p>
    <w:p w:rsidR="000E3C6C" w:rsidRPr="000E3C6C" w:rsidRDefault="000E3C6C" w:rsidP="000E3C6C">
      <w:pPr>
        <w:autoSpaceDE w:val="0"/>
        <w:autoSpaceDN w:val="0"/>
        <w:adjustRightInd w:val="0"/>
        <w:ind w:firstLine="720"/>
        <w:jc w:val="both"/>
        <w:rPr>
          <w:sz w:val="24"/>
          <w:szCs w:val="24"/>
        </w:rPr>
      </w:pPr>
      <w:r w:rsidRPr="000E3C6C">
        <w:rPr>
          <w:sz w:val="24"/>
          <w:szCs w:val="24"/>
        </w:rPr>
        <w:t>1) извлечения из законодательных и иных нормативных правовых актов, регулирующих правоотношения, связанные с реализацией гражданами права на обращение в государственные органы и органы местного самоуправления;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2) порядок  и время приема граждан, в том числе представителей организаций, общественных объединений Главой </w:t>
      </w:r>
      <w:proofErr w:type="spellStart"/>
      <w:r w:rsidRPr="000E3C6C">
        <w:rPr>
          <w:sz w:val="24"/>
          <w:szCs w:val="24"/>
        </w:rPr>
        <w:t>Бочкаревского</w:t>
      </w:r>
      <w:proofErr w:type="spellEnd"/>
      <w:r w:rsidRPr="000E3C6C">
        <w:rPr>
          <w:sz w:val="24"/>
          <w:szCs w:val="24"/>
        </w:rPr>
        <w:t xml:space="preserve">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3) порядок  рассмотрения обращений и информирования о ходе рассмотрения обращений граждан;</w:t>
      </w:r>
    </w:p>
    <w:p w:rsidR="000E3C6C" w:rsidRPr="000E3C6C" w:rsidRDefault="000E3C6C" w:rsidP="000E3C6C">
      <w:pPr>
        <w:autoSpaceDE w:val="0"/>
        <w:autoSpaceDN w:val="0"/>
        <w:adjustRightInd w:val="0"/>
        <w:ind w:firstLine="720"/>
        <w:jc w:val="both"/>
        <w:rPr>
          <w:sz w:val="24"/>
          <w:szCs w:val="24"/>
        </w:rPr>
      </w:pPr>
      <w:r w:rsidRPr="000E3C6C">
        <w:rPr>
          <w:sz w:val="24"/>
          <w:szCs w:val="24"/>
        </w:rPr>
        <w:t>4) порядок получения консультаций;</w:t>
      </w:r>
    </w:p>
    <w:p w:rsidR="000E3C6C" w:rsidRPr="000E3C6C" w:rsidRDefault="000E3C6C" w:rsidP="000E3C6C">
      <w:pPr>
        <w:autoSpaceDE w:val="0"/>
        <w:autoSpaceDN w:val="0"/>
        <w:adjustRightInd w:val="0"/>
        <w:ind w:firstLine="720"/>
        <w:jc w:val="both"/>
        <w:rPr>
          <w:sz w:val="24"/>
          <w:szCs w:val="24"/>
        </w:rPr>
      </w:pPr>
      <w:r w:rsidRPr="000E3C6C">
        <w:rPr>
          <w:sz w:val="24"/>
          <w:szCs w:val="24"/>
        </w:rPr>
        <w:t>5) порядок обжалования принятого по обращению решения или действия (бездействия) должностных лиц в связи с рассмотрением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6) сроки рассмотрения обращений в целом и максимальные сроки выполнения отдельных административных процедур, в том числе времени нахождения в очереди (ожидания) при личном приеме у должностного лица.</w:t>
      </w:r>
    </w:p>
    <w:p w:rsidR="000E3C6C" w:rsidRPr="000E3C6C" w:rsidRDefault="000E3C6C" w:rsidP="000E3C6C">
      <w:pPr>
        <w:autoSpaceDE w:val="0"/>
        <w:autoSpaceDN w:val="0"/>
        <w:adjustRightInd w:val="0"/>
        <w:ind w:firstLine="720"/>
        <w:jc w:val="both"/>
        <w:rPr>
          <w:sz w:val="24"/>
          <w:szCs w:val="24"/>
        </w:rPr>
      </w:pPr>
      <w:r w:rsidRPr="000E3C6C">
        <w:rPr>
          <w:sz w:val="24"/>
          <w:szCs w:val="24"/>
        </w:rPr>
        <w:t>7) фамилия, имя и отчество Главы сельсовета или иного должностного лица, к полномочиям которых отнесены организация приема граждан, в том числе представителей организаций, общественных объединений, государственных органов, органов местного самоуправления, обеспечение рассмотрения их обращений, а также номер телефона, по которому можно получить информацию справочного характера;</w:t>
      </w:r>
    </w:p>
    <w:p w:rsidR="000E3C6C" w:rsidRPr="000E3C6C" w:rsidRDefault="000E3C6C" w:rsidP="000E3C6C">
      <w:pPr>
        <w:autoSpaceDE w:val="0"/>
        <w:autoSpaceDN w:val="0"/>
        <w:adjustRightInd w:val="0"/>
        <w:ind w:firstLine="540"/>
        <w:jc w:val="both"/>
        <w:rPr>
          <w:sz w:val="24"/>
          <w:szCs w:val="24"/>
        </w:rPr>
      </w:pPr>
      <w:r w:rsidRPr="000E3C6C">
        <w:rPr>
          <w:sz w:val="24"/>
          <w:szCs w:val="24"/>
        </w:rPr>
        <w:t xml:space="preserve">   8) обзоры обращений граждан, в том числе представителей организаций, общественных объединений, государственных органов, органов местного самоуправления, а также обобщенная информация о результатах рассмотрения этих обращений и принятых мерах.</w:t>
      </w:r>
    </w:p>
    <w:p w:rsidR="000E3C6C" w:rsidRPr="000E3C6C" w:rsidRDefault="000E3C6C" w:rsidP="000E3C6C">
      <w:pPr>
        <w:autoSpaceDE w:val="0"/>
        <w:autoSpaceDN w:val="0"/>
        <w:adjustRightInd w:val="0"/>
        <w:ind w:firstLine="720"/>
        <w:jc w:val="both"/>
        <w:rPr>
          <w:sz w:val="24"/>
          <w:szCs w:val="24"/>
        </w:rPr>
      </w:pPr>
      <w:r w:rsidRPr="000E3C6C">
        <w:rPr>
          <w:sz w:val="24"/>
          <w:szCs w:val="24"/>
        </w:rPr>
        <w:t>67. Во время приема граждан, а также при их обращении по телефону Глава подробно, в вежливой форме консультирует обратившихся по интересующим их вопросам, дает разъяснения о подведомственности рассмотрения вопросов, компетенции должностных лиц администрации и порядке обращения к ним.</w:t>
      </w:r>
    </w:p>
    <w:p w:rsidR="000E3C6C" w:rsidRPr="000E3C6C" w:rsidRDefault="000E3C6C" w:rsidP="000E3C6C">
      <w:pPr>
        <w:autoSpaceDE w:val="0"/>
        <w:autoSpaceDN w:val="0"/>
        <w:adjustRightInd w:val="0"/>
        <w:ind w:firstLine="720"/>
        <w:jc w:val="both"/>
        <w:rPr>
          <w:sz w:val="24"/>
          <w:szCs w:val="24"/>
        </w:rPr>
      </w:pPr>
      <w:r w:rsidRPr="000E3C6C">
        <w:rPr>
          <w:sz w:val="24"/>
          <w:szCs w:val="24"/>
        </w:rPr>
        <w:t>Граждане информируются:</w:t>
      </w:r>
    </w:p>
    <w:p w:rsidR="000E3C6C" w:rsidRPr="000E3C6C" w:rsidRDefault="000E3C6C" w:rsidP="000E3C6C">
      <w:pPr>
        <w:autoSpaceDE w:val="0"/>
        <w:autoSpaceDN w:val="0"/>
        <w:adjustRightInd w:val="0"/>
        <w:ind w:firstLine="720"/>
        <w:jc w:val="both"/>
        <w:rPr>
          <w:sz w:val="24"/>
          <w:szCs w:val="24"/>
        </w:rPr>
      </w:pPr>
      <w:r w:rsidRPr="000E3C6C">
        <w:rPr>
          <w:sz w:val="24"/>
          <w:szCs w:val="24"/>
        </w:rPr>
        <w:t>1) о должностных лицах, которым поручено рассмотрение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2) о переадресации обращения в другие органы или должностному лицу, в компетенцию которых входит решение поставленных в обращении вопросов;</w:t>
      </w:r>
    </w:p>
    <w:p w:rsidR="000E3C6C" w:rsidRPr="000E3C6C" w:rsidRDefault="000E3C6C" w:rsidP="000E3C6C">
      <w:pPr>
        <w:autoSpaceDE w:val="0"/>
        <w:autoSpaceDN w:val="0"/>
        <w:adjustRightInd w:val="0"/>
        <w:ind w:firstLine="720"/>
        <w:jc w:val="both"/>
        <w:rPr>
          <w:sz w:val="24"/>
          <w:szCs w:val="24"/>
        </w:rPr>
      </w:pPr>
      <w:r w:rsidRPr="000E3C6C">
        <w:rPr>
          <w:sz w:val="24"/>
          <w:szCs w:val="24"/>
        </w:rPr>
        <w:t>3) о продлении сроков рассмотрения обращения, с указанием оснований.</w:t>
      </w:r>
    </w:p>
    <w:p w:rsidR="000E3C6C" w:rsidRPr="000E3C6C" w:rsidRDefault="000E3C6C" w:rsidP="000E3C6C">
      <w:pPr>
        <w:autoSpaceDE w:val="0"/>
        <w:autoSpaceDN w:val="0"/>
        <w:adjustRightInd w:val="0"/>
        <w:ind w:firstLine="720"/>
        <w:jc w:val="both"/>
        <w:rPr>
          <w:sz w:val="24"/>
          <w:szCs w:val="24"/>
        </w:rPr>
      </w:pPr>
      <w:r w:rsidRPr="000E3C6C">
        <w:rPr>
          <w:sz w:val="24"/>
          <w:szCs w:val="24"/>
        </w:rPr>
        <w:t>Консультации предоставляются по вопросам:</w:t>
      </w:r>
    </w:p>
    <w:p w:rsidR="000E3C6C" w:rsidRPr="000E3C6C" w:rsidRDefault="000E3C6C" w:rsidP="000E3C6C">
      <w:pPr>
        <w:autoSpaceDE w:val="0"/>
        <w:autoSpaceDN w:val="0"/>
        <w:adjustRightInd w:val="0"/>
        <w:ind w:firstLine="720"/>
        <w:jc w:val="both"/>
        <w:rPr>
          <w:sz w:val="24"/>
          <w:szCs w:val="24"/>
        </w:rPr>
      </w:pPr>
      <w:r w:rsidRPr="000E3C6C">
        <w:rPr>
          <w:sz w:val="24"/>
          <w:szCs w:val="24"/>
        </w:rPr>
        <w:t>1) требований к оформлению письменного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2) мест и времени проведения личного приема граждан Главой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3) порядка проведения личного приема граждан;</w:t>
      </w:r>
    </w:p>
    <w:p w:rsidR="000E3C6C" w:rsidRPr="000E3C6C" w:rsidRDefault="000E3C6C" w:rsidP="000E3C6C">
      <w:pPr>
        <w:autoSpaceDE w:val="0"/>
        <w:autoSpaceDN w:val="0"/>
        <w:adjustRightInd w:val="0"/>
        <w:ind w:firstLine="720"/>
        <w:jc w:val="both"/>
        <w:rPr>
          <w:sz w:val="24"/>
          <w:szCs w:val="24"/>
        </w:rPr>
      </w:pPr>
      <w:r w:rsidRPr="000E3C6C">
        <w:rPr>
          <w:sz w:val="24"/>
          <w:szCs w:val="24"/>
        </w:rPr>
        <w:t>4) порядка и сроков рассмотрения обращений;</w:t>
      </w:r>
    </w:p>
    <w:p w:rsidR="000E3C6C" w:rsidRPr="000E3C6C" w:rsidRDefault="000E3C6C" w:rsidP="000E3C6C">
      <w:pPr>
        <w:autoSpaceDE w:val="0"/>
        <w:autoSpaceDN w:val="0"/>
        <w:adjustRightInd w:val="0"/>
        <w:ind w:firstLine="720"/>
        <w:jc w:val="both"/>
        <w:rPr>
          <w:sz w:val="24"/>
          <w:szCs w:val="24"/>
        </w:rPr>
      </w:pPr>
      <w:r w:rsidRPr="000E3C6C">
        <w:rPr>
          <w:sz w:val="24"/>
          <w:szCs w:val="24"/>
        </w:rPr>
        <w:lastRenderedPageBreak/>
        <w:t>5) порядка обжалования принятого по обращению решения или действия (бездействия) должностных лиц в связи с рассмотрением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Консультации предоставляются при обращении гражданина лично, с использованием телефонной связи и информационных систем общего пользования. </w:t>
      </w:r>
    </w:p>
    <w:p w:rsidR="000E3C6C" w:rsidRPr="000E3C6C" w:rsidRDefault="000E3C6C" w:rsidP="000E3C6C">
      <w:pPr>
        <w:autoSpaceDE w:val="0"/>
        <w:autoSpaceDN w:val="0"/>
        <w:adjustRightInd w:val="0"/>
        <w:ind w:firstLine="720"/>
        <w:jc w:val="both"/>
        <w:rPr>
          <w:sz w:val="24"/>
          <w:szCs w:val="24"/>
        </w:rPr>
      </w:pPr>
      <w:r w:rsidRPr="000E3C6C">
        <w:rPr>
          <w:sz w:val="24"/>
          <w:szCs w:val="24"/>
        </w:rPr>
        <w:t>68. Устные обращения граждан, поступившие в администрацию по телефону, фиксируются в журнале учета  устных обращений граждан  (приложение № 3) и подлежат обязательному рассмотрению.</w:t>
      </w:r>
    </w:p>
    <w:p w:rsidR="000E3C6C" w:rsidRPr="000E3C6C" w:rsidRDefault="000E3C6C" w:rsidP="000E3C6C">
      <w:pPr>
        <w:autoSpaceDE w:val="0"/>
        <w:autoSpaceDN w:val="0"/>
        <w:adjustRightInd w:val="0"/>
        <w:ind w:firstLine="720"/>
        <w:jc w:val="both"/>
        <w:rPr>
          <w:sz w:val="24"/>
          <w:szCs w:val="24"/>
        </w:rPr>
      </w:pPr>
      <w:r w:rsidRPr="000E3C6C">
        <w:rPr>
          <w:sz w:val="24"/>
          <w:szCs w:val="24"/>
        </w:rPr>
        <w:t>Ответ на телефонный звонок должен начинаться с информации о наименовании органа, в который позвонил гражданин, фамилии, имени, отчестве и должности служащего, принявшего телефонный звонок.</w:t>
      </w:r>
    </w:p>
    <w:p w:rsidR="000E3C6C" w:rsidRPr="000E3C6C" w:rsidRDefault="000E3C6C" w:rsidP="000E3C6C">
      <w:pPr>
        <w:autoSpaceDE w:val="0"/>
        <w:autoSpaceDN w:val="0"/>
        <w:adjustRightInd w:val="0"/>
        <w:ind w:firstLine="720"/>
        <w:jc w:val="both"/>
        <w:rPr>
          <w:sz w:val="24"/>
          <w:szCs w:val="24"/>
        </w:rPr>
      </w:pPr>
      <w:r w:rsidRPr="000E3C6C">
        <w:rPr>
          <w:sz w:val="24"/>
          <w:szCs w:val="24"/>
        </w:rPr>
        <w:t>Ответы и разъяснения на устные обращения граждан даются, как правило, в день обращения. Если дать ответ (разъяснение) в день обращения не представляется возможным или гражданин настаивает на предоставлении письменного ответа, ему дается разъяснение о порядке и сроке получения ответа.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69. При проведении приема граждан принимаются письменные обращения, которые подлежат обязательной регистрации. При этом гражданам оказывается содействие в правильном указании названия должности, фамилии, имени, отчества адресата (в именных обращениях), названий органов власти (в адресных обращениях).</w:t>
      </w:r>
    </w:p>
    <w:p w:rsidR="000E3C6C" w:rsidRPr="000E3C6C" w:rsidRDefault="000E3C6C" w:rsidP="000E3C6C">
      <w:pPr>
        <w:autoSpaceDE w:val="0"/>
        <w:autoSpaceDN w:val="0"/>
        <w:adjustRightInd w:val="0"/>
        <w:ind w:firstLine="720"/>
        <w:jc w:val="both"/>
        <w:rPr>
          <w:sz w:val="24"/>
          <w:szCs w:val="24"/>
        </w:rPr>
      </w:pPr>
      <w:r w:rsidRPr="000E3C6C">
        <w:rPr>
          <w:sz w:val="24"/>
          <w:szCs w:val="24"/>
        </w:rPr>
        <w:t>На втором экземпляре письменного обращения или ксерокопии обращения (при наличии) проставляется регистрационный штамп и указывается дата принятия обращения.</w:t>
      </w:r>
    </w:p>
    <w:p w:rsidR="000E3C6C" w:rsidRPr="000E3C6C" w:rsidRDefault="000E3C6C" w:rsidP="000E3C6C">
      <w:pPr>
        <w:autoSpaceDE w:val="0"/>
        <w:autoSpaceDN w:val="0"/>
        <w:adjustRightInd w:val="0"/>
        <w:ind w:firstLine="720"/>
        <w:jc w:val="both"/>
        <w:rPr>
          <w:sz w:val="24"/>
          <w:szCs w:val="24"/>
        </w:rPr>
      </w:pPr>
      <w:r w:rsidRPr="000E3C6C">
        <w:rPr>
          <w:sz w:val="24"/>
          <w:szCs w:val="24"/>
        </w:rPr>
        <w:t>70. В случае если гражданин совершает действия, представляющие непосредственную угрозу для жизни и здоровья окружающих, работники администрации вызывают сотрудников полиции и, при необходимости, работников скорой медицинской помощи.</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outlineLvl w:val="1"/>
        <w:rPr>
          <w:sz w:val="24"/>
          <w:szCs w:val="24"/>
        </w:rPr>
      </w:pPr>
      <w:r w:rsidRPr="000E3C6C">
        <w:rPr>
          <w:sz w:val="24"/>
          <w:szCs w:val="24"/>
        </w:rPr>
        <w:t>VII. Организация работы с обращениями граждан,</w:t>
      </w:r>
    </w:p>
    <w:p w:rsidR="000E3C6C" w:rsidRPr="000E3C6C" w:rsidRDefault="000E3C6C" w:rsidP="000E3C6C">
      <w:pPr>
        <w:autoSpaceDE w:val="0"/>
        <w:autoSpaceDN w:val="0"/>
        <w:adjustRightInd w:val="0"/>
        <w:jc w:val="center"/>
        <w:rPr>
          <w:sz w:val="24"/>
          <w:szCs w:val="24"/>
        </w:rPr>
      </w:pPr>
      <w:proofErr w:type="gramStart"/>
      <w:r w:rsidRPr="000E3C6C">
        <w:rPr>
          <w:sz w:val="24"/>
          <w:szCs w:val="24"/>
        </w:rPr>
        <w:t>поступившими</w:t>
      </w:r>
      <w:proofErr w:type="gramEnd"/>
      <w:r w:rsidRPr="000E3C6C">
        <w:rPr>
          <w:sz w:val="24"/>
          <w:szCs w:val="24"/>
        </w:rPr>
        <w:t xml:space="preserve"> по горячему телефону администрации</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71. Горячий телефон 8-383-45-65-300 работает в администрации </w:t>
      </w:r>
      <w:proofErr w:type="spellStart"/>
      <w:r w:rsidRPr="000E3C6C">
        <w:rPr>
          <w:sz w:val="24"/>
          <w:szCs w:val="24"/>
        </w:rPr>
        <w:t>Бочкаревского</w:t>
      </w:r>
      <w:proofErr w:type="spellEnd"/>
      <w:r w:rsidRPr="000E3C6C">
        <w:rPr>
          <w:sz w:val="24"/>
          <w:szCs w:val="24"/>
        </w:rPr>
        <w:t xml:space="preserve"> сельсовета в рабочие дни с 9-00 до 17-00. </w:t>
      </w:r>
    </w:p>
    <w:p w:rsidR="000E3C6C" w:rsidRPr="000E3C6C" w:rsidRDefault="000E3C6C" w:rsidP="000E3C6C">
      <w:pPr>
        <w:autoSpaceDE w:val="0"/>
        <w:autoSpaceDN w:val="0"/>
        <w:adjustRightInd w:val="0"/>
        <w:ind w:firstLine="720"/>
        <w:jc w:val="both"/>
        <w:rPr>
          <w:sz w:val="24"/>
          <w:szCs w:val="24"/>
        </w:rPr>
      </w:pPr>
      <w:r w:rsidRPr="000E3C6C">
        <w:rPr>
          <w:sz w:val="24"/>
          <w:szCs w:val="24"/>
        </w:rPr>
        <w:t>72. Обращения граждан, поступившие по горячему телефону, фиксируются в журнале учета устных обращений граждан (приложение № 3).</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73. Если по обращению гражданина не представляется возможным сразу дать исчерпывающий ответ, информация оперативно доводится до соответствующих должностных лиц для принятия мер. Результаты рассмотрения обращения сообщаются заявителю. </w:t>
      </w:r>
    </w:p>
    <w:p w:rsidR="000E3C6C" w:rsidRPr="000E3C6C" w:rsidRDefault="000E3C6C" w:rsidP="000E3C6C">
      <w:pPr>
        <w:autoSpaceDE w:val="0"/>
        <w:autoSpaceDN w:val="0"/>
        <w:adjustRightInd w:val="0"/>
        <w:ind w:firstLine="720"/>
        <w:jc w:val="center"/>
        <w:rPr>
          <w:sz w:val="24"/>
          <w:szCs w:val="24"/>
        </w:rPr>
      </w:pPr>
    </w:p>
    <w:p w:rsidR="000E3C6C" w:rsidRPr="000E3C6C" w:rsidRDefault="000E3C6C" w:rsidP="000E3C6C">
      <w:pPr>
        <w:autoSpaceDE w:val="0"/>
        <w:autoSpaceDN w:val="0"/>
        <w:adjustRightInd w:val="0"/>
        <w:ind w:firstLine="720"/>
        <w:jc w:val="center"/>
        <w:rPr>
          <w:sz w:val="24"/>
          <w:szCs w:val="24"/>
        </w:rPr>
      </w:pPr>
      <w:r w:rsidRPr="000E3C6C">
        <w:rPr>
          <w:sz w:val="24"/>
          <w:szCs w:val="24"/>
        </w:rPr>
        <w:t xml:space="preserve">VIII. Составление </w:t>
      </w:r>
      <w:proofErr w:type="gramStart"/>
      <w:r w:rsidRPr="000E3C6C">
        <w:rPr>
          <w:sz w:val="24"/>
          <w:szCs w:val="24"/>
        </w:rPr>
        <w:t>учетно-контрольной</w:t>
      </w:r>
      <w:proofErr w:type="gramEnd"/>
      <w:r w:rsidRPr="000E3C6C">
        <w:rPr>
          <w:sz w:val="24"/>
          <w:szCs w:val="24"/>
        </w:rPr>
        <w:t xml:space="preserve"> и отчетно-аналитической</w:t>
      </w:r>
    </w:p>
    <w:p w:rsidR="000E3C6C" w:rsidRPr="000E3C6C" w:rsidRDefault="000E3C6C" w:rsidP="000E3C6C">
      <w:pPr>
        <w:autoSpaceDE w:val="0"/>
        <w:autoSpaceDN w:val="0"/>
        <w:adjustRightInd w:val="0"/>
        <w:jc w:val="center"/>
        <w:rPr>
          <w:sz w:val="24"/>
          <w:szCs w:val="24"/>
        </w:rPr>
      </w:pPr>
      <w:r w:rsidRPr="000E3C6C">
        <w:rPr>
          <w:sz w:val="24"/>
          <w:szCs w:val="24"/>
        </w:rPr>
        <w:t>информации по обращениям граждан</w:t>
      </w:r>
    </w:p>
    <w:p w:rsidR="000E3C6C" w:rsidRPr="000E3C6C" w:rsidRDefault="000E3C6C" w:rsidP="000E3C6C">
      <w:pPr>
        <w:autoSpaceDE w:val="0"/>
        <w:autoSpaceDN w:val="0"/>
        <w:adjustRightInd w:val="0"/>
        <w:ind w:firstLine="540"/>
        <w:jc w:val="center"/>
        <w:rPr>
          <w:sz w:val="24"/>
          <w:szCs w:val="24"/>
        </w:rPr>
      </w:pPr>
    </w:p>
    <w:p w:rsidR="000E3C6C" w:rsidRPr="000E3C6C" w:rsidRDefault="000E3C6C" w:rsidP="000E3C6C">
      <w:pPr>
        <w:autoSpaceDE w:val="0"/>
        <w:autoSpaceDN w:val="0"/>
        <w:adjustRightInd w:val="0"/>
        <w:ind w:firstLine="720"/>
        <w:jc w:val="both"/>
        <w:rPr>
          <w:sz w:val="24"/>
          <w:szCs w:val="24"/>
        </w:rPr>
      </w:pPr>
      <w:r w:rsidRPr="000E3C6C">
        <w:rPr>
          <w:sz w:val="24"/>
          <w:szCs w:val="24"/>
        </w:rPr>
        <w:t>74. Перечень, форма, периодичность предоставления учетно-контрольной и отчетно-аналитической информации по обращениям граждан утверждаются Главой сельсовета.</w:t>
      </w:r>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75. </w:t>
      </w:r>
      <w:proofErr w:type="gramStart"/>
      <w:r w:rsidRPr="000E3C6C">
        <w:rPr>
          <w:sz w:val="24"/>
          <w:szCs w:val="24"/>
        </w:rPr>
        <w:t xml:space="preserve">Учетно-контрольная и отчетно-аналитическая информация по обращениям граждан готовится Главой администрации, специалистом  по ответственным за ведение приема граждан. </w:t>
      </w:r>
      <w:proofErr w:type="gramEnd"/>
    </w:p>
    <w:p w:rsidR="000E3C6C" w:rsidRPr="000E3C6C" w:rsidRDefault="000E3C6C" w:rsidP="000E3C6C">
      <w:pPr>
        <w:autoSpaceDE w:val="0"/>
        <w:autoSpaceDN w:val="0"/>
        <w:adjustRightInd w:val="0"/>
        <w:ind w:firstLine="720"/>
        <w:jc w:val="both"/>
        <w:rPr>
          <w:sz w:val="24"/>
          <w:szCs w:val="24"/>
        </w:rPr>
      </w:pPr>
      <w:r w:rsidRPr="000E3C6C">
        <w:rPr>
          <w:sz w:val="24"/>
          <w:szCs w:val="24"/>
        </w:rPr>
        <w:t xml:space="preserve">76. Специалист  ответственный за ведение приема граждан ежемесячно направляет информацию о количестве и характере обращений граждан Главе </w:t>
      </w:r>
      <w:proofErr w:type="spellStart"/>
      <w:r w:rsidRPr="000E3C6C">
        <w:rPr>
          <w:sz w:val="24"/>
          <w:szCs w:val="24"/>
        </w:rPr>
        <w:t>Черепановского</w:t>
      </w:r>
      <w:proofErr w:type="spellEnd"/>
      <w:r w:rsidRPr="000E3C6C">
        <w:rPr>
          <w:sz w:val="24"/>
          <w:szCs w:val="24"/>
        </w:rPr>
        <w:t xml:space="preserve"> района.</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outlineLvl w:val="1"/>
        <w:rPr>
          <w:sz w:val="24"/>
          <w:szCs w:val="24"/>
        </w:rPr>
      </w:pPr>
    </w:p>
    <w:p w:rsidR="000E3C6C" w:rsidRPr="000E3C6C" w:rsidRDefault="000E3C6C" w:rsidP="000E3C6C">
      <w:pPr>
        <w:autoSpaceDE w:val="0"/>
        <w:autoSpaceDN w:val="0"/>
        <w:adjustRightInd w:val="0"/>
        <w:jc w:val="right"/>
        <w:outlineLvl w:val="1"/>
        <w:rPr>
          <w:sz w:val="24"/>
          <w:szCs w:val="24"/>
        </w:rPr>
      </w:pPr>
      <w:r w:rsidRPr="000E3C6C">
        <w:rPr>
          <w:sz w:val="24"/>
          <w:szCs w:val="24"/>
        </w:rPr>
        <w:t>Приложение № 1</w:t>
      </w:r>
    </w:p>
    <w:p w:rsidR="000E3C6C" w:rsidRPr="000E3C6C" w:rsidRDefault="000E3C6C" w:rsidP="000E3C6C">
      <w:pPr>
        <w:autoSpaceDE w:val="0"/>
        <w:autoSpaceDN w:val="0"/>
        <w:adjustRightInd w:val="0"/>
        <w:jc w:val="right"/>
        <w:rPr>
          <w:sz w:val="24"/>
          <w:szCs w:val="24"/>
        </w:rPr>
      </w:pPr>
      <w:r w:rsidRPr="000E3C6C">
        <w:rPr>
          <w:sz w:val="24"/>
          <w:szCs w:val="24"/>
        </w:rPr>
        <w:lastRenderedPageBreak/>
        <w:t xml:space="preserve">к </w:t>
      </w:r>
      <w:hyperlink r:id="rId19" w:history="1">
        <w:r w:rsidRPr="000E3C6C">
          <w:rPr>
            <w:sz w:val="24"/>
            <w:szCs w:val="24"/>
          </w:rPr>
          <w:t>п. 5</w:t>
        </w:r>
      </w:hyperlink>
      <w:r w:rsidRPr="000E3C6C">
        <w:rPr>
          <w:sz w:val="24"/>
          <w:szCs w:val="24"/>
        </w:rPr>
        <w:t>7 Инструкции</w:t>
      </w:r>
    </w:p>
    <w:p w:rsidR="000E3C6C" w:rsidRPr="000E3C6C" w:rsidRDefault="000E3C6C" w:rsidP="000E3C6C">
      <w:pPr>
        <w:jc w:val="center"/>
        <w:rPr>
          <w:b/>
          <w:sz w:val="24"/>
          <w:szCs w:val="24"/>
        </w:rPr>
      </w:pPr>
      <w:r w:rsidRPr="000E3C6C">
        <w:rPr>
          <w:b/>
          <w:sz w:val="24"/>
          <w:szCs w:val="24"/>
        </w:rPr>
        <w:t>Карточка личного приема граждан</w:t>
      </w:r>
    </w:p>
    <w:p w:rsidR="000E3C6C" w:rsidRPr="000E3C6C" w:rsidRDefault="000E3C6C" w:rsidP="000E3C6C">
      <w:pPr>
        <w:jc w:val="both"/>
        <w:rPr>
          <w:b/>
          <w:sz w:val="24"/>
          <w:szCs w:val="24"/>
        </w:rPr>
      </w:pPr>
      <w:r w:rsidRPr="000E3C6C">
        <w:rPr>
          <w:b/>
          <w:sz w:val="24"/>
          <w:szCs w:val="24"/>
        </w:rPr>
        <w:t>№ _____________ дата приема «_____»_______________ 201___ г.</w:t>
      </w:r>
    </w:p>
    <w:p w:rsidR="000E3C6C" w:rsidRPr="000E3C6C" w:rsidRDefault="000E3C6C" w:rsidP="000E3C6C">
      <w:pPr>
        <w:jc w:val="both"/>
        <w:rPr>
          <w:b/>
          <w:sz w:val="24"/>
          <w:szCs w:val="24"/>
        </w:rPr>
      </w:pPr>
      <w:r w:rsidRPr="000E3C6C">
        <w:rPr>
          <w:b/>
          <w:sz w:val="24"/>
          <w:szCs w:val="24"/>
        </w:rPr>
        <w:t>Время начала и окончания личного приема _______ ч. ________мин./ _______ ч. ________мин.</w:t>
      </w:r>
    </w:p>
    <w:p w:rsidR="000E3C6C" w:rsidRPr="000E3C6C" w:rsidRDefault="000E3C6C" w:rsidP="000E3C6C">
      <w:pPr>
        <w:jc w:val="both"/>
        <w:rPr>
          <w:b/>
          <w:sz w:val="24"/>
          <w:szCs w:val="24"/>
        </w:rPr>
      </w:pPr>
      <w:r w:rsidRPr="000E3C6C">
        <w:rPr>
          <w:b/>
          <w:sz w:val="24"/>
          <w:szCs w:val="24"/>
        </w:rPr>
        <w:t>Ф.И.О. заявителя _________________________________________________________________________</w:t>
      </w:r>
    </w:p>
    <w:p w:rsidR="000E3C6C" w:rsidRPr="000E3C6C" w:rsidRDefault="000E3C6C" w:rsidP="000E3C6C">
      <w:pPr>
        <w:jc w:val="center"/>
        <w:rPr>
          <w:sz w:val="24"/>
          <w:szCs w:val="24"/>
          <w:vertAlign w:val="superscript"/>
        </w:rPr>
      </w:pPr>
      <w:r w:rsidRPr="000E3C6C">
        <w:rPr>
          <w:b/>
          <w:sz w:val="24"/>
          <w:szCs w:val="24"/>
        </w:rPr>
        <w:t>________________________________________________________________________________________</w:t>
      </w:r>
      <w:r w:rsidRPr="000E3C6C">
        <w:rPr>
          <w:sz w:val="24"/>
          <w:szCs w:val="24"/>
          <w:vertAlign w:val="superscript"/>
        </w:rPr>
        <w:t xml:space="preserve"> (социальное положение, льготы, наименование объединения граждан, в том числе юридического лица)</w:t>
      </w:r>
    </w:p>
    <w:p w:rsidR="000E3C6C" w:rsidRPr="000E3C6C" w:rsidRDefault="000E3C6C" w:rsidP="000E3C6C">
      <w:pPr>
        <w:jc w:val="both"/>
        <w:rPr>
          <w:b/>
          <w:sz w:val="24"/>
          <w:szCs w:val="24"/>
        </w:rPr>
      </w:pPr>
      <w:r w:rsidRPr="000E3C6C">
        <w:rPr>
          <w:b/>
          <w:sz w:val="24"/>
          <w:szCs w:val="24"/>
        </w:rPr>
        <w:t>Почтовый адрес, телефон _________________________________________________________</w:t>
      </w:r>
      <w:r>
        <w:rPr>
          <w:b/>
          <w:sz w:val="24"/>
          <w:szCs w:val="24"/>
        </w:rPr>
        <w:t>______________</w:t>
      </w:r>
      <w:r w:rsidRPr="000E3C6C">
        <w:rPr>
          <w:b/>
          <w:sz w:val="24"/>
          <w:szCs w:val="24"/>
        </w:rPr>
        <w:t>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______________________________________________________________________________________</w:t>
      </w:r>
    </w:p>
    <w:p w:rsidR="000E3C6C" w:rsidRPr="000E3C6C" w:rsidRDefault="000E3C6C" w:rsidP="000E3C6C">
      <w:pPr>
        <w:jc w:val="both"/>
        <w:rPr>
          <w:b/>
          <w:sz w:val="24"/>
          <w:szCs w:val="24"/>
        </w:rPr>
      </w:pPr>
      <w:r w:rsidRPr="000E3C6C">
        <w:rPr>
          <w:b/>
          <w:sz w:val="24"/>
          <w:szCs w:val="24"/>
        </w:rPr>
        <w:t>Содержание обращения _____________________________________________________</w:t>
      </w:r>
      <w:r>
        <w:rPr>
          <w:b/>
          <w:sz w:val="24"/>
          <w:szCs w:val="24"/>
        </w:rPr>
        <w:t>____________</w:t>
      </w:r>
      <w:r w:rsidRPr="000E3C6C">
        <w:rPr>
          <w:b/>
          <w:sz w:val="24"/>
          <w:szCs w:val="24"/>
        </w:rPr>
        <w:t>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_____________________________________________________________________________</w:t>
      </w:r>
    </w:p>
    <w:p w:rsidR="000E3C6C" w:rsidRPr="000E3C6C" w:rsidRDefault="000E3C6C" w:rsidP="000E3C6C">
      <w:pPr>
        <w:jc w:val="both"/>
        <w:rPr>
          <w:b/>
          <w:sz w:val="24"/>
          <w:szCs w:val="24"/>
        </w:rPr>
      </w:pPr>
      <w:r w:rsidRPr="000E3C6C">
        <w:rPr>
          <w:b/>
          <w:sz w:val="24"/>
          <w:szCs w:val="24"/>
        </w:rPr>
        <w:t>Должность, Ф.И.О. ведущего приема ____________________________________________________</w:t>
      </w:r>
    </w:p>
    <w:p w:rsidR="000E3C6C" w:rsidRPr="000E3C6C" w:rsidRDefault="000E3C6C" w:rsidP="000E3C6C">
      <w:pPr>
        <w:jc w:val="both"/>
        <w:rPr>
          <w:b/>
          <w:sz w:val="24"/>
          <w:szCs w:val="24"/>
        </w:rPr>
      </w:pPr>
      <w:r w:rsidRPr="000E3C6C">
        <w:rPr>
          <w:b/>
          <w:sz w:val="24"/>
          <w:szCs w:val="24"/>
        </w:rPr>
        <w:t>Решение, принятое по обращению _____________________________________</w:t>
      </w:r>
      <w:r>
        <w:rPr>
          <w:b/>
          <w:sz w:val="24"/>
          <w:szCs w:val="24"/>
        </w:rPr>
        <w:t>______________________</w:t>
      </w:r>
      <w:r w:rsidRPr="000E3C6C">
        <w:rPr>
          <w:b/>
          <w:sz w:val="24"/>
          <w:szCs w:val="24"/>
        </w:rPr>
        <w:t>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_________________________________________________________________________</w:t>
      </w:r>
      <w:r>
        <w:rPr>
          <w:b/>
          <w:sz w:val="24"/>
          <w:szCs w:val="24"/>
        </w:rPr>
        <w:t>____</w:t>
      </w:r>
    </w:p>
    <w:p w:rsidR="000E3C6C" w:rsidRPr="000E3C6C" w:rsidRDefault="000E3C6C" w:rsidP="000E3C6C">
      <w:pPr>
        <w:jc w:val="both"/>
        <w:rPr>
          <w:b/>
          <w:sz w:val="24"/>
          <w:szCs w:val="24"/>
        </w:rPr>
      </w:pPr>
      <w:r w:rsidRPr="000E3C6C">
        <w:rPr>
          <w:b/>
          <w:sz w:val="24"/>
          <w:szCs w:val="24"/>
        </w:rPr>
        <w:t>_______________________________________________________</w:t>
      </w:r>
      <w:r>
        <w:rPr>
          <w:b/>
          <w:sz w:val="24"/>
          <w:szCs w:val="24"/>
        </w:rPr>
        <w:t>______________________</w:t>
      </w:r>
    </w:p>
    <w:p w:rsidR="000E3C6C" w:rsidRPr="000E3C6C" w:rsidRDefault="000E3C6C" w:rsidP="000E3C6C">
      <w:pPr>
        <w:jc w:val="both"/>
        <w:rPr>
          <w:b/>
          <w:sz w:val="24"/>
          <w:szCs w:val="24"/>
        </w:rPr>
      </w:pPr>
      <w:r w:rsidRPr="000E3C6C">
        <w:rPr>
          <w:b/>
          <w:sz w:val="24"/>
          <w:szCs w:val="24"/>
        </w:rPr>
        <w:t>_______________________________________________________</w:t>
      </w:r>
      <w:r>
        <w:rPr>
          <w:b/>
          <w:sz w:val="24"/>
          <w:szCs w:val="24"/>
        </w:rPr>
        <w:t>______________________</w:t>
      </w:r>
    </w:p>
    <w:p w:rsidR="000E3C6C" w:rsidRPr="000E3C6C" w:rsidRDefault="000E3C6C" w:rsidP="000E3C6C">
      <w:pPr>
        <w:jc w:val="both"/>
        <w:rPr>
          <w:b/>
          <w:sz w:val="24"/>
          <w:szCs w:val="24"/>
        </w:rPr>
      </w:pPr>
      <w:r w:rsidRPr="000E3C6C">
        <w:rPr>
          <w:b/>
          <w:sz w:val="24"/>
          <w:szCs w:val="24"/>
        </w:rPr>
        <w:t>__________________________________________________________________</w:t>
      </w:r>
      <w:r>
        <w:rPr>
          <w:b/>
          <w:sz w:val="24"/>
          <w:szCs w:val="24"/>
        </w:rPr>
        <w:t>___________</w:t>
      </w:r>
    </w:p>
    <w:p w:rsidR="000E3C6C" w:rsidRPr="000E3C6C" w:rsidRDefault="000E3C6C" w:rsidP="000E3C6C">
      <w:pPr>
        <w:jc w:val="both"/>
        <w:rPr>
          <w:b/>
          <w:sz w:val="24"/>
          <w:szCs w:val="24"/>
        </w:rPr>
      </w:pPr>
    </w:p>
    <w:p w:rsidR="000E3C6C" w:rsidRPr="000E3C6C" w:rsidRDefault="000E3C6C" w:rsidP="000E3C6C">
      <w:pPr>
        <w:jc w:val="both"/>
        <w:rPr>
          <w:b/>
          <w:sz w:val="24"/>
          <w:szCs w:val="24"/>
        </w:rPr>
      </w:pPr>
      <w:r w:rsidRPr="000E3C6C">
        <w:rPr>
          <w:b/>
          <w:sz w:val="24"/>
          <w:szCs w:val="24"/>
        </w:rPr>
        <w:t>Подпись ведущего прием ______________________________________________________________</w:t>
      </w:r>
    </w:p>
    <w:p w:rsidR="000E3C6C" w:rsidRPr="000E3C6C" w:rsidRDefault="000E3C6C" w:rsidP="000E3C6C">
      <w:pPr>
        <w:jc w:val="center"/>
        <w:rPr>
          <w:b/>
          <w:sz w:val="24"/>
          <w:szCs w:val="24"/>
        </w:rPr>
      </w:pPr>
    </w:p>
    <w:p w:rsidR="000E3C6C" w:rsidRPr="000E3C6C" w:rsidRDefault="000E3C6C" w:rsidP="000E3C6C">
      <w:pPr>
        <w:jc w:val="center"/>
        <w:rPr>
          <w:b/>
          <w:sz w:val="24"/>
          <w:szCs w:val="24"/>
        </w:rPr>
      </w:pPr>
      <w:r w:rsidRPr="000E3C6C">
        <w:rPr>
          <w:b/>
          <w:sz w:val="24"/>
          <w:szCs w:val="24"/>
        </w:rPr>
        <w:t>Ход рассмотрения обращения</w:t>
      </w:r>
    </w:p>
    <w:p w:rsidR="000E3C6C" w:rsidRPr="000E3C6C" w:rsidRDefault="000E3C6C" w:rsidP="000E3C6C">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2321"/>
        <w:gridCol w:w="2379"/>
        <w:gridCol w:w="2421"/>
      </w:tblGrid>
      <w:tr w:rsidR="000E3C6C" w:rsidRPr="000E3C6C" w:rsidTr="00664BFA">
        <w:tc>
          <w:tcPr>
            <w:tcW w:w="2747" w:type="dxa"/>
            <w:vMerge w:val="restart"/>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Ф.И.О. исполнителя</w:t>
            </w:r>
          </w:p>
        </w:tc>
        <w:tc>
          <w:tcPr>
            <w:tcW w:w="8241" w:type="dxa"/>
            <w:gridSpan w:val="3"/>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Сроки рассмотрения</w:t>
            </w:r>
          </w:p>
        </w:tc>
      </w:tr>
      <w:tr w:rsidR="000E3C6C" w:rsidRPr="000E3C6C" w:rsidTr="00664BFA">
        <w:tc>
          <w:tcPr>
            <w:tcW w:w="2747" w:type="dxa"/>
            <w:vMerge/>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принято в работу</w:t>
            </w:r>
          </w:p>
        </w:tc>
        <w:tc>
          <w:tcPr>
            <w:tcW w:w="2747" w:type="dxa"/>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продление срока</w:t>
            </w:r>
          </w:p>
        </w:tc>
        <w:tc>
          <w:tcPr>
            <w:tcW w:w="2747" w:type="dxa"/>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отметка об исполнении</w:t>
            </w:r>
          </w:p>
        </w:tc>
      </w:tr>
      <w:tr w:rsidR="000E3C6C" w:rsidRPr="000E3C6C" w:rsidTr="00664BFA">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c>
          <w:tcPr>
            <w:tcW w:w="2747" w:type="dxa"/>
          </w:tcPr>
          <w:p w:rsidR="000E3C6C" w:rsidRPr="000E3C6C" w:rsidRDefault="000E3C6C" w:rsidP="00664BFA">
            <w:pPr>
              <w:widowControl w:val="0"/>
              <w:autoSpaceDE w:val="0"/>
              <w:autoSpaceDN w:val="0"/>
              <w:adjustRightInd w:val="0"/>
              <w:jc w:val="center"/>
              <w:rPr>
                <w:b/>
                <w:sz w:val="24"/>
                <w:szCs w:val="24"/>
              </w:rPr>
            </w:pPr>
          </w:p>
        </w:tc>
      </w:tr>
    </w:tbl>
    <w:p w:rsidR="000E3C6C" w:rsidRPr="000E3C6C" w:rsidRDefault="000E3C6C" w:rsidP="000E3C6C">
      <w:pPr>
        <w:jc w:val="center"/>
        <w:rPr>
          <w:b/>
          <w:sz w:val="24"/>
          <w:szCs w:val="24"/>
        </w:rPr>
      </w:pPr>
    </w:p>
    <w:p w:rsidR="000E3C6C" w:rsidRPr="000E3C6C" w:rsidRDefault="000E3C6C" w:rsidP="000E3C6C">
      <w:pPr>
        <w:jc w:val="center"/>
        <w:rPr>
          <w:sz w:val="24"/>
          <w:szCs w:val="24"/>
        </w:rPr>
      </w:pPr>
      <w:r w:rsidRPr="000E3C6C">
        <w:rPr>
          <w:b/>
          <w:sz w:val="24"/>
          <w:szCs w:val="24"/>
        </w:rPr>
        <w:t xml:space="preserve">Направлен письменный ответ </w:t>
      </w:r>
      <w:proofErr w:type="gramStart"/>
      <w:r w:rsidRPr="000E3C6C">
        <w:rPr>
          <w:sz w:val="24"/>
          <w:szCs w:val="24"/>
        </w:rPr>
        <w:t>от</w:t>
      </w:r>
      <w:proofErr w:type="gramEnd"/>
      <w:r w:rsidRPr="000E3C6C">
        <w:rPr>
          <w:sz w:val="24"/>
          <w:szCs w:val="24"/>
        </w:rPr>
        <w:t xml:space="preserve"> ___________________ № ________________________</w:t>
      </w:r>
    </w:p>
    <w:p w:rsidR="000E3C6C" w:rsidRPr="000E3C6C" w:rsidRDefault="000E3C6C" w:rsidP="000E3C6C">
      <w:pPr>
        <w:jc w:val="center"/>
        <w:rPr>
          <w:b/>
          <w:sz w:val="24"/>
          <w:szCs w:val="24"/>
        </w:rPr>
      </w:pPr>
    </w:p>
    <w:p w:rsidR="000E3C6C" w:rsidRPr="000E3C6C" w:rsidRDefault="000E3C6C" w:rsidP="000E3C6C">
      <w:pPr>
        <w:jc w:val="center"/>
        <w:rPr>
          <w:b/>
          <w:sz w:val="24"/>
          <w:szCs w:val="24"/>
        </w:rPr>
      </w:pPr>
      <w:r w:rsidRPr="000E3C6C">
        <w:rPr>
          <w:b/>
          <w:sz w:val="24"/>
          <w:szCs w:val="24"/>
        </w:rPr>
        <w:t>Отметки о повторных обращениях</w:t>
      </w:r>
    </w:p>
    <w:p w:rsidR="000E3C6C" w:rsidRPr="000E3C6C" w:rsidRDefault="000E3C6C" w:rsidP="000E3C6C">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7102"/>
      </w:tblGrid>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Дата</w:t>
            </w:r>
          </w:p>
        </w:tc>
        <w:tc>
          <w:tcPr>
            <w:tcW w:w="8186" w:type="dxa"/>
          </w:tcPr>
          <w:p w:rsidR="000E3C6C" w:rsidRPr="000E3C6C" w:rsidRDefault="000E3C6C" w:rsidP="00664BFA">
            <w:pPr>
              <w:widowControl w:val="0"/>
              <w:autoSpaceDE w:val="0"/>
              <w:autoSpaceDN w:val="0"/>
              <w:adjustRightInd w:val="0"/>
              <w:jc w:val="center"/>
              <w:rPr>
                <w:b/>
                <w:sz w:val="24"/>
                <w:szCs w:val="24"/>
              </w:rPr>
            </w:pPr>
            <w:r w:rsidRPr="000E3C6C">
              <w:rPr>
                <w:b/>
                <w:sz w:val="24"/>
                <w:szCs w:val="24"/>
              </w:rPr>
              <w:t>Решение, принятое по обращению</w:t>
            </w:r>
          </w:p>
        </w:tc>
      </w:tr>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p>
        </w:tc>
        <w:tc>
          <w:tcPr>
            <w:tcW w:w="8186"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p>
        </w:tc>
        <w:tc>
          <w:tcPr>
            <w:tcW w:w="8186"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p>
        </w:tc>
        <w:tc>
          <w:tcPr>
            <w:tcW w:w="8186"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p>
        </w:tc>
        <w:tc>
          <w:tcPr>
            <w:tcW w:w="8186" w:type="dxa"/>
          </w:tcPr>
          <w:p w:rsidR="000E3C6C" w:rsidRPr="000E3C6C" w:rsidRDefault="000E3C6C" w:rsidP="00664BFA">
            <w:pPr>
              <w:widowControl w:val="0"/>
              <w:autoSpaceDE w:val="0"/>
              <w:autoSpaceDN w:val="0"/>
              <w:adjustRightInd w:val="0"/>
              <w:jc w:val="center"/>
              <w:rPr>
                <w:b/>
                <w:sz w:val="24"/>
                <w:szCs w:val="24"/>
              </w:rPr>
            </w:pPr>
          </w:p>
        </w:tc>
      </w:tr>
      <w:tr w:rsidR="000E3C6C" w:rsidRPr="000E3C6C" w:rsidTr="00664BFA">
        <w:tc>
          <w:tcPr>
            <w:tcW w:w="2802" w:type="dxa"/>
          </w:tcPr>
          <w:p w:rsidR="000E3C6C" w:rsidRPr="000E3C6C" w:rsidRDefault="000E3C6C" w:rsidP="00664BFA">
            <w:pPr>
              <w:widowControl w:val="0"/>
              <w:autoSpaceDE w:val="0"/>
              <w:autoSpaceDN w:val="0"/>
              <w:adjustRightInd w:val="0"/>
              <w:jc w:val="center"/>
              <w:rPr>
                <w:b/>
                <w:sz w:val="24"/>
                <w:szCs w:val="24"/>
              </w:rPr>
            </w:pPr>
          </w:p>
        </w:tc>
        <w:tc>
          <w:tcPr>
            <w:tcW w:w="8186" w:type="dxa"/>
          </w:tcPr>
          <w:p w:rsidR="000E3C6C" w:rsidRPr="000E3C6C" w:rsidRDefault="000E3C6C" w:rsidP="00664BFA">
            <w:pPr>
              <w:widowControl w:val="0"/>
              <w:autoSpaceDE w:val="0"/>
              <w:autoSpaceDN w:val="0"/>
              <w:adjustRightInd w:val="0"/>
              <w:jc w:val="center"/>
              <w:rPr>
                <w:b/>
                <w:sz w:val="24"/>
                <w:szCs w:val="24"/>
              </w:rPr>
            </w:pPr>
          </w:p>
        </w:tc>
      </w:tr>
    </w:tbl>
    <w:p w:rsidR="000E3C6C" w:rsidRPr="000E3C6C" w:rsidRDefault="000E3C6C" w:rsidP="000E3C6C">
      <w:pPr>
        <w:autoSpaceDE w:val="0"/>
        <w:autoSpaceDN w:val="0"/>
        <w:adjustRightInd w:val="0"/>
        <w:jc w:val="right"/>
        <w:outlineLvl w:val="1"/>
        <w:rPr>
          <w:sz w:val="24"/>
          <w:szCs w:val="24"/>
        </w:rPr>
      </w:pPr>
    </w:p>
    <w:p w:rsidR="000E3C6C" w:rsidRPr="000E3C6C" w:rsidRDefault="000E3C6C" w:rsidP="000E3C6C">
      <w:pPr>
        <w:autoSpaceDE w:val="0"/>
        <w:autoSpaceDN w:val="0"/>
        <w:adjustRightInd w:val="0"/>
        <w:jc w:val="right"/>
        <w:outlineLvl w:val="1"/>
        <w:rPr>
          <w:sz w:val="24"/>
          <w:szCs w:val="24"/>
        </w:rPr>
      </w:pPr>
    </w:p>
    <w:p w:rsidR="000E3C6C" w:rsidRPr="000E3C6C" w:rsidRDefault="000E3C6C" w:rsidP="000E3C6C">
      <w:pPr>
        <w:autoSpaceDE w:val="0"/>
        <w:autoSpaceDN w:val="0"/>
        <w:adjustRightInd w:val="0"/>
        <w:jc w:val="right"/>
        <w:outlineLvl w:val="1"/>
        <w:rPr>
          <w:sz w:val="24"/>
          <w:szCs w:val="24"/>
        </w:rPr>
      </w:pPr>
    </w:p>
    <w:p w:rsidR="000E3C6C" w:rsidRPr="000E3C6C" w:rsidRDefault="000E3C6C" w:rsidP="000E3C6C">
      <w:pPr>
        <w:autoSpaceDE w:val="0"/>
        <w:autoSpaceDN w:val="0"/>
        <w:adjustRightInd w:val="0"/>
        <w:jc w:val="right"/>
        <w:outlineLvl w:val="1"/>
        <w:rPr>
          <w:sz w:val="24"/>
          <w:szCs w:val="24"/>
        </w:rPr>
      </w:pPr>
    </w:p>
    <w:p w:rsidR="000E3C6C" w:rsidRPr="000E3C6C" w:rsidRDefault="000E3C6C" w:rsidP="000E3C6C">
      <w:pPr>
        <w:autoSpaceDE w:val="0"/>
        <w:autoSpaceDN w:val="0"/>
        <w:adjustRightInd w:val="0"/>
        <w:jc w:val="right"/>
        <w:outlineLvl w:val="1"/>
        <w:rPr>
          <w:sz w:val="24"/>
          <w:szCs w:val="24"/>
        </w:rPr>
      </w:pPr>
      <w:r w:rsidRPr="000E3C6C">
        <w:rPr>
          <w:sz w:val="24"/>
          <w:szCs w:val="24"/>
        </w:rPr>
        <w:t>Приложение № 2</w:t>
      </w:r>
    </w:p>
    <w:p w:rsidR="000E3C6C" w:rsidRPr="000E3C6C" w:rsidRDefault="000E3C6C" w:rsidP="000E3C6C">
      <w:pPr>
        <w:autoSpaceDE w:val="0"/>
        <w:autoSpaceDN w:val="0"/>
        <w:adjustRightInd w:val="0"/>
        <w:jc w:val="right"/>
        <w:rPr>
          <w:sz w:val="24"/>
          <w:szCs w:val="24"/>
        </w:rPr>
      </w:pPr>
      <w:r w:rsidRPr="000E3C6C">
        <w:rPr>
          <w:sz w:val="24"/>
          <w:szCs w:val="24"/>
        </w:rPr>
        <w:t xml:space="preserve">к </w:t>
      </w:r>
      <w:hyperlink r:id="rId20" w:history="1">
        <w:r w:rsidRPr="000E3C6C">
          <w:rPr>
            <w:sz w:val="24"/>
            <w:szCs w:val="24"/>
          </w:rPr>
          <w:t xml:space="preserve">п. </w:t>
        </w:r>
      </w:hyperlink>
      <w:r w:rsidRPr="000E3C6C">
        <w:rPr>
          <w:sz w:val="24"/>
          <w:szCs w:val="24"/>
        </w:rPr>
        <w:t>50 Инструкции</w:t>
      </w: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ind w:firstLine="540"/>
        <w:jc w:val="both"/>
        <w:rPr>
          <w:sz w:val="24"/>
          <w:szCs w:val="24"/>
        </w:rPr>
      </w:pPr>
    </w:p>
    <w:p w:rsidR="000E3C6C" w:rsidRPr="000E3C6C" w:rsidRDefault="000E3C6C" w:rsidP="000E3C6C">
      <w:pPr>
        <w:autoSpaceDE w:val="0"/>
        <w:autoSpaceDN w:val="0"/>
        <w:adjustRightInd w:val="0"/>
        <w:jc w:val="center"/>
        <w:rPr>
          <w:sz w:val="24"/>
          <w:szCs w:val="24"/>
        </w:rPr>
      </w:pPr>
      <w:r w:rsidRPr="000E3C6C">
        <w:rPr>
          <w:sz w:val="24"/>
          <w:szCs w:val="24"/>
        </w:rPr>
        <w:t>ЖУРНАЛ</w:t>
      </w:r>
    </w:p>
    <w:p w:rsidR="000E3C6C" w:rsidRPr="000E3C6C" w:rsidRDefault="000E3C6C" w:rsidP="000E3C6C">
      <w:pPr>
        <w:autoSpaceDE w:val="0"/>
        <w:autoSpaceDN w:val="0"/>
        <w:adjustRightInd w:val="0"/>
        <w:jc w:val="center"/>
        <w:rPr>
          <w:sz w:val="24"/>
          <w:szCs w:val="24"/>
        </w:rPr>
      </w:pPr>
      <w:r w:rsidRPr="000E3C6C">
        <w:rPr>
          <w:sz w:val="24"/>
          <w:szCs w:val="24"/>
        </w:rPr>
        <w:t>учета личного приема граждан</w:t>
      </w:r>
    </w:p>
    <w:p w:rsidR="000E3C6C" w:rsidRPr="000E3C6C" w:rsidRDefault="000E3C6C" w:rsidP="000E3C6C">
      <w:pPr>
        <w:autoSpaceDE w:val="0"/>
        <w:autoSpaceDN w:val="0"/>
        <w:adjustRightInd w:val="0"/>
        <w:ind w:firstLine="540"/>
        <w:jc w:val="both"/>
        <w:rPr>
          <w:sz w:val="24"/>
          <w:szCs w:val="24"/>
        </w:rPr>
      </w:pPr>
    </w:p>
    <w:tbl>
      <w:tblPr>
        <w:tblW w:w="10774" w:type="dxa"/>
        <w:tblInd w:w="-1133" w:type="dxa"/>
        <w:tblLayout w:type="fixed"/>
        <w:tblCellMar>
          <w:left w:w="70" w:type="dxa"/>
          <w:right w:w="70" w:type="dxa"/>
        </w:tblCellMar>
        <w:tblLook w:val="0000" w:firstRow="0" w:lastRow="0" w:firstColumn="0" w:lastColumn="0" w:noHBand="0" w:noVBand="0"/>
      </w:tblPr>
      <w:tblGrid>
        <w:gridCol w:w="540"/>
        <w:gridCol w:w="1161"/>
        <w:gridCol w:w="1418"/>
        <w:gridCol w:w="1984"/>
        <w:gridCol w:w="1701"/>
        <w:gridCol w:w="1560"/>
        <w:gridCol w:w="1134"/>
        <w:gridCol w:w="1276"/>
      </w:tblGrid>
      <w:tr w:rsidR="000E3C6C" w:rsidRPr="000E3C6C" w:rsidTr="000E3C6C">
        <w:trPr>
          <w:cantSplit/>
          <w:trHeight w:val="36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 xml:space="preserve">№ </w:t>
            </w:r>
            <w:r w:rsidRPr="000E3C6C">
              <w:rPr>
                <w:rFonts w:ascii="Times New Roman" w:hAnsi="Times New Roman" w:cs="Times New Roman"/>
                <w:sz w:val="24"/>
                <w:szCs w:val="24"/>
              </w:rPr>
              <w:br/>
            </w:r>
            <w:proofErr w:type="gramStart"/>
            <w:r w:rsidRPr="000E3C6C">
              <w:rPr>
                <w:rFonts w:ascii="Times New Roman" w:hAnsi="Times New Roman" w:cs="Times New Roman"/>
                <w:sz w:val="24"/>
                <w:szCs w:val="24"/>
              </w:rPr>
              <w:t>п</w:t>
            </w:r>
            <w:proofErr w:type="gramEnd"/>
            <w:r w:rsidRPr="000E3C6C">
              <w:rPr>
                <w:rFonts w:ascii="Times New Roman" w:hAnsi="Times New Roman" w:cs="Times New Roman"/>
                <w:sz w:val="24"/>
                <w:szCs w:val="24"/>
              </w:rPr>
              <w:t>/п</w:t>
            </w: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 xml:space="preserve">Дата   </w:t>
            </w:r>
            <w:r w:rsidRPr="000E3C6C">
              <w:rPr>
                <w:rFonts w:ascii="Times New Roman" w:hAnsi="Times New Roman" w:cs="Times New Roman"/>
                <w:sz w:val="24"/>
                <w:szCs w:val="24"/>
              </w:rPr>
              <w:br/>
              <w:t>приема</w:t>
            </w: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Ф.И.О. посетителя</w:t>
            </w: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Почтовый адрес, профессия, место работы (службы), должность и другие сведения о посетителе</w:t>
            </w: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Вид обращения и его краткое содержание</w:t>
            </w:r>
          </w:p>
        </w:tc>
        <w:tc>
          <w:tcPr>
            <w:tcW w:w="156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Какое принято решение, кому поручена проверка, срок исполнения, ответ заявителю</w:t>
            </w:r>
          </w:p>
        </w:tc>
        <w:tc>
          <w:tcPr>
            <w:tcW w:w="113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Кто принимал  (фамилия), подпись</w:t>
            </w:r>
          </w:p>
        </w:tc>
        <w:tc>
          <w:tcPr>
            <w:tcW w:w="1276"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Отметка об исполнении</w:t>
            </w: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1</w:t>
            </w: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3</w:t>
            </w: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5</w:t>
            </w:r>
          </w:p>
        </w:tc>
        <w:tc>
          <w:tcPr>
            <w:tcW w:w="156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7</w:t>
            </w:r>
          </w:p>
        </w:tc>
        <w:tc>
          <w:tcPr>
            <w:tcW w:w="1276"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8</w:t>
            </w: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r>
    </w:tbl>
    <w:p w:rsidR="000E3C6C" w:rsidRPr="000E3C6C" w:rsidRDefault="000E3C6C" w:rsidP="000E3C6C">
      <w:pPr>
        <w:autoSpaceDE w:val="0"/>
        <w:autoSpaceDN w:val="0"/>
        <w:adjustRightInd w:val="0"/>
        <w:ind w:firstLine="540"/>
        <w:jc w:val="both"/>
        <w:rPr>
          <w:sz w:val="24"/>
          <w:szCs w:val="24"/>
        </w:rPr>
      </w:pPr>
    </w:p>
    <w:tbl>
      <w:tblPr>
        <w:tblW w:w="10740" w:type="dxa"/>
        <w:tblInd w:w="-1111" w:type="dxa"/>
        <w:tblLayout w:type="fixed"/>
        <w:tblLook w:val="01E0" w:firstRow="1" w:lastRow="1" w:firstColumn="1" w:lastColumn="1" w:noHBand="0" w:noVBand="0"/>
      </w:tblPr>
      <w:tblGrid>
        <w:gridCol w:w="10740"/>
      </w:tblGrid>
      <w:tr w:rsidR="000E3C6C" w:rsidRPr="000E3C6C" w:rsidTr="000E3C6C">
        <w:tc>
          <w:tcPr>
            <w:tcW w:w="10740" w:type="dxa"/>
          </w:tcPr>
          <w:p w:rsidR="000E3C6C" w:rsidRPr="000E3C6C" w:rsidRDefault="000E3C6C" w:rsidP="00664BFA">
            <w:pPr>
              <w:widowControl w:val="0"/>
              <w:autoSpaceDE w:val="0"/>
              <w:autoSpaceDN w:val="0"/>
              <w:adjustRightInd w:val="0"/>
              <w:jc w:val="both"/>
              <w:rPr>
                <w:bCs/>
                <w:sz w:val="24"/>
                <w:szCs w:val="24"/>
              </w:rPr>
            </w:pPr>
          </w:p>
          <w:p w:rsidR="000E3C6C" w:rsidRPr="000E3C6C" w:rsidRDefault="000E3C6C" w:rsidP="00664BFA">
            <w:pPr>
              <w:widowControl w:val="0"/>
              <w:autoSpaceDE w:val="0"/>
              <w:autoSpaceDN w:val="0"/>
              <w:adjustRightInd w:val="0"/>
              <w:ind w:firstLine="2"/>
              <w:jc w:val="right"/>
              <w:rPr>
                <w:bCs/>
                <w:sz w:val="24"/>
                <w:szCs w:val="24"/>
              </w:rPr>
            </w:pPr>
            <w:r w:rsidRPr="000E3C6C">
              <w:rPr>
                <w:bCs/>
                <w:sz w:val="24"/>
                <w:szCs w:val="24"/>
              </w:rPr>
              <w:t>Приложение № 3</w:t>
            </w:r>
          </w:p>
          <w:p w:rsidR="000E3C6C" w:rsidRPr="000E3C6C" w:rsidRDefault="000E3C6C" w:rsidP="00664BFA">
            <w:pPr>
              <w:widowControl w:val="0"/>
              <w:autoSpaceDE w:val="0"/>
              <w:autoSpaceDN w:val="0"/>
              <w:adjustRightInd w:val="0"/>
              <w:jc w:val="right"/>
              <w:rPr>
                <w:bCs/>
                <w:sz w:val="24"/>
                <w:szCs w:val="24"/>
              </w:rPr>
            </w:pPr>
            <w:r w:rsidRPr="000E3C6C">
              <w:rPr>
                <w:bCs/>
                <w:sz w:val="24"/>
                <w:szCs w:val="24"/>
              </w:rPr>
              <w:t>к п.68 Инструкции</w:t>
            </w:r>
          </w:p>
        </w:tc>
      </w:tr>
    </w:tbl>
    <w:p w:rsidR="000E3C6C" w:rsidRPr="000E3C6C" w:rsidRDefault="000E3C6C" w:rsidP="000E3C6C">
      <w:pPr>
        <w:autoSpaceDE w:val="0"/>
        <w:autoSpaceDN w:val="0"/>
        <w:adjustRightInd w:val="0"/>
        <w:jc w:val="center"/>
        <w:rPr>
          <w:sz w:val="24"/>
          <w:szCs w:val="24"/>
        </w:rPr>
      </w:pPr>
      <w:r w:rsidRPr="000E3C6C">
        <w:rPr>
          <w:sz w:val="24"/>
          <w:szCs w:val="24"/>
        </w:rPr>
        <w:t>ЖУРНАЛ</w:t>
      </w:r>
    </w:p>
    <w:p w:rsidR="000E3C6C" w:rsidRPr="000E3C6C" w:rsidRDefault="000E3C6C" w:rsidP="000E3C6C">
      <w:pPr>
        <w:autoSpaceDE w:val="0"/>
        <w:autoSpaceDN w:val="0"/>
        <w:adjustRightInd w:val="0"/>
        <w:jc w:val="center"/>
        <w:rPr>
          <w:sz w:val="24"/>
          <w:szCs w:val="24"/>
        </w:rPr>
      </w:pPr>
      <w:r w:rsidRPr="000E3C6C">
        <w:rPr>
          <w:sz w:val="24"/>
          <w:szCs w:val="24"/>
        </w:rPr>
        <w:t>учета устных обращений граждан</w:t>
      </w:r>
    </w:p>
    <w:p w:rsidR="000E3C6C" w:rsidRPr="000E3C6C" w:rsidRDefault="000E3C6C" w:rsidP="000E3C6C">
      <w:pPr>
        <w:autoSpaceDE w:val="0"/>
        <w:autoSpaceDN w:val="0"/>
        <w:adjustRightInd w:val="0"/>
        <w:ind w:firstLine="540"/>
        <w:jc w:val="both"/>
        <w:rPr>
          <w:sz w:val="24"/>
          <w:szCs w:val="24"/>
        </w:rPr>
      </w:pPr>
    </w:p>
    <w:tbl>
      <w:tblPr>
        <w:tblW w:w="10773" w:type="dxa"/>
        <w:tblInd w:w="-606" w:type="dxa"/>
        <w:tblLayout w:type="fixed"/>
        <w:tblCellMar>
          <w:left w:w="70" w:type="dxa"/>
          <w:right w:w="70" w:type="dxa"/>
        </w:tblCellMar>
        <w:tblLook w:val="0000" w:firstRow="0" w:lastRow="0" w:firstColumn="0" w:lastColumn="0" w:noHBand="0" w:noVBand="0"/>
      </w:tblPr>
      <w:tblGrid>
        <w:gridCol w:w="540"/>
        <w:gridCol w:w="1161"/>
        <w:gridCol w:w="1418"/>
        <w:gridCol w:w="1984"/>
        <w:gridCol w:w="1701"/>
        <w:gridCol w:w="2410"/>
        <w:gridCol w:w="1559"/>
      </w:tblGrid>
      <w:tr w:rsidR="000E3C6C" w:rsidRPr="000E3C6C" w:rsidTr="000E3C6C">
        <w:trPr>
          <w:cantSplit/>
          <w:trHeight w:val="36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 xml:space="preserve">№ </w:t>
            </w:r>
            <w:r w:rsidRPr="000E3C6C">
              <w:rPr>
                <w:rFonts w:ascii="Times New Roman" w:hAnsi="Times New Roman" w:cs="Times New Roman"/>
                <w:sz w:val="24"/>
                <w:szCs w:val="24"/>
              </w:rPr>
              <w:br/>
            </w:r>
            <w:proofErr w:type="gramStart"/>
            <w:r w:rsidRPr="000E3C6C">
              <w:rPr>
                <w:rFonts w:ascii="Times New Roman" w:hAnsi="Times New Roman" w:cs="Times New Roman"/>
                <w:sz w:val="24"/>
                <w:szCs w:val="24"/>
              </w:rPr>
              <w:t>п</w:t>
            </w:r>
            <w:proofErr w:type="gramEnd"/>
            <w:r w:rsidRPr="000E3C6C">
              <w:rPr>
                <w:rFonts w:ascii="Times New Roman" w:hAnsi="Times New Roman" w:cs="Times New Roman"/>
                <w:sz w:val="24"/>
                <w:szCs w:val="24"/>
              </w:rPr>
              <w:t>/п</w:t>
            </w: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Дата звонка</w:t>
            </w: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Ф.И.О. звонившего, № телефона</w:t>
            </w: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Почтовый адрес</w:t>
            </w: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Краткое содержание обращения</w:t>
            </w:r>
          </w:p>
        </w:tc>
        <w:tc>
          <w:tcPr>
            <w:tcW w:w="241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Принятые меры</w:t>
            </w:r>
          </w:p>
        </w:tc>
        <w:tc>
          <w:tcPr>
            <w:tcW w:w="1559"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jc w:val="center"/>
              <w:rPr>
                <w:rFonts w:ascii="Times New Roman" w:hAnsi="Times New Roman" w:cs="Times New Roman"/>
                <w:sz w:val="24"/>
                <w:szCs w:val="24"/>
              </w:rPr>
            </w:pPr>
            <w:r w:rsidRPr="000E3C6C">
              <w:rPr>
                <w:rFonts w:ascii="Times New Roman" w:hAnsi="Times New Roman" w:cs="Times New Roman"/>
                <w:sz w:val="24"/>
                <w:szCs w:val="24"/>
              </w:rPr>
              <w:t>Звонок принял</w:t>
            </w: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1</w:t>
            </w: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2</w:t>
            </w: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3</w:t>
            </w: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5</w:t>
            </w:r>
          </w:p>
        </w:tc>
        <w:tc>
          <w:tcPr>
            <w:tcW w:w="241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r w:rsidRPr="000E3C6C">
              <w:rPr>
                <w:rFonts w:ascii="Times New Roman" w:hAnsi="Times New Roman" w:cs="Times New Roman"/>
                <w:sz w:val="24"/>
                <w:szCs w:val="24"/>
              </w:rPr>
              <w:t>7</w:t>
            </w: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r>
      <w:tr w:rsidR="000E3C6C" w:rsidRPr="000E3C6C" w:rsidTr="000E3C6C">
        <w:trPr>
          <w:cantSplit/>
          <w:trHeight w:val="240"/>
        </w:trPr>
        <w:tc>
          <w:tcPr>
            <w:tcW w:w="54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16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0E3C6C" w:rsidRPr="000E3C6C" w:rsidRDefault="000E3C6C" w:rsidP="00664BFA">
            <w:pPr>
              <w:pStyle w:val="ConsPlusCell"/>
              <w:widowControl/>
              <w:rPr>
                <w:rFonts w:ascii="Times New Roman" w:hAnsi="Times New Roman" w:cs="Times New Roman"/>
                <w:sz w:val="24"/>
                <w:szCs w:val="24"/>
              </w:rPr>
            </w:pPr>
          </w:p>
        </w:tc>
      </w:tr>
    </w:tbl>
    <w:p w:rsidR="000E3C6C" w:rsidRDefault="000E3C6C" w:rsidP="000E3C6C">
      <w:pPr>
        <w:autoSpaceDE w:val="0"/>
        <w:autoSpaceDN w:val="0"/>
        <w:adjustRightInd w:val="0"/>
        <w:ind w:firstLine="540"/>
        <w:jc w:val="both"/>
      </w:pPr>
    </w:p>
    <w:p w:rsidR="00C66C0A" w:rsidRDefault="00C66C0A" w:rsidP="00C66C0A">
      <w:pPr>
        <w:jc w:val="center"/>
        <w:rPr>
          <w:b/>
          <w:sz w:val="24"/>
          <w:szCs w:val="24"/>
        </w:rPr>
      </w:pPr>
      <w:r w:rsidRPr="00C66C0A">
        <w:rPr>
          <w:b/>
          <w:sz w:val="24"/>
          <w:szCs w:val="24"/>
        </w:rPr>
        <w:t xml:space="preserve">АДМИНИСТРАЦИЯ БОЧКАРЕВСКОГО СЕЛЬСОВЕТА </w:t>
      </w:r>
    </w:p>
    <w:p w:rsidR="00C66C0A" w:rsidRPr="00C66C0A" w:rsidRDefault="00C66C0A" w:rsidP="00C66C0A">
      <w:pPr>
        <w:jc w:val="center"/>
        <w:rPr>
          <w:b/>
          <w:sz w:val="24"/>
          <w:szCs w:val="24"/>
        </w:rPr>
      </w:pPr>
      <w:r w:rsidRPr="00C66C0A">
        <w:rPr>
          <w:b/>
          <w:sz w:val="24"/>
          <w:szCs w:val="24"/>
        </w:rPr>
        <w:t>ЧЕРЕПАНОВСКОГО РАЙОНА</w:t>
      </w:r>
    </w:p>
    <w:p w:rsidR="00C66C0A" w:rsidRPr="00C66C0A" w:rsidRDefault="00C66C0A" w:rsidP="00C66C0A">
      <w:pPr>
        <w:jc w:val="center"/>
        <w:rPr>
          <w:b/>
          <w:sz w:val="24"/>
          <w:szCs w:val="24"/>
        </w:rPr>
      </w:pPr>
      <w:r w:rsidRPr="00C66C0A">
        <w:rPr>
          <w:b/>
          <w:sz w:val="24"/>
          <w:szCs w:val="24"/>
        </w:rPr>
        <w:t>НОВОСИБИРСКОЙ ОБЛАСТИ</w:t>
      </w:r>
    </w:p>
    <w:p w:rsidR="00C66C0A" w:rsidRPr="00C66C0A" w:rsidRDefault="00C66C0A" w:rsidP="00C66C0A">
      <w:pPr>
        <w:jc w:val="center"/>
        <w:rPr>
          <w:b/>
          <w:sz w:val="24"/>
          <w:szCs w:val="24"/>
        </w:rPr>
      </w:pPr>
    </w:p>
    <w:p w:rsidR="00C66C0A" w:rsidRPr="00C66C0A" w:rsidRDefault="00C66C0A" w:rsidP="00C66C0A">
      <w:pPr>
        <w:jc w:val="center"/>
        <w:rPr>
          <w:b/>
          <w:sz w:val="24"/>
          <w:szCs w:val="24"/>
        </w:rPr>
      </w:pPr>
      <w:r w:rsidRPr="00C66C0A">
        <w:rPr>
          <w:b/>
          <w:sz w:val="24"/>
          <w:szCs w:val="24"/>
        </w:rPr>
        <w:t>ПОСТАНОВЛЕНИЕ</w:t>
      </w:r>
    </w:p>
    <w:p w:rsidR="00C66C0A" w:rsidRPr="00C66C0A" w:rsidRDefault="00C66C0A" w:rsidP="00C66C0A">
      <w:pPr>
        <w:jc w:val="center"/>
        <w:rPr>
          <w:sz w:val="24"/>
          <w:szCs w:val="24"/>
        </w:rPr>
      </w:pPr>
    </w:p>
    <w:p w:rsidR="00C66C0A" w:rsidRPr="00C66C0A" w:rsidRDefault="00C66C0A" w:rsidP="00C66C0A">
      <w:pPr>
        <w:jc w:val="center"/>
        <w:rPr>
          <w:sz w:val="24"/>
          <w:szCs w:val="24"/>
        </w:rPr>
      </w:pPr>
      <w:r w:rsidRPr="00C66C0A">
        <w:rPr>
          <w:sz w:val="24"/>
          <w:szCs w:val="24"/>
        </w:rPr>
        <w:t>от 18.12.2017 № 107</w:t>
      </w:r>
    </w:p>
    <w:p w:rsidR="00C66C0A" w:rsidRPr="00C66C0A" w:rsidRDefault="00C66C0A" w:rsidP="00C66C0A">
      <w:pPr>
        <w:jc w:val="center"/>
        <w:rPr>
          <w:sz w:val="24"/>
          <w:szCs w:val="24"/>
        </w:rPr>
      </w:pPr>
    </w:p>
    <w:p w:rsidR="00C66C0A" w:rsidRPr="00C66C0A" w:rsidRDefault="00C66C0A" w:rsidP="00C66C0A">
      <w:pPr>
        <w:pStyle w:val="1"/>
        <w:shd w:val="clear" w:color="auto" w:fill="auto"/>
        <w:spacing w:after="0" w:line="320" w:lineRule="exact"/>
        <w:ind w:left="20" w:right="20" w:firstLine="720"/>
        <w:rPr>
          <w:rFonts w:ascii="Times New Roman" w:hAnsi="Times New Roman" w:cs="Times New Roman"/>
          <w:b/>
          <w:sz w:val="24"/>
          <w:szCs w:val="24"/>
        </w:rPr>
      </w:pPr>
      <w:r w:rsidRPr="00C66C0A">
        <w:rPr>
          <w:rFonts w:ascii="Times New Roman" w:hAnsi="Times New Roman" w:cs="Times New Roman"/>
          <w:b/>
          <w:sz w:val="24"/>
          <w:szCs w:val="24"/>
        </w:rPr>
        <w:t xml:space="preserve">Об утверждении Порядка формирования, утверждения и ведения планов закупок товаров, работ, услуг для обеспечения муниципальных нужд </w:t>
      </w:r>
      <w:proofErr w:type="spellStart"/>
      <w:r w:rsidRPr="00C66C0A">
        <w:rPr>
          <w:rFonts w:ascii="Times New Roman" w:hAnsi="Times New Roman" w:cs="Times New Roman"/>
          <w:b/>
          <w:sz w:val="24"/>
          <w:szCs w:val="24"/>
        </w:rPr>
        <w:t>Бочкаревского</w:t>
      </w:r>
      <w:proofErr w:type="spellEnd"/>
      <w:r w:rsidRPr="00C66C0A">
        <w:rPr>
          <w:rFonts w:ascii="Times New Roman" w:hAnsi="Times New Roman" w:cs="Times New Roman"/>
          <w:b/>
          <w:sz w:val="24"/>
          <w:szCs w:val="24"/>
        </w:rPr>
        <w:t xml:space="preserve"> сельсовета </w:t>
      </w:r>
      <w:proofErr w:type="spellStart"/>
      <w:r w:rsidRPr="00C66C0A">
        <w:rPr>
          <w:rFonts w:ascii="Times New Roman" w:hAnsi="Times New Roman" w:cs="Times New Roman"/>
          <w:b/>
          <w:sz w:val="24"/>
          <w:szCs w:val="24"/>
        </w:rPr>
        <w:t>Черепановского</w:t>
      </w:r>
      <w:proofErr w:type="spellEnd"/>
      <w:r w:rsidRPr="00C66C0A">
        <w:rPr>
          <w:rFonts w:ascii="Times New Roman" w:hAnsi="Times New Roman" w:cs="Times New Roman"/>
          <w:b/>
          <w:sz w:val="24"/>
          <w:szCs w:val="24"/>
        </w:rPr>
        <w:t xml:space="preserve"> района Новосибирской области</w:t>
      </w:r>
    </w:p>
    <w:p w:rsidR="00C66C0A" w:rsidRPr="00C66C0A" w:rsidRDefault="00C66C0A" w:rsidP="00C66C0A">
      <w:pPr>
        <w:pStyle w:val="1"/>
        <w:shd w:val="clear" w:color="auto" w:fill="auto"/>
        <w:spacing w:after="0" w:line="320" w:lineRule="exact"/>
        <w:ind w:left="20" w:right="20" w:firstLine="720"/>
        <w:rPr>
          <w:rFonts w:ascii="Times New Roman" w:hAnsi="Times New Roman" w:cs="Times New Roman"/>
          <w:b/>
          <w:color w:val="000000"/>
          <w:sz w:val="24"/>
          <w:szCs w:val="24"/>
          <w:lang w:bidi="ru-RU"/>
        </w:rPr>
      </w:pPr>
    </w:p>
    <w:p w:rsidR="00C66C0A" w:rsidRPr="00C66C0A" w:rsidRDefault="00C66C0A" w:rsidP="00C66C0A">
      <w:pPr>
        <w:pStyle w:val="1"/>
        <w:shd w:val="clear" w:color="auto" w:fill="auto"/>
        <w:spacing w:after="0" w:line="320" w:lineRule="exact"/>
        <w:ind w:left="20" w:right="20" w:firstLine="720"/>
        <w:jc w:val="both"/>
        <w:rPr>
          <w:rFonts w:ascii="Times New Roman" w:hAnsi="Times New Roman" w:cs="Times New Roman"/>
          <w:color w:val="000000"/>
          <w:sz w:val="24"/>
          <w:szCs w:val="24"/>
          <w:lang w:bidi="ru-RU"/>
        </w:rPr>
      </w:pPr>
      <w:proofErr w:type="gramStart"/>
      <w:r w:rsidRPr="00C66C0A">
        <w:rPr>
          <w:rFonts w:ascii="Times New Roman" w:hAnsi="Times New Roman" w:cs="Times New Roman"/>
          <w:color w:val="000000"/>
          <w:sz w:val="24"/>
          <w:szCs w:val="24"/>
          <w:lang w:bidi="ru-RU"/>
        </w:rPr>
        <w:lastRenderedPageBreak/>
        <w:t>В соответствии с частью 5 статьи 17 Федерального закона от 05.04.2013 г.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21.11.2013 г. №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w:t>
      </w:r>
      <w:proofErr w:type="gramEnd"/>
      <w:r w:rsidRPr="00C66C0A">
        <w:rPr>
          <w:rFonts w:ascii="Times New Roman" w:hAnsi="Times New Roman" w:cs="Times New Roman"/>
          <w:color w:val="000000"/>
          <w:sz w:val="24"/>
          <w:szCs w:val="24"/>
          <w:lang w:bidi="ru-RU"/>
        </w:rPr>
        <w:t xml:space="preserve"> о требованиях к форме планов закупок товаров, работ, услуг»</w:t>
      </w:r>
    </w:p>
    <w:p w:rsidR="00C66C0A" w:rsidRPr="00C66C0A" w:rsidRDefault="00C66C0A" w:rsidP="00C66C0A">
      <w:pPr>
        <w:pStyle w:val="1"/>
        <w:shd w:val="clear" w:color="auto" w:fill="auto"/>
        <w:spacing w:after="0" w:line="320" w:lineRule="exact"/>
        <w:ind w:left="20" w:right="20" w:firstLine="720"/>
        <w:jc w:val="both"/>
        <w:rPr>
          <w:rFonts w:ascii="Times New Roman" w:hAnsi="Times New Roman" w:cs="Times New Roman"/>
          <w:sz w:val="24"/>
          <w:szCs w:val="24"/>
        </w:rPr>
      </w:pPr>
      <w:r w:rsidRPr="00C66C0A">
        <w:rPr>
          <w:rFonts w:ascii="Times New Roman" w:hAnsi="Times New Roman" w:cs="Times New Roman"/>
          <w:color w:val="000000"/>
          <w:sz w:val="24"/>
          <w:szCs w:val="24"/>
          <w:lang w:bidi="ru-RU"/>
        </w:rPr>
        <w:t>ПОСТАНОВЛЯЮ:</w:t>
      </w:r>
    </w:p>
    <w:p w:rsidR="00C66C0A" w:rsidRPr="00C66C0A" w:rsidRDefault="00C66C0A" w:rsidP="00C66C0A">
      <w:pPr>
        <w:pStyle w:val="1"/>
        <w:shd w:val="clear" w:color="auto" w:fill="auto"/>
        <w:spacing w:after="0" w:line="320" w:lineRule="exact"/>
        <w:ind w:right="20"/>
        <w:jc w:val="both"/>
        <w:rPr>
          <w:rFonts w:ascii="Times New Roman" w:hAnsi="Times New Roman" w:cs="Times New Roman"/>
          <w:sz w:val="24"/>
          <w:szCs w:val="24"/>
        </w:rPr>
      </w:pPr>
      <w:r w:rsidRPr="00C66C0A">
        <w:rPr>
          <w:rFonts w:ascii="Times New Roman" w:hAnsi="Times New Roman" w:cs="Times New Roman"/>
          <w:color w:val="000000"/>
          <w:sz w:val="24"/>
          <w:szCs w:val="24"/>
          <w:lang w:bidi="ru-RU"/>
        </w:rPr>
        <w:t xml:space="preserve">      1. Утвердить прилагаемый порядок формирования, утверждения и ведения планов закупок товаров, работ, услуг для обеспечения муниципальных нужд (далее - Порядок) (Приложение).</w:t>
      </w:r>
    </w:p>
    <w:p w:rsidR="00C66C0A" w:rsidRPr="00C66C0A" w:rsidRDefault="00C66C0A" w:rsidP="00C66C0A">
      <w:pPr>
        <w:pStyle w:val="21"/>
        <w:shd w:val="clear" w:color="auto" w:fill="auto"/>
        <w:adjustRightInd w:val="0"/>
        <w:spacing w:before="0" w:after="0" w:line="322" w:lineRule="exact"/>
        <w:ind w:right="20"/>
        <w:rPr>
          <w:rFonts w:ascii="Times New Roman" w:hAnsi="Times New Roman" w:cs="Times New Roman"/>
          <w:sz w:val="24"/>
          <w:szCs w:val="24"/>
        </w:rPr>
      </w:pPr>
      <w:r w:rsidRPr="00C66C0A">
        <w:rPr>
          <w:rFonts w:ascii="Times New Roman" w:hAnsi="Times New Roman" w:cs="Times New Roman"/>
          <w:sz w:val="24"/>
          <w:szCs w:val="24"/>
        </w:rPr>
        <w:t xml:space="preserve">     2.  Постановление опубликовать в Бюллетене органов местного самоуправления </w:t>
      </w:r>
      <w:proofErr w:type="spellStart"/>
      <w:r w:rsidRPr="00C66C0A">
        <w:rPr>
          <w:rFonts w:ascii="Times New Roman" w:hAnsi="Times New Roman" w:cs="Times New Roman"/>
          <w:sz w:val="24"/>
          <w:szCs w:val="24"/>
        </w:rPr>
        <w:t>Бочкаревского</w:t>
      </w:r>
      <w:proofErr w:type="spellEnd"/>
      <w:r w:rsidRPr="00C66C0A">
        <w:rPr>
          <w:rFonts w:ascii="Times New Roman" w:hAnsi="Times New Roman" w:cs="Times New Roman"/>
          <w:sz w:val="24"/>
          <w:szCs w:val="24"/>
        </w:rPr>
        <w:t xml:space="preserve"> сельсовета.</w:t>
      </w:r>
    </w:p>
    <w:p w:rsidR="00C66C0A" w:rsidRPr="00C66C0A" w:rsidRDefault="00C66C0A" w:rsidP="00C66C0A">
      <w:pPr>
        <w:pStyle w:val="1"/>
        <w:shd w:val="clear" w:color="auto" w:fill="auto"/>
        <w:adjustRightInd w:val="0"/>
        <w:spacing w:after="0" w:line="320" w:lineRule="exact"/>
        <w:ind w:right="20"/>
        <w:jc w:val="both"/>
        <w:rPr>
          <w:rFonts w:ascii="Times New Roman" w:hAnsi="Times New Roman" w:cs="Times New Roman"/>
          <w:sz w:val="24"/>
          <w:szCs w:val="24"/>
        </w:rPr>
      </w:pPr>
      <w:r w:rsidRPr="00C66C0A">
        <w:rPr>
          <w:rFonts w:ascii="Times New Roman" w:hAnsi="Times New Roman" w:cs="Times New Roman"/>
          <w:sz w:val="24"/>
          <w:szCs w:val="24"/>
        </w:rPr>
        <w:t xml:space="preserve">     3.</w:t>
      </w:r>
      <w:proofErr w:type="gramStart"/>
      <w:r w:rsidRPr="00C66C0A">
        <w:rPr>
          <w:rFonts w:ascii="Times New Roman" w:hAnsi="Times New Roman" w:cs="Times New Roman"/>
          <w:sz w:val="24"/>
          <w:szCs w:val="24"/>
        </w:rPr>
        <w:t>Контроль за</w:t>
      </w:r>
      <w:proofErr w:type="gramEnd"/>
      <w:r w:rsidRPr="00C66C0A">
        <w:rPr>
          <w:rFonts w:ascii="Times New Roman" w:hAnsi="Times New Roman" w:cs="Times New Roman"/>
          <w:sz w:val="24"/>
          <w:szCs w:val="24"/>
        </w:rPr>
        <w:t xml:space="preserve"> исполнением постановления оставляю за собой.</w:t>
      </w:r>
    </w:p>
    <w:p w:rsidR="00C66C0A" w:rsidRPr="00C66C0A" w:rsidRDefault="00C66C0A" w:rsidP="00C66C0A">
      <w:pPr>
        <w:adjustRightInd w:val="0"/>
        <w:jc w:val="both"/>
        <w:outlineLvl w:val="0"/>
        <w:rPr>
          <w:sz w:val="24"/>
          <w:szCs w:val="24"/>
        </w:rPr>
      </w:pPr>
    </w:p>
    <w:p w:rsidR="00C66C0A" w:rsidRPr="00C66C0A" w:rsidRDefault="00C66C0A" w:rsidP="00C66C0A">
      <w:pPr>
        <w:adjustRightInd w:val="0"/>
        <w:jc w:val="both"/>
        <w:outlineLvl w:val="0"/>
        <w:rPr>
          <w:sz w:val="24"/>
          <w:szCs w:val="24"/>
        </w:rPr>
      </w:pPr>
      <w:r w:rsidRPr="00C66C0A">
        <w:rPr>
          <w:sz w:val="24"/>
          <w:szCs w:val="24"/>
        </w:rPr>
        <w:t xml:space="preserve">Глава </w:t>
      </w:r>
      <w:proofErr w:type="spellStart"/>
      <w:r w:rsidRPr="00C66C0A">
        <w:rPr>
          <w:sz w:val="24"/>
          <w:szCs w:val="24"/>
        </w:rPr>
        <w:t>Бочкаревского</w:t>
      </w:r>
      <w:proofErr w:type="spellEnd"/>
      <w:r w:rsidRPr="00C66C0A">
        <w:rPr>
          <w:sz w:val="24"/>
          <w:szCs w:val="24"/>
        </w:rPr>
        <w:t xml:space="preserve"> сельсовета </w:t>
      </w:r>
    </w:p>
    <w:p w:rsidR="00C66C0A" w:rsidRPr="00C66C0A" w:rsidRDefault="00C66C0A" w:rsidP="00C66C0A">
      <w:pPr>
        <w:adjustRightInd w:val="0"/>
        <w:jc w:val="both"/>
        <w:outlineLvl w:val="0"/>
        <w:rPr>
          <w:sz w:val="24"/>
          <w:szCs w:val="24"/>
        </w:rPr>
      </w:pPr>
      <w:r w:rsidRPr="00C66C0A">
        <w:rPr>
          <w:sz w:val="24"/>
          <w:szCs w:val="24"/>
        </w:rPr>
        <w:t xml:space="preserve"> </w:t>
      </w:r>
      <w:proofErr w:type="spellStart"/>
      <w:r w:rsidRPr="00C66C0A">
        <w:rPr>
          <w:sz w:val="24"/>
          <w:szCs w:val="24"/>
        </w:rPr>
        <w:t>Черепановского</w:t>
      </w:r>
      <w:proofErr w:type="spellEnd"/>
      <w:r w:rsidRPr="00C66C0A">
        <w:rPr>
          <w:sz w:val="24"/>
          <w:szCs w:val="24"/>
        </w:rPr>
        <w:t xml:space="preserve"> района </w:t>
      </w:r>
      <w:r w:rsidRPr="00C66C0A">
        <w:rPr>
          <w:sz w:val="24"/>
          <w:szCs w:val="24"/>
        </w:rPr>
        <w:tab/>
      </w:r>
      <w:r w:rsidRPr="00C66C0A">
        <w:rPr>
          <w:sz w:val="24"/>
          <w:szCs w:val="24"/>
        </w:rPr>
        <w:tab/>
      </w:r>
      <w:r w:rsidRPr="00C66C0A">
        <w:rPr>
          <w:sz w:val="24"/>
          <w:szCs w:val="24"/>
        </w:rPr>
        <w:tab/>
      </w:r>
      <w:r w:rsidRPr="00C66C0A">
        <w:rPr>
          <w:sz w:val="24"/>
          <w:szCs w:val="24"/>
        </w:rPr>
        <w:tab/>
        <w:t xml:space="preserve">                   </w:t>
      </w:r>
      <w:proofErr w:type="spellStart"/>
      <w:r w:rsidRPr="00C66C0A">
        <w:rPr>
          <w:sz w:val="24"/>
          <w:szCs w:val="24"/>
        </w:rPr>
        <w:t>В.И.Калиновский</w:t>
      </w:r>
      <w:proofErr w:type="spellEnd"/>
    </w:p>
    <w:p w:rsidR="00C66C0A" w:rsidRPr="00C66C0A" w:rsidRDefault="00C66C0A" w:rsidP="00C66C0A">
      <w:pPr>
        <w:pStyle w:val="a4"/>
        <w:widowControl w:val="0"/>
        <w:suppressAutoHyphens/>
        <w:autoSpaceDE w:val="0"/>
        <w:autoSpaceDN w:val="0"/>
        <w:adjustRightInd w:val="0"/>
        <w:spacing w:after="0" w:line="360" w:lineRule="atLeast"/>
        <w:ind w:left="0" w:firstLine="709"/>
      </w:pPr>
    </w:p>
    <w:p w:rsidR="00C66C0A" w:rsidRPr="00C66C0A" w:rsidRDefault="00C66C0A" w:rsidP="00C66C0A">
      <w:pPr>
        <w:widowControl w:val="0"/>
        <w:ind w:left="5400"/>
        <w:jc w:val="right"/>
        <w:rPr>
          <w:sz w:val="24"/>
          <w:szCs w:val="24"/>
        </w:rPr>
      </w:pPr>
      <w:r w:rsidRPr="00C66C0A">
        <w:rPr>
          <w:sz w:val="24"/>
          <w:szCs w:val="24"/>
        </w:rPr>
        <w:t xml:space="preserve">Приложение </w:t>
      </w:r>
      <w:proofErr w:type="gramStart"/>
      <w:r w:rsidRPr="00C66C0A">
        <w:rPr>
          <w:sz w:val="24"/>
          <w:szCs w:val="24"/>
        </w:rPr>
        <w:t>к</w:t>
      </w:r>
      <w:proofErr w:type="gramEnd"/>
      <w:r w:rsidRPr="00C66C0A">
        <w:rPr>
          <w:sz w:val="24"/>
          <w:szCs w:val="24"/>
        </w:rPr>
        <w:t xml:space="preserve">  </w:t>
      </w:r>
    </w:p>
    <w:p w:rsidR="00C66C0A" w:rsidRPr="00C66C0A" w:rsidRDefault="00C66C0A" w:rsidP="00C66C0A">
      <w:pPr>
        <w:widowControl w:val="0"/>
        <w:ind w:left="5400"/>
        <w:jc w:val="right"/>
        <w:rPr>
          <w:sz w:val="24"/>
          <w:szCs w:val="24"/>
        </w:rPr>
      </w:pPr>
      <w:r w:rsidRPr="00C66C0A">
        <w:rPr>
          <w:sz w:val="24"/>
          <w:szCs w:val="24"/>
        </w:rPr>
        <w:t xml:space="preserve">постановлению администрации </w:t>
      </w:r>
      <w:proofErr w:type="spellStart"/>
      <w:r w:rsidRPr="00C66C0A">
        <w:rPr>
          <w:sz w:val="24"/>
          <w:szCs w:val="24"/>
        </w:rPr>
        <w:t>Бочкаревского</w:t>
      </w:r>
      <w:proofErr w:type="spellEnd"/>
      <w:r w:rsidRPr="00C66C0A">
        <w:rPr>
          <w:sz w:val="24"/>
          <w:szCs w:val="24"/>
        </w:rPr>
        <w:t xml:space="preserve"> сельсовета</w:t>
      </w:r>
    </w:p>
    <w:p w:rsidR="00C66C0A" w:rsidRPr="00C66C0A" w:rsidRDefault="00C66C0A" w:rsidP="00C66C0A">
      <w:pPr>
        <w:widowControl w:val="0"/>
        <w:ind w:left="5400"/>
        <w:jc w:val="right"/>
        <w:rPr>
          <w:sz w:val="24"/>
          <w:szCs w:val="24"/>
        </w:rPr>
      </w:pPr>
      <w:proofErr w:type="spellStart"/>
      <w:r w:rsidRPr="00C66C0A">
        <w:rPr>
          <w:sz w:val="24"/>
          <w:szCs w:val="24"/>
        </w:rPr>
        <w:t>Черепановского</w:t>
      </w:r>
      <w:proofErr w:type="spellEnd"/>
      <w:r w:rsidRPr="00C66C0A">
        <w:rPr>
          <w:sz w:val="24"/>
          <w:szCs w:val="24"/>
        </w:rPr>
        <w:t xml:space="preserve"> района </w:t>
      </w:r>
    </w:p>
    <w:p w:rsidR="00C66C0A" w:rsidRPr="00C66C0A" w:rsidRDefault="00C66C0A" w:rsidP="00C66C0A">
      <w:pPr>
        <w:widowControl w:val="0"/>
        <w:ind w:left="5400"/>
        <w:jc w:val="right"/>
        <w:rPr>
          <w:sz w:val="24"/>
          <w:szCs w:val="24"/>
        </w:rPr>
      </w:pPr>
      <w:r w:rsidRPr="00C66C0A">
        <w:rPr>
          <w:sz w:val="24"/>
          <w:szCs w:val="24"/>
        </w:rPr>
        <w:t xml:space="preserve">Новосибирской области </w:t>
      </w:r>
    </w:p>
    <w:p w:rsidR="00C66C0A" w:rsidRPr="00C66C0A" w:rsidRDefault="00C66C0A" w:rsidP="00C66C0A">
      <w:pPr>
        <w:widowControl w:val="0"/>
        <w:ind w:left="5400"/>
        <w:jc w:val="center"/>
        <w:rPr>
          <w:sz w:val="24"/>
          <w:szCs w:val="24"/>
        </w:rPr>
      </w:pPr>
      <w:r w:rsidRPr="00C66C0A">
        <w:rPr>
          <w:sz w:val="24"/>
          <w:szCs w:val="24"/>
        </w:rPr>
        <w:t xml:space="preserve">                     от  18.12.2017  № 107      </w:t>
      </w:r>
    </w:p>
    <w:p w:rsidR="00C66C0A" w:rsidRPr="00C66C0A" w:rsidRDefault="00C66C0A" w:rsidP="00C66C0A">
      <w:pPr>
        <w:jc w:val="center"/>
        <w:rPr>
          <w:b/>
          <w:color w:val="000000"/>
          <w:sz w:val="24"/>
          <w:szCs w:val="24"/>
        </w:rPr>
      </w:pPr>
    </w:p>
    <w:p w:rsidR="00C66C0A" w:rsidRPr="00C66C0A" w:rsidRDefault="00C66C0A" w:rsidP="00C66C0A">
      <w:pPr>
        <w:pStyle w:val="20"/>
        <w:shd w:val="clear" w:color="auto" w:fill="auto"/>
        <w:spacing w:before="0" w:after="0" w:line="240" w:lineRule="auto"/>
        <w:rPr>
          <w:rStyle w:val="213pt0pt"/>
          <w:rFonts w:eastAsiaTheme="minorHAnsi"/>
          <w:b/>
          <w:sz w:val="24"/>
          <w:szCs w:val="24"/>
        </w:rPr>
      </w:pPr>
      <w:r w:rsidRPr="00C66C0A">
        <w:rPr>
          <w:rStyle w:val="213pt0pt"/>
          <w:rFonts w:eastAsiaTheme="minorHAnsi"/>
          <w:b/>
          <w:sz w:val="24"/>
          <w:szCs w:val="24"/>
        </w:rPr>
        <w:t xml:space="preserve">ПОРЯДОК </w:t>
      </w:r>
    </w:p>
    <w:p w:rsidR="00C66C0A" w:rsidRPr="00C66C0A" w:rsidRDefault="00C66C0A" w:rsidP="00C66C0A">
      <w:pPr>
        <w:pStyle w:val="20"/>
        <w:shd w:val="clear" w:color="auto" w:fill="auto"/>
        <w:spacing w:before="0" w:after="0" w:line="240" w:lineRule="auto"/>
        <w:rPr>
          <w:rFonts w:ascii="Times New Roman" w:hAnsi="Times New Roman" w:cs="Times New Roman"/>
          <w:color w:val="000000"/>
          <w:sz w:val="24"/>
          <w:szCs w:val="24"/>
          <w:lang w:bidi="ru-RU"/>
        </w:rPr>
      </w:pPr>
      <w:r w:rsidRPr="00C66C0A">
        <w:rPr>
          <w:rFonts w:ascii="Times New Roman" w:hAnsi="Times New Roman" w:cs="Times New Roman"/>
          <w:color w:val="000000"/>
          <w:sz w:val="24"/>
          <w:szCs w:val="24"/>
          <w:lang w:bidi="ru-RU"/>
        </w:rPr>
        <w:t xml:space="preserve">формирования, утверждения и ведения планов закупок товаров, работ, услуг для обеспечения муниципальных нужд </w:t>
      </w:r>
      <w:proofErr w:type="spellStart"/>
      <w:r w:rsidRPr="00C66C0A">
        <w:rPr>
          <w:rFonts w:ascii="Times New Roman" w:hAnsi="Times New Roman" w:cs="Times New Roman"/>
          <w:color w:val="000000"/>
          <w:sz w:val="24"/>
          <w:szCs w:val="24"/>
          <w:lang w:bidi="ru-RU"/>
        </w:rPr>
        <w:t>Бочкаревского</w:t>
      </w:r>
      <w:proofErr w:type="spellEnd"/>
      <w:r w:rsidRPr="00C66C0A">
        <w:rPr>
          <w:rFonts w:ascii="Times New Roman" w:hAnsi="Times New Roman" w:cs="Times New Roman"/>
          <w:color w:val="000000"/>
          <w:sz w:val="24"/>
          <w:szCs w:val="24"/>
          <w:lang w:bidi="ru-RU"/>
        </w:rPr>
        <w:t xml:space="preserve"> сельсовета </w:t>
      </w:r>
      <w:proofErr w:type="spellStart"/>
      <w:r w:rsidRPr="00C66C0A">
        <w:rPr>
          <w:rFonts w:ascii="Times New Roman" w:hAnsi="Times New Roman" w:cs="Times New Roman"/>
          <w:color w:val="000000"/>
          <w:sz w:val="24"/>
          <w:szCs w:val="24"/>
          <w:lang w:bidi="ru-RU"/>
        </w:rPr>
        <w:t>Черепановского</w:t>
      </w:r>
      <w:proofErr w:type="spellEnd"/>
      <w:r w:rsidRPr="00C66C0A">
        <w:rPr>
          <w:rFonts w:ascii="Times New Roman" w:hAnsi="Times New Roman" w:cs="Times New Roman"/>
          <w:color w:val="000000"/>
          <w:sz w:val="24"/>
          <w:szCs w:val="24"/>
          <w:lang w:bidi="ru-RU"/>
        </w:rPr>
        <w:t xml:space="preserve"> района Новосибирской области</w:t>
      </w:r>
    </w:p>
    <w:p w:rsidR="00C66C0A" w:rsidRPr="00C66C0A" w:rsidRDefault="00C66C0A" w:rsidP="00C66C0A">
      <w:pPr>
        <w:pStyle w:val="20"/>
        <w:shd w:val="clear" w:color="auto" w:fill="auto"/>
        <w:spacing w:before="0" w:after="0" w:line="240" w:lineRule="auto"/>
        <w:rPr>
          <w:rFonts w:ascii="Times New Roman" w:hAnsi="Times New Roman" w:cs="Times New Roman"/>
          <w:sz w:val="24"/>
          <w:szCs w:val="24"/>
        </w:rPr>
      </w:pP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 xml:space="preserve">1. Настоящий документ устанавливает порядок формирования, утверждения и ведения планов закупок товаров, работ, услуг для обеспечения муниципальных нужд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Новосибирской област</w:t>
      </w:r>
      <w:proofErr w:type="gramStart"/>
      <w:r w:rsidRPr="00C66C0A">
        <w:rPr>
          <w:rFonts w:ascii="Times New Roman" w:hAnsi="Times New Roman"/>
          <w:sz w:val="24"/>
          <w:szCs w:val="24"/>
          <w:lang w:eastAsia="ru-RU"/>
        </w:rPr>
        <w:t>и(</w:t>
      </w:r>
      <w:proofErr w:type="gramEnd"/>
      <w:r w:rsidRPr="00C66C0A">
        <w:rPr>
          <w:rFonts w:ascii="Times New Roman" w:hAnsi="Times New Roman"/>
          <w:sz w:val="24"/>
          <w:szCs w:val="24"/>
          <w:lang w:eastAsia="ru-RU"/>
        </w:rPr>
        <w:t>далее - "план закупок") в соответствии с </w:t>
      </w:r>
      <w:hyperlink r:id="rId21" w:history="1">
        <w:r w:rsidRPr="00C66C0A">
          <w:rPr>
            <w:rFonts w:ascii="Times New Roman" w:hAnsi="Times New Roman"/>
            <w:sz w:val="24"/>
            <w:szCs w:val="24"/>
            <w:lang w:eastAsia="ru-RU"/>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hyperlink>
      <w:r w:rsidRPr="00C66C0A">
        <w:rPr>
          <w:rFonts w:ascii="Times New Roman" w:hAnsi="Times New Roman"/>
          <w:sz w:val="24"/>
          <w:szCs w:val="24"/>
          <w:lang w:eastAsia="ru-RU"/>
        </w:rPr>
        <w:t> (далее - "Федеральный закон").</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2. План закупок формируется в виде единого документа по форме согласно требованиям к форме планов закупок товаров, работ, услуг, установленным Правительством Российской Федерации.</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3. Планы закупок утверждаются в течение 10 рабочих дней:</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а) муниципальными заказчиками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б) бюджетными учреждениями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за исключением закупок, осуществляемых в соответствии с частями 2 и 6 статьи 15 Федерального закона, - после утверждения планов финансово-хозяйственной деятельности;</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в) муниципальными унитарными предприятиями, имущество которых принадлежит на праве собственности </w:t>
      </w:r>
      <w:proofErr w:type="spellStart"/>
      <w:r w:rsidRPr="00C66C0A">
        <w:rPr>
          <w:rFonts w:ascii="Times New Roman" w:hAnsi="Times New Roman"/>
          <w:sz w:val="24"/>
          <w:szCs w:val="24"/>
          <w:lang w:eastAsia="ru-RU"/>
        </w:rPr>
        <w:t>Бочкаревскому</w:t>
      </w:r>
      <w:proofErr w:type="spellEnd"/>
      <w:r w:rsidRPr="00C66C0A">
        <w:rPr>
          <w:rFonts w:ascii="Times New Roman" w:hAnsi="Times New Roman"/>
          <w:sz w:val="24"/>
          <w:szCs w:val="24"/>
          <w:lang w:eastAsia="ru-RU"/>
        </w:rPr>
        <w:t xml:space="preserve"> сельсовету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за </w:t>
      </w:r>
      <w:r w:rsidRPr="00C66C0A">
        <w:rPr>
          <w:rFonts w:ascii="Times New Roman" w:hAnsi="Times New Roman"/>
          <w:sz w:val="24"/>
          <w:szCs w:val="24"/>
          <w:lang w:eastAsia="ru-RU"/>
        </w:rPr>
        <w:lastRenderedPageBreak/>
        <w:t>исключением закупок, осуществляемых в соответствии с частями 2.1 и 6 статьи 15 Федерального закона, - со дня утверждения планов (программ) финансово-хозяйственной деятельности;</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w:t>
      </w:r>
      <w:proofErr w:type="gramStart"/>
      <w:r w:rsidRPr="00C66C0A">
        <w:rPr>
          <w:rFonts w:ascii="Times New Roman" w:hAnsi="Times New Roman"/>
          <w:sz w:val="24"/>
          <w:szCs w:val="24"/>
          <w:lang w:eastAsia="ru-RU"/>
        </w:rPr>
        <w:t xml:space="preserve">г) автономными учреждениями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в случае, предусмотренном частью 4 статьи 15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или приобретение объектов недвижимого имущества в муниципальную собственность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(далее - "субсидии на осуществление капитальных вложений").</w:t>
      </w:r>
      <w:proofErr w:type="gramEnd"/>
      <w:r w:rsidRPr="00C66C0A">
        <w:rPr>
          <w:rFonts w:ascii="Times New Roman" w:hAnsi="Times New Roman"/>
          <w:sz w:val="24"/>
          <w:szCs w:val="24"/>
          <w:lang w:eastAsia="ru-RU"/>
        </w:rPr>
        <w:t xml:space="preserve"> При этом в план закупок включаются только закупки, которые планируется осуществлять за счет субсидий на осуществление капитальных вложений;</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w:t>
      </w:r>
      <w:proofErr w:type="gramStart"/>
      <w:r w:rsidRPr="00C66C0A">
        <w:rPr>
          <w:rFonts w:ascii="Times New Roman" w:hAnsi="Times New Roman"/>
          <w:sz w:val="24"/>
          <w:szCs w:val="24"/>
          <w:lang w:eastAsia="ru-RU"/>
        </w:rPr>
        <w:t xml:space="preserve">д) бюджетными и автономными учреждениями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муниципальными унитарными предприятиями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при осуществлении закупок в соответствии с частью 6 статьи 15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 xml:space="preserve">4. </w:t>
      </w:r>
      <w:proofErr w:type="gramStart"/>
      <w:r w:rsidRPr="00C66C0A">
        <w:rPr>
          <w:rFonts w:ascii="Times New Roman" w:hAnsi="Times New Roman"/>
          <w:sz w:val="24"/>
          <w:szCs w:val="24"/>
          <w:lang w:eastAsia="ru-RU"/>
        </w:rPr>
        <w:t>Планы закупок формируются лицами, указанными в пункте 3 настоящего Порядка, на очередной финансовый год и плановый период (очередной финансовый год) с учетом следующих положений:</w:t>
      </w:r>
      <w:r w:rsidRPr="00C66C0A">
        <w:rPr>
          <w:rFonts w:ascii="Times New Roman" w:hAnsi="Times New Roman"/>
          <w:sz w:val="24"/>
          <w:szCs w:val="24"/>
          <w:lang w:eastAsia="ru-RU"/>
        </w:rPr>
        <w:br/>
        <w:t>а) заказчики, указанные в подпункте "а" пункта 3 настоящего Порядка, в сроки, установленные главными распорядителями средств районного бюджета (далее также - "главные распорядители"), но не позднее сроков, установленных настоящим подпунктом:</w:t>
      </w:r>
      <w:proofErr w:type="gramEnd"/>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формируют планы закупок исходя из целей осуществления закупок, определенных с учетом положений статьи 13 Федерального закона, и представляют их главным распорядителям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C66C0A" w:rsidRPr="00C66C0A" w:rsidRDefault="00C66C0A" w:rsidP="00C66C0A">
      <w:pPr>
        <w:pStyle w:val="a6"/>
        <w:ind w:firstLine="708"/>
        <w:jc w:val="both"/>
        <w:rPr>
          <w:rFonts w:ascii="Times New Roman" w:hAnsi="Times New Roman"/>
          <w:sz w:val="24"/>
          <w:szCs w:val="24"/>
          <w:lang w:eastAsia="ru-RU"/>
        </w:rPr>
      </w:pPr>
      <w:proofErr w:type="gramStart"/>
      <w:r w:rsidRPr="00C66C0A">
        <w:rPr>
          <w:rFonts w:ascii="Times New Roman" w:hAnsi="Times New Roman"/>
          <w:sz w:val="24"/>
          <w:szCs w:val="24"/>
          <w:lang w:eastAsia="ru-RU"/>
        </w:rPr>
        <w:t>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 но не позднее 10 рабочих дней после доведения до соответствующего заказчика объема прав в денежном выражении на принятие и (или) исполнение</w:t>
      </w:r>
      <w:proofErr w:type="gramEnd"/>
      <w:r w:rsidRPr="00C66C0A">
        <w:rPr>
          <w:rFonts w:ascii="Times New Roman" w:hAnsi="Times New Roman"/>
          <w:sz w:val="24"/>
          <w:szCs w:val="24"/>
          <w:lang w:eastAsia="ru-RU"/>
        </w:rPr>
        <w:t xml:space="preserve"> обязательств в соответствии с бюджетным законодательством Российской Федерации;</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уточняют при необходимости сформированные планы закупок, после их уточнения и доведения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 закупок в сроки, установленные пунктом 4 настоящего Порядка;</w:t>
      </w:r>
    </w:p>
    <w:p w:rsidR="00C66C0A" w:rsidRPr="00C66C0A" w:rsidRDefault="00C66C0A" w:rsidP="00C66C0A">
      <w:pPr>
        <w:pStyle w:val="a6"/>
        <w:ind w:firstLine="708"/>
        <w:rPr>
          <w:rFonts w:ascii="Times New Roman" w:hAnsi="Times New Roman"/>
          <w:sz w:val="24"/>
          <w:szCs w:val="24"/>
          <w:lang w:eastAsia="ru-RU"/>
        </w:rPr>
      </w:pPr>
      <w:r w:rsidRPr="00C66C0A">
        <w:rPr>
          <w:rFonts w:ascii="Times New Roman" w:hAnsi="Times New Roman"/>
          <w:sz w:val="24"/>
          <w:szCs w:val="24"/>
          <w:lang w:eastAsia="ru-RU"/>
        </w:rPr>
        <w:t>уведомляют главного распорядителя об утверждении планов закупок в течение 3 рабочих дней;</w:t>
      </w:r>
      <w:r w:rsidRPr="00C66C0A">
        <w:rPr>
          <w:rFonts w:ascii="Times New Roman" w:hAnsi="Times New Roman"/>
          <w:sz w:val="24"/>
          <w:szCs w:val="24"/>
          <w:lang w:eastAsia="ru-RU"/>
        </w:rPr>
        <w:br/>
        <w:t xml:space="preserve">         б) заказчики, указанные в подпункте "б" пункта 3 настоящего Порядка, в сроки, установленные органами, осуществляющими функции и полномочия их учредителя (далее - "учредители"), но не позднее сроков, установленных настоящим подпунктом:</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формируют планы закупок при планировании в соответствии с законодательством Российской Федерации их финансово-хозяйственной деятельности;</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 xml:space="preserve">корректируют при необходимости по согласованию с учредителями планы закупок в процессе составления проектов планов их финансово-хозяйственной деятельности и </w:t>
      </w:r>
      <w:r w:rsidRPr="00C66C0A">
        <w:rPr>
          <w:rFonts w:ascii="Times New Roman" w:hAnsi="Times New Roman"/>
          <w:sz w:val="24"/>
          <w:szCs w:val="24"/>
          <w:lang w:eastAsia="ru-RU"/>
        </w:rPr>
        <w:lastRenderedPageBreak/>
        <w:t>представления в соответствии с бюджетным законодательством Российской Федерации обоснований бюджетных ассигнований, но не позднее 10 рабочих дней после утверждения планов финансово-хозяйственной деятельности;</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уточняют при необходимости сформированные планы закупок, после их уточнения и утверждения планов финансово-хозяйственной деятельности утверждают сформированные планы закупок в сроки, установленные пунктом 3 настоящего Порядка;</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уведомляют учредителей об утверждении планов закупок в течение 3 рабочих дней;</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в) заказчики, указанные в подпункте "в" пункта 3 настоящего Порядка:</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формируют планы закупок при планировании в соответствии с законодательством Российской Федерации их финансово-хозяйственной деятельности и представляют их органам, осуществляющим полномочия собственника имущества в отношении предприятия, в установленные ими сроки;</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сроки, установленные пунктом 3 настоящего Порядка, планы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г) заказчики, указанные в подпункте "г" пункта 4 настоящего Порядка:</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формируют планы закупок в сроки, установленные главными распорядителями, но не позднее 10 рабочих дней со дня принятия решений (согласования проектов решений) о предоставлении субсидий на осуществление капитальных вложений;</w:t>
      </w:r>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сроки, установленные пунктом 3 настоящего Порядка, планы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д) заказчики, указанные в подпункте "д" пункта 3 настоящего Порядка:</w:t>
      </w:r>
    </w:p>
    <w:p w:rsidR="00C66C0A" w:rsidRPr="00C66C0A" w:rsidRDefault="00C66C0A" w:rsidP="00C66C0A">
      <w:pPr>
        <w:pStyle w:val="a6"/>
        <w:ind w:firstLine="708"/>
        <w:jc w:val="both"/>
        <w:rPr>
          <w:rFonts w:ascii="Times New Roman" w:hAnsi="Times New Roman"/>
          <w:sz w:val="24"/>
          <w:szCs w:val="24"/>
          <w:lang w:eastAsia="ru-RU"/>
        </w:rPr>
      </w:pPr>
      <w:proofErr w:type="gramStart"/>
      <w:r w:rsidRPr="00C66C0A">
        <w:rPr>
          <w:rFonts w:ascii="Times New Roman" w:hAnsi="Times New Roman"/>
          <w:sz w:val="24"/>
          <w:szCs w:val="24"/>
          <w:lang w:eastAsia="ru-RU"/>
        </w:rPr>
        <w:t xml:space="preserve">формируют планы закупок в сроки, установленные главными распорядителями, но не позднее 10 рабочих дней со дня принятия решений (согласования проектов решений) о подготовке и реализации бюджетных инвестиций в объекты капитального строительства муниципальной собственности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или приобретении объектов недвижимого имущества в муниципальную собственность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Новосибирской области;</w:t>
      </w:r>
      <w:proofErr w:type="gramEnd"/>
    </w:p>
    <w:p w:rsidR="00C66C0A" w:rsidRPr="00C66C0A" w:rsidRDefault="00C66C0A" w:rsidP="00C66C0A">
      <w:pPr>
        <w:pStyle w:val="a6"/>
        <w:ind w:firstLine="708"/>
        <w:jc w:val="both"/>
        <w:rPr>
          <w:rFonts w:ascii="Times New Roman" w:hAnsi="Times New Roman"/>
          <w:sz w:val="24"/>
          <w:szCs w:val="24"/>
          <w:lang w:eastAsia="ru-RU"/>
        </w:rPr>
      </w:pPr>
      <w:r w:rsidRPr="00C66C0A">
        <w:rPr>
          <w:rFonts w:ascii="Times New Roman" w:hAnsi="Times New Roman"/>
          <w:sz w:val="24"/>
          <w:szCs w:val="24"/>
          <w:lang w:eastAsia="ru-RU"/>
        </w:rPr>
        <w:t>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сроки, установленные пунктом 3 настоящего Порядка, планы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5. План закупок формируется на срок, соответствующий сроку действия решения о районном бюджете на очередной финансовый год и плановый период.</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6.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w:t>
      </w:r>
      <w:r w:rsidRPr="00C66C0A">
        <w:rPr>
          <w:rFonts w:ascii="Times New Roman" w:hAnsi="Times New Roman"/>
          <w:sz w:val="24"/>
          <w:szCs w:val="24"/>
          <w:lang w:eastAsia="ru-RU"/>
        </w:rPr>
        <w:br/>
        <w:t xml:space="preserve">          7. </w:t>
      </w:r>
      <w:proofErr w:type="gramStart"/>
      <w:r w:rsidRPr="00C66C0A">
        <w:rPr>
          <w:rFonts w:ascii="Times New Roman" w:hAnsi="Times New Roman"/>
          <w:sz w:val="24"/>
          <w:szCs w:val="24"/>
          <w:lang w:eastAsia="ru-RU"/>
        </w:rPr>
        <w:t>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которых планируется направить в установленных Федеральным законом случаях в очередном финансовом году и (или) плановом периоде, а также о закупках у единственного поставщика (подрядчика, исполнителя), контракты с которым планируются к заключению в течение указанного периода.</w:t>
      </w:r>
      <w:proofErr w:type="gramEnd"/>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8. В планы закупок заказчиков, указанных в подпункте "а" пункта 3 настоящего Порядка, в соответствии с бюджетным законодательством Российской Федерации, а также в планы закупок заказчиков, указанных в подпунктах "б", "в" и "г" пункта 3 настоящего Порядка, включается информация о закупках, осуществление которых планируется по </w:t>
      </w:r>
      <w:r w:rsidRPr="00C66C0A">
        <w:rPr>
          <w:rFonts w:ascii="Times New Roman" w:hAnsi="Times New Roman"/>
          <w:sz w:val="24"/>
          <w:szCs w:val="24"/>
          <w:lang w:eastAsia="ru-RU"/>
        </w:rPr>
        <w:lastRenderedPageBreak/>
        <w:t>истечении планового периода. В этом случае информация вносится в планы закупок на весь срок планируемых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9. Формирование, утверждение и ведение планов закупок заказчиками, указанными в подпункте "д" пункта 3 настоящего Порядка, осуществляются от лица соответствующих муниципальных органов, передавших этим лицам полномочия муниципального заказчика.</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10. Утвержденные планы закупок размещаются заказчиками, указанными в пункте 3 настоящего Порядка, в единой информационной системе в сфере закупок в течение 3 рабочих дней со дня утверждения или изменения таких планов, за исключением сведений, составляющих государственную тайну.</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12. </w:t>
      </w:r>
      <w:proofErr w:type="gramStart"/>
      <w:r w:rsidRPr="00C66C0A">
        <w:rPr>
          <w:rFonts w:ascii="Times New Roman" w:hAnsi="Times New Roman"/>
          <w:sz w:val="24"/>
          <w:szCs w:val="24"/>
          <w:lang w:eastAsia="ru-RU"/>
        </w:rPr>
        <w:t>Основаниями для внесения изменений в утвержденный план закупок являются:</w:t>
      </w:r>
      <w:r w:rsidRPr="00C66C0A">
        <w:rPr>
          <w:rFonts w:ascii="Times New Roman" w:hAnsi="Times New Roman"/>
          <w:sz w:val="24"/>
          <w:szCs w:val="24"/>
          <w:lang w:eastAsia="ru-RU"/>
        </w:rPr>
        <w:br/>
        <w:t xml:space="preserve">          а) приведение плана закупок в соответствие с утвержденными изменениями целей осуществления закупок,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нормативных затрат на обеспечение функций муниципальных органов</w:t>
      </w:r>
      <w:proofErr w:type="gramEnd"/>
      <w:r w:rsidRPr="00C66C0A">
        <w:rPr>
          <w:rFonts w:ascii="Times New Roman" w:hAnsi="Times New Roman"/>
          <w:sz w:val="24"/>
          <w:szCs w:val="24"/>
          <w:lang w:eastAsia="ru-RU"/>
        </w:rPr>
        <w:t xml:space="preserve">, включая подведомственные казенные учреждения; </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б) приведение плана закупок в соответствие с муниципальными правовыми актами о внесении изменений в решение о районном бюджете на текущий финансовый год и плановый период;</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w:t>
      </w:r>
      <w:proofErr w:type="gramStart"/>
      <w:r w:rsidRPr="00C66C0A">
        <w:rPr>
          <w:rFonts w:ascii="Times New Roman" w:hAnsi="Times New Roman"/>
          <w:sz w:val="24"/>
          <w:szCs w:val="24"/>
          <w:lang w:eastAsia="ru-RU"/>
        </w:rPr>
        <w:t>в) реализация федеральных законов, решений, поручений, указаний Президента Российской Федерации, решений и поручений Правительства Российской Федерации, законов Новосибирской области, решений и поручений Губернатора Новосибирской области, Председателя Правительства Новосибирской области, правовых актов Правительства Новосибирской области,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решением о районном бюджете на текущий финансовый</w:t>
      </w:r>
      <w:proofErr w:type="gramEnd"/>
      <w:r w:rsidRPr="00C66C0A">
        <w:rPr>
          <w:rFonts w:ascii="Times New Roman" w:hAnsi="Times New Roman"/>
          <w:sz w:val="24"/>
          <w:szCs w:val="24"/>
          <w:lang w:eastAsia="ru-RU"/>
        </w:rPr>
        <w:t xml:space="preserve"> год и плановый период;</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г) реализация решения, принятого заказчиком по итогам обязательного общественного обсуждения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д) использование в соответствии с законодательством Российской Федерации экономии, полученной при осуществлении закупок;</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е) 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w:t>
      </w:r>
      <w:proofErr w:type="gramStart"/>
      <w:r w:rsidRPr="00C66C0A">
        <w:rPr>
          <w:rFonts w:ascii="Times New Roman" w:hAnsi="Times New Roman"/>
          <w:sz w:val="24"/>
          <w:szCs w:val="24"/>
          <w:lang w:eastAsia="ru-RU"/>
        </w:rPr>
        <w:t xml:space="preserve">ж) изменение доведенного до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(программ) финансово-хозяйственной деятельности бюджетных учреждений, государственных унитарных предприятий </w:t>
      </w:r>
      <w:proofErr w:type="spellStart"/>
      <w:r w:rsidRPr="00C66C0A">
        <w:rPr>
          <w:rFonts w:ascii="Times New Roman" w:hAnsi="Times New Roman"/>
          <w:sz w:val="24"/>
          <w:szCs w:val="24"/>
          <w:lang w:eastAsia="ru-RU"/>
        </w:rPr>
        <w:t>Бочкаревского</w:t>
      </w:r>
      <w:proofErr w:type="spellEnd"/>
      <w:r w:rsidRPr="00C66C0A">
        <w:rPr>
          <w:rFonts w:ascii="Times New Roman" w:hAnsi="Times New Roman"/>
          <w:sz w:val="24"/>
          <w:szCs w:val="24"/>
          <w:lang w:eastAsia="ru-RU"/>
        </w:rPr>
        <w:t xml:space="preserve"> сельсовета </w:t>
      </w:r>
      <w:proofErr w:type="spellStart"/>
      <w:r w:rsidRPr="00C66C0A">
        <w:rPr>
          <w:rFonts w:ascii="Times New Roman" w:hAnsi="Times New Roman"/>
          <w:sz w:val="24"/>
          <w:szCs w:val="24"/>
          <w:lang w:eastAsia="ru-RU"/>
        </w:rPr>
        <w:t>Черепановского</w:t>
      </w:r>
      <w:proofErr w:type="spellEnd"/>
      <w:r w:rsidRPr="00C66C0A">
        <w:rPr>
          <w:rFonts w:ascii="Times New Roman" w:hAnsi="Times New Roman"/>
          <w:sz w:val="24"/>
          <w:szCs w:val="24"/>
          <w:lang w:eastAsia="ru-RU"/>
        </w:rPr>
        <w:t xml:space="preserve">  района, а также изменение соответствующих решений и (или) соглашений о предоставлении субсидий на осуществление капитальных вложений;</w:t>
      </w:r>
      <w:proofErr w:type="gramEnd"/>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з) изменение сроков и (или) периодичности приобретения товаров, выполнения работ, оказания услуг;</w:t>
      </w:r>
    </w:p>
    <w:p w:rsidR="00C66C0A" w:rsidRPr="00C66C0A" w:rsidRDefault="00C66C0A" w:rsidP="00C66C0A">
      <w:pPr>
        <w:pStyle w:val="a6"/>
        <w:jc w:val="both"/>
        <w:rPr>
          <w:rFonts w:ascii="Times New Roman" w:hAnsi="Times New Roman"/>
          <w:sz w:val="24"/>
          <w:szCs w:val="24"/>
          <w:lang w:eastAsia="ru-RU"/>
        </w:rPr>
      </w:pPr>
      <w:r w:rsidRPr="00C66C0A">
        <w:rPr>
          <w:rFonts w:ascii="Times New Roman" w:hAnsi="Times New Roman"/>
          <w:sz w:val="24"/>
          <w:szCs w:val="24"/>
          <w:lang w:eastAsia="ru-RU"/>
        </w:rPr>
        <w:t xml:space="preserve">       и) возникновение иных обстоятельств, наступление которых повлечет невозможность реализации утвержденного плана закупок.</w:t>
      </w:r>
    </w:p>
    <w:p w:rsidR="00C66C0A" w:rsidRDefault="00C66C0A" w:rsidP="000E3C6C">
      <w:pPr>
        <w:rPr>
          <w:sz w:val="22"/>
          <w:szCs w:val="22"/>
        </w:rPr>
      </w:pPr>
    </w:p>
    <w:p w:rsidR="000E3C6C" w:rsidRDefault="00C66C0A" w:rsidP="000E3C6C">
      <w:bookmarkStart w:id="0" w:name="_GoBack"/>
      <w:bookmarkEnd w:id="0"/>
      <w:r>
        <w:rPr>
          <w:sz w:val="22"/>
          <w:szCs w:val="22"/>
        </w:rPr>
        <w:t>Ад</w:t>
      </w:r>
      <w:r w:rsidR="000E3C6C">
        <w:rPr>
          <w:sz w:val="22"/>
          <w:szCs w:val="22"/>
        </w:rPr>
        <w:t xml:space="preserve">рес издателя:633531 Новосибирская область </w:t>
      </w:r>
      <w:proofErr w:type="spellStart"/>
      <w:r w:rsidR="000E3C6C">
        <w:rPr>
          <w:sz w:val="22"/>
          <w:szCs w:val="22"/>
        </w:rPr>
        <w:t>Черепановский</w:t>
      </w:r>
      <w:proofErr w:type="spellEnd"/>
      <w:r w:rsidR="000E3C6C">
        <w:rPr>
          <w:sz w:val="22"/>
          <w:szCs w:val="22"/>
        </w:rPr>
        <w:t xml:space="preserve"> район </w:t>
      </w:r>
      <w:proofErr w:type="spellStart"/>
      <w:r w:rsidR="000E3C6C">
        <w:rPr>
          <w:sz w:val="22"/>
          <w:szCs w:val="22"/>
        </w:rPr>
        <w:t>с.Бочкарево</w:t>
      </w:r>
      <w:proofErr w:type="spellEnd"/>
      <w:r w:rsidR="000E3C6C">
        <w:rPr>
          <w:sz w:val="22"/>
          <w:szCs w:val="22"/>
        </w:rPr>
        <w:t xml:space="preserve"> ул.Больничная,1а   Тираж 10 </w:t>
      </w:r>
      <w:proofErr w:type="spellStart"/>
      <w:r w:rsidR="000E3C6C">
        <w:rPr>
          <w:sz w:val="22"/>
          <w:szCs w:val="22"/>
        </w:rPr>
        <w:t>экз</w:t>
      </w:r>
      <w:proofErr w:type="spellEnd"/>
    </w:p>
    <w:p w:rsidR="000E3C6C" w:rsidRDefault="000E3C6C"/>
    <w:sectPr w:rsidR="000E3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26993"/>
    <w:multiLevelType w:val="hybridMultilevel"/>
    <w:tmpl w:val="0BF61FB4"/>
    <w:lvl w:ilvl="0" w:tplc="002ACD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6C"/>
    <w:rsid w:val="000E3C6C"/>
    <w:rsid w:val="004F255F"/>
    <w:rsid w:val="00C6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C6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E3C6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0E3C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unhideWhenUsed/>
    <w:rsid w:val="000E3C6C"/>
    <w:rPr>
      <w:color w:val="0000FF"/>
      <w:u w:val="single"/>
    </w:rPr>
  </w:style>
  <w:style w:type="paragraph" w:styleId="a4">
    <w:name w:val="List Paragraph"/>
    <w:basedOn w:val="a"/>
    <w:uiPriority w:val="34"/>
    <w:qFormat/>
    <w:rsid w:val="000E3C6C"/>
    <w:pPr>
      <w:spacing w:after="60"/>
      <w:ind w:left="720"/>
      <w:contextualSpacing/>
      <w:jc w:val="both"/>
    </w:pPr>
    <w:rPr>
      <w:sz w:val="24"/>
      <w:szCs w:val="24"/>
    </w:rPr>
  </w:style>
  <w:style w:type="character" w:customStyle="1" w:styleId="a5">
    <w:name w:val="Основной текст_"/>
    <w:basedOn w:val="a0"/>
    <w:link w:val="1"/>
    <w:rsid w:val="00C66C0A"/>
    <w:rPr>
      <w:spacing w:val="1"/>
      <w:shd w:val="clear" w:color="auto" w:fill="FFFFFF"/>
    </w:rPr>
  </w:style>
  <w:style w:type="character" w:customStyle="1" w:styleId="2">
    <w:name w:val="Основной текст (2)_"/>
    <w:basedOn w:val="a0"/>
    <w:link w:val="20"/>
    <w:rsid w:val="00C66C0A"/>
    <w:rPr>
      <w:b/>
      <w:bCs/>
      <w:spacing w:val="3"/>
      <w:shd w:val="clear" w:color="auto" w:fill="FFFFFF"/>
    </w:rPr>
  </w:style>
  <w:style w:type="paragraph" w:customStyle="1" w:styleId="1">
    <w:name w:val="Основной текст1"/>
    <w:basedOn w:val="a"/>
    <w:link w:val="a5"/>
    <w:rsid w:val="00C66C0A"/>
    <w:pPr>
      <w:widowControl w:val="0"/>
      <w:shd w:val="clear" w:color="auto" w:fill="FFFFFF"/>
      <w:spacing w:after="240" w:line="331" w:lineRule="exact"/>
      <w:jc w:val="center"/>
    </w:pPr>
    <w:rPr>
      <w:rFonts w:asciiTheme="minorHAnsi" w:eastAsiaTheme="minorHAnsi" w:hAnsiTheme="minorHAnsi" w:cstheme="minorBidi"/>
      <w:spacing w:val="1"/>
      <w:sz w:val="22"/>
      <w:szCs w:val="22"/>
      <w:lang w:eastAsia="en-US"/>
    </w:rPr>
  </w:style>
  <w:style w:type="paragraph" w:customStyle="1" w:styleId="20">
    <w:name w:val="Основной текст (2)"/>
    <w:basedOn w:val="a"/>
    <w:link w:val="2"/>
    <w:rsid w:val="00C66C0A"/>
    <w:pPr>
      <w:widowControl w:val="0"/>
      <w:shd w:val="clear" w:color="auto" w:fill="FFFFFF"/>
      <w:spacing w:before="240" w:after="360" w:line="0" w:lineRule="atLeast"/>
      <w:jc w:val="center"/>
    </w:pPr>
    <w:rPr>
      <w:rFonts w:asciiTheme="minorHAnsi" w:eastAsiaTheme="minorHAnsi" w:hAnsiTheme="minorHAnsi" w:cstheme="minorBidi"/>
      <w:b/>
      <w:bCs/>
      <w:spacing w:val="3"/>
      <w:sz w:val="22"/>
      <w:szCs w:val="22"/>
      <w:lang w:eastAsia="en-US"/>
    </w:rPr>
  </w:style>
  <w:style w:type="character" w:customStyle="1" w:styleId="213pt0pt">
    <w:name w:val="Основной текст (2) + 13 pt;Интервал 0 pt"/>
    <w:basedOn w:val="2"/>
    <w:rsid w:val="00C66C0A"/>
    <w:rPr>
      <w:rFonts w:ascii="Times New Roman" w:eastAsia="Times New Roman" w:hAnsi="Times New Roman" w:cs="Times New Roman"/>
      <w:b/>
      <w:bCs/>
      <w:i w:val="0"/>
      <w:iCs w:val="0"/>
      <w:smallCaps w:val="0"/>
      <w:strike w:val="0"/>
      <w:color w:val="000000"/>
      <w:spacing w:val="-3"/>
      <w:w w:val="100"/>
      <w:position w:val="0"/>
      <w:sz w:val="26"/>
      <w:szCs w:val="26"/>
      <w:u w:val="none"/>
      <w:shd w:val="clear" w:color="auto" w:fill="FFFFFF"/>
      <w:lang w:val="ru-RU" w:eastAsia="ru-RU" w:bidi="ru-RU"/>
    </w:rPr>
  </w:style>
  <w:style w:type="paragraph" w:styleId="a6">
    <w:name w:val="No Spacing"/>
    <w:uiPriority w:val="1"/>
    <w:qFormat/>
    <w:rsid w:val="00C66C0A"/>
    <w:pPr>
      <w:spacing w:after="0" w:line="240" w:lineRule="auto"/>
    </w:pPr>
    <w:rPr>
      <w:rFonts w:ascii="Calibri" w:eastAsia="Calibri" w:hAnsi="Calibri" w:cs="Times New Roman"/>
    </w:rPr>
  </w:style>
  <w:style w:type="paragraph" w:customStyle="1" w:styleId="21">
    <w:name w:val="Основной текст2"/>
    <w:basedOn w:val="a"/>
    <w:rsid w:val="00C66C0A"/>
    <w:pPr>
      <w:widowControl w:val="0"/>
      <w:shd w:val="clear" w:color="auto" w:fill="FFFFFF"/>
      <w:spacing w:before="240" w:after="720" w:line="0" w:lineRule="atLeast"/>
      <w:jc w:val="both"/>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C6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E3C6C"/>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0E3C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unhideWhenUsed/>
    <w:rsid w:val="000E3C6C"/>
    <w:rPr>
      <w:color w:val="0000FF"/>
      <w:u w:val="single"/>
    </w:rPr>
  </w:style>
  <w:style w:type="paragraph" w:styleId="a4">
    <w:name w:val="List Paragraph"/>
    <w:basedOn w:val="a"/>
    <w:uiPriority w:val="34"/>
    <w:qFormat/>
    <w:rsid w:val="000E3C6C"/>
    <w:pPr>
      <w:spacing w:after="60"/>
      <w:ind w:left="720"/>
      <w:contextualSpacing/>
      <w:jc w:val="both"/>
    </w:pPr>
    <w:rPr>
      <w:sz w:val="24"/>
      <w:szCs w:val="24"/>
    </w:rPr>
  </w:style>
  <w:style w:type="character" w:customStyle="1" w:styleId="a5">
    <w:name w:val="Основной текст_"/>
    <w:basedOn w:val="a0"/>
    <w:link w:val="1"/>
    <w:rsid w:val="00C66C0A"/>
    <w:rPr>
      <w:spacing w:val="1"/>
      <w:shd w:val="clear" w:color="auto" w:fill="FFFFFF"/>
    </w:rPr>
  </w:style>
  <w:style w:type="character" w:customStyle="1" w:styleId="2">
    <w:name w:val="Основной текст (2)_"/>
    <w:basedOn w:val="a0"/>
    <w:link w:val="20"/>
    <w:rsid w:val="00C66C0A"/>
    <w:rPr>
      <w:b/>
      <w:bCs/>
      <w:spacing w:val="3"/>
      <w:shd w:val="clear" w:color="auto" w:fill="FFFFFF"/>
    </w:rPr>
  </w:style>
  <w:style w:type="paragraph" w:customStyle="1" w:styleId="1">
    <w:name w:val="Основной текст1"/>
    <w:basedOn w:val="a"/>
    <w:link w:val="a5"/>
    <w:rsid w:val="00C66C0A"/>
    <w:pPr>
      <w:widowControl w:val="0"/>
      <w:shd w:val="clear" w:color="auto" w:fill="FFFFFF"/>
      <w:spacing w:after="240" w:line="331" w:lineRule="exact"/>
      <w:jc w:val="center"/>
    </w:pPr>
    <w:rPr>
      <w:rFonts w:asciiTheme="minorHAnsi" w:eastAsiaTheme="minorHAnsi" w:hAnsiTheme="minorHAnsi" w:cstheme="minorBidi"/>
      <w:spacing w:val="1"/>
      <w:sz w:val="22"/>
      <w:szCs w:val="22"/>
      <w:lang w:eastAsia="en-US"/>
    </w:rPr>
  </w:style>
  <w:style w:type="paragraph" w:customStyle="1" w:styleId="20">
    <w:name w:val="Основной текст (2)"/>
    <w:basedOn w:val="a"/>
    <w:link w:val="2"/>
    <w:rsid w:val="00C66C0A"/>
    <w:pPr>
      <w:widowControl w:val="0"/>
      <w:shd w:val="clear" w:color="auto" w:fill="FFFFFF"/>
      <w:spacing w:before="240" w:after="360" w:line="0" w:lineRule="atLeast"/>
      <w:jc w:val="center"/>
    </w:pPr>
    <w:rPr>
      <w:rFonts w:asciiTheme="minorHAnsi" w:eastAsiaTheme="minorHAnsi" w:hAnsiTheme="minorHAnsi" w:cstheme="minorBidi"/>
      <w:b/>
      <w:bCs/>
      <w:spacing w:val="3"/>
      <w:sz w:val="22"/>
      <w:szCs w:val="22"/>
      <w:lang w:eastAsia="en-US"/>
    </w:rPr>
  </w:style>
  <w:style w:type="character" w:customStyle="1" w:styleId="213pt0pt">
    <w:name w:val="Основной текст (2) + 13 pt;Интервал 0 pt"/>
    <w:basedOn w:val="2"/>
    <w:rsid w:val="00C66C0A"/>
    <w:rPr>
      <w:rFonts w:ascii="Times New Roman" w:eastAsia="Times New Roman" w:hAnsi="Times New Roman" w:cs="Times New Roman"/>
      <w:b/>
      <w:bCs/>
      <w:i w:val="0"/>
      <w:iCs w:val="0"/>
      <w:smallCaps w:val="0"/>
      <w:strike w:val="0"/>
      <w:color w:val="000000"/>
      <w:spacing w:val="-3"/>
      <w:w w:val="100"/>
      <w:position w:val="0"/>
      <w:sz w:val="26"/>
      <w:szCs w:val="26"/>
      <w:u w:val="none"/>
      <w:shd w:val="clear" w:color="auto" w:fill="FFFFFF"/>
      <w:lang w:val="ru-RU" w:eastAsia="ru-RU" w:bidi="ru-RU"/>
    </w:rPr>
  </w:style>
  <w:style w:type="paragraph" w:styleId="a6">
    <w:name w:val="No Spacing"/>
    <w:uiPriority w:val="1"/>
    <w:qFormat/>
    <w:rsid w:val="00C66C0A"/>
    <w:pPr>
      <w:spacing w:after="0" w:line="240" w:lineRule="auto"/>
    </w:pPr>
    <w:rPr>
      <w:rFonts w:ascii="Calibri" w:eastAsia="Calibri" w:hAnsi="Calibri" w:cs="Times New Roman"/>
    </w:rPr>
  </w:style>
  <w:style w:type="paragraph" w:customStyle="1" w:styleId="21">
    <w:name w:val="Основной текст2"/>
    <w:basedOn w:val="a"/>
    <w:rsid w:val="00C66C0A"/>
    <w:pPr>
      <w:widowControl w:val="0"/>
      <w:shd w:val="clear" w:color="auto" w:fill="FFFFFF"/>
      <w:spacing w:before="240" w:after="720" w:line="0" w:lineRule="atLeast"/>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2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70310CDF78233E9592E2E1BEA68681A75D6AD24779A7AC9E5BAB3828B23667081142D0AF8C1950i712J" TargetMode="External"/><Relationship Id="rId13" Type="http://schemas.openxmlformats.org/officeDocument/2006/relationships/hyperlink" Target="consultantplus://offline/ref=EB70310CDF78233E9592E2E1BEA68681A75D6AD24779A7AC9E5BAB3828B23667081142D0AF8C1957i713J" TargetMode="External"/><Relationship Id="rId18" Type="http://schemas.openxmlformats.org/officeDocument/2006/relationships/hyperlink" Target="consultantplus://offline/ref=EB70310CDF78233E9592E2E1BEA68681A75D6AD24779A7AC9E5BAB3828B23667081142D0AF8C1956i718J" TargetMode="External"/><Relationship Id="rId3" Type="http://schemas.microsoft.com/office/2007/relationships/stylesWithEffects" Target="stylesWithEffects.xml"/><Relationship Id="rId21" Type="http://schemas.openxmlformats.org/officeDocument/2006/relationships/hyperlink" Target="http://docs.cntd.ru/document/499011838" TargetMode="External"/><Relationship Id="rId7" Type="http://schemas.openxmlformats.org/officeDocument/2006/relationships/hyperlink" Target="consultantplus://offline/ref=EB70310CDF78233E9592E2E1BEA68681A4556ED6492AF0AECF0EA5i31DJ" TargetMode="External"/><Relationship Id="rId12" Type="http://schemas.openxmlformats.org/officeDocument/2006/relationships/hyperlink" Target="consultantplus://offline/ref=EB70310CDF78233E9592FCECA8CAD888AF5637DE4675ABF2C404F0657FBB3C304F5E1B92EB8118517A137Bi513J" TargetMode="External"/><Relationship Id="rId17" Type="http://schemas.openxmlformats.org/officeDocument/2006/relationships/hyperlink" Target="consultantplus://offline/ref=EB70310CDF78233E9592E2E1BEA68681A75D6AD24779A7AC9E5BAB3828iB12J" TargetMode="External"/><Relationship Id="rId2" Type="http://schemas.openxmlformats.org/officeDocument/2006/relationships/styles" Target="styles.xml"/><Relationship Id="rId16" Type="http://schemas.openxmlformats.org/officeDocument/2006/relationships/hyperlink" Target="consultantplus://offline/ref=EB70310CDF78233E9592FCECA8CAD888AF5637DE4675ABF2C404F0657FBB3C304F5E1B92EB8118517A1378i512J" TargetMode="External"/><Relationship Id="rId20" Type="http://schemas.openxmlformats.org/officeDocument/2006/relationships/hyperlink" Target="consultantplus://offline/ref=EB70310CDF78233E9592FCECA8CAD888AF5637DE4675ABF2C404F0657FBB3C304F5E1B92EB8118517A117Di51EJ" TargetMode="External"/><Relationship Id="rId1" Type="http://schemas.openxmlformats.org/officeDocument/2006/relationships/numbering" Target="numbering.xml"/><Relationship Id="rId6" Type="http://schemas.openxmlformats.org/officeDocument/2006/relationships/hyperlink" Target="consultantplus://offline/ref=EB70310CDF78233E9592FCECA8CAD888AF5637DE4675ABF2C404F0657FBB3C304F5E1B92EB8118517A117Bi51AJ" TargetMode="External"/><Relationship Id="rId11" Type="http://schemas.openxmlformats.org/officeDocument/2006/relationships/hyperlink" Target="consultantplus://offline/ref=EB70310CDF78233E9592E2E1BEA68681A75D6AD24779A7AC9E5BAB3828B23667081142D0AF8C1952i71CJ" TargetMode="External"/><Relationship Id="rId5" Type="http://schemas.openxmlformats.org/officeDocument/2006/relationships/webSettings" Target="webSettings.xml"/><Relationship Id="rId15" Type="http://schemas.openxmlformats.org/officeDocument/2006/relationships/hyperlink" Target="consultantplus://offline/ref=EB70310CDF78233E9592FCECA8CAD888AF5637DE4675ABF2C404F0657FBB3C304F5E1B92EB8118517A1378i51FJ" TargetMode="External"/><Relationship Id="rId23" Type="http://schemas.openxmlformats.org/officeDocument/2006/relationships/theme" Target="theme/theme1.xml"/><Relationship Id="rId10" Type="http://schemas.openxmlformats.org/officeDocument/2006/relationships/hyperlink" Target="consultantplus://offline/ref=EB70310CDF78233E9592E2E1BEA68681A75D6AD24779A7AC9E5BAB3828B23667081142D0AF8C1952i71CJ" TargetMode="External"/><Relationship Id="rId19" Type="http://schemas.openxmlformats.org/officeDocument/2006/relationships/hyperlink" Target="consultantplus://offline/ref=EB70310CDF78233E9592FCECA8CAD888AF5637DE4675ABF2C404F0657FBB3C304F5E1B92EB8118517A107Fi51BJ" TargetMode="External"/><Relationship Id="rId4" Type="http://schemas.openxmlformats.org/officeDocument/2006/relationships/settings" Target="settings.xml"/><Relationship Id="rId9" Type="http://schemas.openxmlformats.org/officeDocument/2006/relationships/hyperlink" Target="http://bochkarevo.ru" TargetMode="External"/><Relationship Id="rId14" Type="http://schemas.openxmlformats.org/officeDocument/2006/relationships/hyperlink" Target="consultantplus://offline/ref=EB70310CDF78233E9592E2E1BEA68681A75D6AD24779A7AC9E5BAB3828B23667081142D0AF8C1957i713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7838</Words>
  <Characters>44681</Characters>
  <Application>Microsoft Office Word</Application>
  <DocSecurity>0</DocSecurity>
  <Lines>372</Lines>
  <Paragraphs>104</Paragraphs>
  <ScaleCrop>false</ScaleCrop>
  <Company>SPecialiST RePack</Company>
  <LinksUpToDate>false</LinksUpToDate>
  <CharactersWithSpaces>52415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2018-02-02T05:20:00Z</dcterms:created>
  <dcterms:modified xsi:type="dcterms:W3CDTF">2018-02-02T07:34:00Z</dcterms:modified>
</cp:coreProperties>
</file>