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461" w:rsidRDefault="00632461" w:rsidP="00632461">
      <w:pPr>
        <w:rPr>
          <w:sz w:val="52"/>
          <w:szCs w:val="52"/>
        </w:rPr>
      </w:pPr>
      <w:r>
        <w:rPr>
          <w:sz w:val="52"/>
          <w:szCs w:val="52"/>
        </w:rPr>
        <w:t xml:space="preserve">                                                          №   3                                                                                                  </w:t>
      </w:r>
    </w:p>
    <w:p w:rsidR="00632461" w:rsidRDefault="00632461" w:rsidP="00632461">
      <w:r>
        <w:t xml:space="preserve">                                                                                                 1</w:t>
      </w:r>
      <w:r w:rsidR="004B553B">
        <w:t>2</w:t>
      </w:r>
      <w:r>
        <w:t xml:space="preserve"> февраля 2016</w:t>
      </w:r>
    </w:p>
    <w:p w:rsidR="00632461" w:rsidRDefault="00632461" w:rsidP="00632461">
      <w:pPr>
        <w:rPr>
          <w:sz w:val="72"/>
          <w:szCs w:val="72"/>
        </w:rPr>
      </w:pPr>
      <w:r>
        <w:rPr>
          <w:sz w:val="72"/>
          <w:szCs w:val="72"/>
        </w:rPr>
        <w:t xml:space="preserve">  СЕЛЬСКИЕ ВЕДОМОСТИ</w:t>
      </w:r>
    </w:p>
    <w:p w:rsidR="00632461" w:rsidRDefault="00632461" w:rsidP="00632461">
      <w:pPr>
        <w:jc w:val="center"/>
        <w:rPr>
          <w:sz w:val="24"/>
          <w:szCs w:val="24"/>
        </w:rPr>
      </w:pPr>
      <w:r>
        <w:rPr>
          <w:sz w:val="24"/>
          <w:szCs w:val="24"/>
        </w:rPr>
        <w:t xml:space="preserve">Газета администрации и Совета депутатов </w:t>
      </w:r>
      <w:proofErr w:type="spellStart"/>
      <w:r>
        <w:rPr>
          <w:sz w:val="24"/>
          <w:szCs w:val="24"/>
        </w:rPr>
        <w:t>Бочкаревского</w:t>
      </w:r>
      <w:proofErr w:type="spellEnd"/>
      <w:r>
        <w:rPr>
          <w:sz w:val="24"/>
          <w:szCs w:val="24"/>
        </w:rPr>
        <w:t xml:space="preserve"> сельсовета</w:t>
      </w:r>
    </w:p>
    <w:p w:rsidR="00632461" w:rsidRDefault="00632461" w:rsidP="00632461">
      <w:pPr>
        <w:rPr>
          <w:sz w:val="24"/>
          <w:szCs w:val="24"/>
        </w:rPr>
      </w:pPr>
      <w:r>
        <w:rPr>
          <w:sz w:val="24"/>
          <w:szCs w:val="24"/>
        </w:rPr>
        <w:t xml:space="preserve">                                      </w:t>
      </w:r>
      <w:proofErr w:type="spellStart"/>
      <w:r>
        <w:rPr>
          <w:sz w:val="24"/>
          <w:szCs w:val="24"/>
        </w:rPr>
        <w:t>Черепановского</w:t>
      </w:r>
      <w:proofErr w:type="spellEnd"/>
      <w:r>
        <w:rPr>
          <w:sz w:val="24"/>
          <w:szCs w:val="24"/>
        </w:rPr>
        <w:t xml:space="preserve"> района Новосибирской области</w:t>
      </w:r>
    </w:p>
    <w:p w:rsidR="00632461" w:rsidRPr="00632461" w:rsidRDefault="00632461" w:rsidP="00632461">
      <w:pPr>
        <w:rPr>
          <w:sz w:val="24"/>
          <w:szCs w:val="24"/>
        </w:rPr>
      </w:pPr>
    </w:p>
    <w:p w:rsidR="00632461" w:rsidRPr="00632461" w:rsidRDefault="00632461" w:rsidP="00632461">
      <w:pPr>
        <w:jc w:val="center"/>
        <w:rPr>
          <w:rFonts w:eastAsia="Calibri"/>
          <w:sz w:val="24"/>
          <w:szCs w:val="24"/>
          <w:lang w:eastAsia="en-US"/>
        </w:rPr>
      </w:pPr>
      <w:r w:rsidRPr="00632461">
        <w:rPr>
          <w:rFonts w:eastAsia="Calibri"/>
          <w:sz w:val="24"/>
          <w:szCs w:val="24"/>
          <w:lang w:eastAsia="en-US"/>
        </w:rPr>
        <w:t>РОССИЙСКАЯ ФЕДЕРАЦИЯ</w:t>
      </w:r>
    </w:p>
    <w:p w:rsidR="00632461" w:rsidRPr="00632461" w:rsidRDefault="00632461" w:rsidP="00632461">
      <w:pPr>
        <w:jc w:val="center"/>
        <w:rPr>
          <w:rFonts w:eastAsia="Calibri"/>
          <w:sz w:val="24"/>
          <w:szCs w:val="24"/>
          <w:lang w:eastAsia="en-US"/>
        </w:rPr>
      </w:pPr>
      <w:r w:rsidRPr="00632461">
        <w:rPr>
          <w:rFonts w:eastAsia="Calibri"/>
          <w:sz w:val="24"/>
          <w:szCs w:val="24"/>
          <w:lang w:eastAsia="en-US"/>
        </w:rPr>
        <w:t>СОВЕТ ДЕПУТАТОВ БОЧКАРЕВСКОГО  СЕЛЬСОВЕТА</w:t>
      </w:r>
    </w:p>
    <w:p w:rsidR="00632461" w:rsidRPr="00632461" w:rsidRDefault="00632461" w:rsidP="00632461">
      <w:pPr>
        <w:jc w:val="center"/>
        <w:rPr>
          <w:rFonts w:eastAsia="Calibri"/>
          <w:sz w:val="24"/>
          <w:szCs w:val="24"/>
          <w:lang w:eastAsia="en-US"/>
        </w:rPr>
      </w:pPr>
      <w:r w:rsidRPr="00632461">
        <w:rPr>
          <w:rFonts w:eastAsia="Calibri"/>
          <w:sz w:val="24"/>
          <w:szCs w:val="24"/>
          <w:lang w:eastAsia="en-US"/>
        </w:rPr>
        <w:t>ЧЕРЕПАНОВСКОГО РАЙОНА НОВОСИБИРСКОЙ ОБЛАСТИ</w:t>
      </w:r>
    </w:p>
    <w:p w:rsidR="00632461" w:rsidRPr="00632461" w:rsidRDefault="00632461" w:rsidP="00632461">
      <w:pPr>
        <w:spacing w:after="200" w:line="276" w:lineRule="auto"/>
        <w:jc w:val="center"/>
        <w:rPr>
          <w:rFonts w:eastAsia="Calibri"/>
          <w:sz w:val="24"/>
          <w:szCs w:val="24"/>
          <w:lang w:eastAsia="en-US"/>
        </w:rPr>
      </w:pPr>
      <w:r w:rsidRPr="00632461">
        <w:rPr>
          <w:rFonts w:eastAsia="Calibri"/>
          <w:sz w:val="24"/>
          <w:szCs w:val="24"/>
          <w:lang w:eastAsia="en-US"/>
        </w:rPr>
        <w:t>( пятого созыва)</w:t>
      </w:r>
    </w:p>
    <w:p w:rsidR="00632461" w:rsidRPr="00632461" w:rsidRDefault="00632461" w:rsidP="00632461">
      <w:pPr>
        <w:spacing w:after="200" w:line="276" w:lineRule="auto"/>
        <w:jc w:val="center"/>
        <w:rPr>
          <w:rFonts w:eastAsia="Calibri"/>
          <w:b/>
          <w:bCs/>
          <w:sz w:val="24"/>
          <w:szCs w:val="24"/>
          <w:lang w:eastAsia="en-US"/>
        </w:rPr>
      </w:pPr>
      <w:r w:rsidRPr="00632461">
        <w:rPr>
          <w:rFonts w:eastAsia="Calibri"/>
          <w:b/>
          <w:bCs/>
          <w:sz w:val="24"/>
          <w:szCs w:val="24"/>
          <w:lang w:eastAsia="en-US"/>
        </w:rPr>
        <w:t>РЕШЕНИЕ</w:t>
      </w:r>
    </w:p>
    <w:p w:rsidR="00632461" w:rsidRPr="00632461" w:rsidRDefault="00632461" w:rsidP="00632461">
      <w:pPr>
        <w:spacing w:line="276" w:lineRule="auto"/>
        <w:jc w:val="center"/>
        <w:rPr>
          <w:rFonts w:eastAsia="Calibri"/>
          <w:sz w:val="24"/>
          <w:szCs w:val="24"/>
          <w:lang w:eastAsia="en-US"/>
        </w:rPr>
      </w:pPr>
      <w:r w:rsidRPr="00632461">
        <w:rPr>
          <w:rFonts w:eastAsia="Calibri"/>
          <w:sz w:val="24"/>
          <w:szCs w:val="24"/>
          <w:lang w:eastAsia="en-US"/>
        </w:rPr>
        <w:t>Пятой   сессии</w:t>
      </w:r>
    </w:p>
    <w:p w:rsidR="00632461" w:rsidRPr="00632461" w:rsidRDefault="00632461" w:rsidP="00632461">
      <w:pPr>
        <w:spacing w:after="200" w:line="276" w:lineRule="auto"/>
        <w:jc w:val="center"/>
        <w:rPr>
          <w:rFonts w:eastAsia="Calibri"/>
          <w:sz w:val="24"/>
          <w:szCs w:val="24"/>
          <w:lang w:eastAsia="en-US"/>
        </w:rPr>
      </w:pPr>
      <w:r w:rsidRPr="00632461">
        <w:rPr>
          <w:rFonts w:eastAsia="Calibri"/>
          <w:sz w:val="24"/>
          <w:szCs w:val="24"/>
          <w:lang w:eastAsia="en-US"/>
        </w:rPr>
        <w:t xml:space="preserve">От </w:t>
      </w:r>
      <w:r w:rsidR="004B553B">
        <w:rPr>
          <w:rFonts w:eastAsia="Calibri"/>
          <w:sz w:val="24"/>
          <w:szCs w:val="24"/>
          <w:lang w:eastAsia="en-US"/>
        </w:rPr>
        <w:t>11</w:t>
      </w:r>
      <w:r w:rsidRPr="00632461">
        <w:rPr>
          <w:rFonts w:eastAsia="Calibri"/>
          <w:sz w:val="24"/>
          <w:szCs w:val="24"/>
          <w:lang w:eastAsia="en-US"/>
        </w:rPr>
        <w:t xml:space="preserve">.02.2016г №  1                                                                                      </w:t>
      </w:r>
    </w:p>
    <w:p w:rsidR="00632461" w:rsidRPr="00632461" w:rsidRDefault="00632461" w:rsidP="00632461">
      <w:pPr>
        <w:spacing w:after="200" w:line="276" w:lineRule="auto"/>
        <w:jc w:val="center"/>
        <w:rPr>
          <w:rFonts w:eastAsia="Calibri"/>
          <w:sz w:val="24"/>
          <w:szCs w:val="24"/>
          <w:lang w:eastAsia="en-US"/>
        </w:rPr>
      </w:pPr>
      <w:r w:rsidRPr="00632461">
        <w:rPr>
          <w:rFonts w:eastAsia="Calibri"/>
          <w:sz w:val="24"/>
          <w:szCs w:val="24"/>
          <w:lang w:eastAsia="en-US"/>
        </w:rPr>
        <w:t xml:space="preserve"> «О внесении изменений в бюджет </w:t>
      </w:r>
      <w:proofErr w:type="spellStart"/>
      <w:r w:rsidRPr="00632461">
        <w:rPr>
          <w:rFonts w:eastAsia="Calibri"/>
          <w:sz w:val="24"/>
          <w:szCs w:val="24"/>
          <w:lang w:eastAsia="en-US"/>
        </w:rPr>
        <w:t>Бочкаревского</w:t>
      </w:r>
      <w:proofErr w:type="spellEnd"/>
      <w:r w:rsidRPr="00632461">
        <w:rPr>
          <w:rFonts w:eastAsia="Calibri"/>
          <w:sz w:val="24"/>
          <w:szCs w:val="24"/>
          <w:lang w:eastAsia="en-US"/>
        </w:rPr>
        <w:t xml:space="preserve"> сельсовета </w:t>
      </w:r>
      <w:proofErr w:type="spellStart"/>
      <w:r w:rsidRPr="00632461">
        <w:rPr>
          <w:rFonts w:eastAsia="Calibri"/>
          <w:sz w:val="24"/>
          <w:szCs w:val="24"/>
          <w:lang w:eastAsia="en-US"/>
        </w:rPr>
        <w:t>Черепановского</w:t>
      </w:r>
      <w:proofErr w:type="spellEnd"/>
      <w:r w:rsidRPr="00632461">
        <w:rPr>
          <w:rFonts w:eastAsia="Calibri"/>
          <w:sz w:val="24"/>
          <w:szCs w:val="24"/>
          <w:lang w:eastAsia="en-US"/>
        </w:rPr>
        <w:t xml:space="preserve"> района Новосибирской области на 2016 год и плановый период 2017-2018годов»</w:t>
      </w:r>
    </w:p>
    <w:p w:rsidR="00632461" w:rsidRPr="00632461" w:rsidRDefault="00632461" w:rsidP="00632461">
      <w:pPr>
        <w:spacing w:after="200" w:line="276" w:lineRule="auto"/>
        <w:jc w:val="both"/>
        <w:rPr>
          <w:rFonts w:eastAsia="Calibri"/>
          <w:sz w:val="24"/>
          <w:szCs w:val="24"/>
          <w:lang w:eastAsia="en-US"/>
        </w:rPr>
      </w:pPr>
      <w:proofErr w:type="gramStart"/>
      <w:r w:rsidRPr="00632461">
        <w:rPr>
          <w:rFonts w:eastAsia="Calibri" w:cs="Calibri"/>
          <w:sz w:val="24"/>
          <w:szCs w:val="24"/>
          <w:lang w:eastAsia="en-US"/>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ст. 217 Бюджетного кодекса РФ,  Уставом </w:t>
      </w:r>
      <w:proofErr w:type="spellStart"/>
      <w:r w:rsidRPr="00632461">
        <w:rPr>
          <w:rFonts w:eastAsia="Calibri" w:cs="Calibri"/>
          <w:sz w:val="24"/>
          <w:szCs w:val="24"/>
          <w:lang w:eastAsia="en-US"/>
        </w:rPr>
        <w:t>Бочкаревского</w:t>
      </w:r>
      <w:proofErr w:type="spellEnd"/>
      <w:r w:rsidRPr="00632461">
        <w:rPr>
          <w:rFonts w:eastAsia="Calibri" w:cs="Calibri"/>
          <w:sz w:val="24"/>
          <w:szCs w:val="24"/>
          <w:lang w:eastAsia="en-US"/>
        </w:rPr>
        <w:t xml:space="preserve"> сельсовета </w:t>
      </w:r>
      <w:proofErr w:type="spellStart"/>
      <w:r w:rsidRPr="00632461">
        <w:rPr>
          <w:rFonts w:eastAsia="Calibri" w:cs="Calibri"/>
          <w:sz w:val="24"/>
          <w:szCs w:val="24"/>
          <w:lang w:eastAsia="en-US"/>
        </w:rPr>
        <w:t>Черепановского</w:t>
      </w:r>
      <w:proofErr w:type="spellEnd"/>
      <w:r w:rsidRPr="00632461">
        <w:rPr>
          <w:rFonts w:eastAsia="Calibri" w:cs="Calibri"/>
          <w:sz w:val="24"/>
          <w:szCs w:val="24"/>
          <w:lang w:eastAsia="en-US"/>
        </w:rPr>
        <w:t xml:space="preserve"> района Новосибирской области  Совет депутатов  </w:t>
      </w:r>
      <w:proofErr w:type="spellStart"/>
      <w:r w:rsidRPr="00632461">
        <w:rPr>
          <w:rFonts w:eastAsia="Calibri" w:cs="Calibri"/>
          <w:sz w:val="24"/>
          <w:szCs w:val="24"/>
          <w:lang w:eastAsia="en-US"/>
        </w:rPr>
        <w:t>Бочкаревского</w:t>
      </w:r>
      <w:proofErr w:type="spellEnd"/>
      <w:r w:rsidRPr="00632461">
        <w:rPr>
          <w:rFonts w:eastAsia="Calibri" w:cs="Calibri"/>
          <w:sz w:val="24"/>
          <w:szCs w:val="24"/>
          <w:lang w:eastAsia="en-US"/>
        </w:rPr>
        <w:t xml:space="preserve"> сельсовета </w:t>
      </w:r>
      <w:proofErr w:type="spellStart"/>
      <w:r w:rsidRPr="00632461">
        <w:rPr>
          <w:rFonts w:eastAsia="Calibri" w:cs="Calibri"/>
          <w:sz w:val="24"/>
          <w:szCs w:val="24"/>
          <w:lang w:eastAsia="en-US"/>
        </w:rPr>
        <w:t>Черепановского</w:t>
      </w:r>
      <w:proofErr w:type="spellEnd"/>
      <w:r w:rsidRPr="00632461">
        <w:rPr>
          <w:rFonts w:eastAsia="Calibri" w:cs="Calibri"/>
          <w:sz w:val="24"/>
          <w:szCs w:val="24"/>
          <w:lang w:eastAsia="en-US"/>
        </w:rPr>
        <w:t xml:space="preserve"> района Новосибирской области, в соответствии с Указаниями о порядке применения бюджетной классификации Российской Федерации, утвержденными Приказом министерства Финансов от 01.07.2013г № 65-н, и</w:t>
      </w:r>
      <w:proofErr w:type="gramEnd"/>
      <w:r w:rsidRPr="00632461">
        <w:rPr>
          <w:rFonts w:eastAsia="Calibri" w:cs="Calibri"/>
          <w:sz w:val="24"/>
          <w:szCs w:val="24"/>
          <w:lang w:eastAsia="en-US"/>
        </w:rPr>
        <w:t xml:space="preserve"> на основании проекта Закона Новосибирской области «Об областном бюджете на 2016 год и плановый период 2017 и 2018 годов»</w:t>
      </w:r>
    </w:p>
    <w:p w:rsidR="00632461" w:rsidRPr="00632461" w:rsidRDefault="00632461" w:rsidP="00632461">
      <w:pPr>
        <w:contextualSpacing/>
        <w:jc w:val="both"/>
        <w:rPr>
          <w:sz w:val="24"/>
          <w:szCs w:val="24"/>
        </w:rPr>
      </w:pPr>
      <w:r w:rsidRPr="00632461">
        <w:rPr>
          <w:sz w:val="24"/>
          <w:szCs w:val="24"/>
        </w:rPr>
        <w:t>Решил:</w:t>
      </w:r>
    </w:p>
    <w:p w:rsidR="00632461" w:rsidRPr="00632461" w:rsidRDefault="00632461" w:rsidP="00632461">
      <w:pPr>
        <w:contextualSpacing/>
        <w:jc w:val="both"/>
        <w:rPr>
          <w:sz w:val="24"/>
          <w:szCs w:val="24"/>
        </w:rPr>
      </w:pPr>
      <w:r w:rsidRPr="00632461">
        <w:rPr>
          <w:sz w:val="24"/>
          <w:szCs w:val="24"/>
        </w:rPr>
        <w:t xml:space="preserve">       1.Внести в решение 4 сессии Совета депутатов </w:t>
      </w:r>
      <w:proofErr w:type="spellStart"/>
      <w:r w:rsidRPr="00632461">
        <w:rPr>
          <w:sz w:val="24"/>
          <w:szCs w:val="24"/>
        </w:rPr>
        <w:t>Бочкаревского</w:t>
      </w:r>
      <w:proofErr w:type="spellEnd"/>
      <w:r w:rsidRPr="00632461">
        <w:rPr>
          <w:sz w:val="24"/>
          <w:szCs w:val="24"/>
        </w:rPr>
        <w:t xml:space="preserve"> сельсовета от 28.12.2015 «О бюджете </w:t>
      </w:r>
      <w:proofErr w:type="spellStart"/>
      <w:r w:rsidRPr="00632461">
        <w:rPr>
          <w:sz w:val="24"/>
          <w:szCs w:val="24"/>
        </w:rPr>
        <w:t>Бочкаревского</w:t>
      </w:r>
      <w:proofErr w:type="spellEnd"/>
      <w:r w:rsidRPr="00632461">
        <w:rPr>
          <w:sz w:val="24"/>
          <w:szCs w:val="24"/>
        </w:rPr>
        <w:t xml:space="preserve"> сельсовета </w:t>
      </w:r>
      <w:proofErr w:type="spellStart"/>
      <w:r w:rsidRPr="00632461">
        <w:rPr>
          <w:sz w:val="24"/>
          <w:szCs w:val="24"/>
        </w:rPr>
        <w:t>Черепановского</w:t>
      </w:r>
      <w:proofErr w:type="spellEnd"/>
      <w:r w:rsidRPr="00632461">
        <w:rPr>
          <w:sz w:val="24"/>
          <w:szCs w:val="24"/>
        </w:rPr>
        <w:t xml:space="preserve"> района Новосибирской области  на 2016 год и плановый период 2017 и 2018 годов» следующие изменения:</w:t>
      </w:r>
    </w:p>
    <w:p w:rsidR="00632461" w:rsidRPr="00632461" w:rsidRDefault="00632461" w:rsidP="00632461">
      <w:pPr>
        <w:contextualSpacing/>
        <w:jc w:val="both"/>
        <w:rPr>
          <w:sz w:val="24"/>
          <w:szCs w:val="24"/>
        </w:rPr>
      </w:pPr>
      <w:r w:rsidRPr="00632461">
        <w:rPr>
          <w:sz w:val="24"/>
          <w:szCs w:val="24"/>
        </w:rPr>
        <w:t xml:space="preserve">    1.1.  п.1.1 </w:t>
      </w:r>
      <w:proofErr w:type="spellStart"/>
      <w:r w:rsidRPr="00632461">
        <w:rPr>
          <w:sz w:val="24"/>
          <w:szCs w:val="24"/>
        </w:rPr>
        <w:t>п.п</w:t>
      </w:r>
      <w:proofErr w:type="spellEnd"/>
      <w:r w:rsidRPr="00632461">
        <w:rPr>
          <w:sz w:val="24"/>
          <w:szCs w:val="24"/>
        </w:rPr>
        <w:t>. 1 внести изменение цифру «22192682,00 » заменить  цифрами « 24848097,00 »</w:t>
      </w:r>
    </w:p>
    <w:p w:rsidR="00632461" w:rsidRPr="00632461" w:rsidRDefault="00632461" w:rsidP="00632461">
      <w:pPr>
        <w:contextualSpacing/>
        <w:jc w:val="both"/>
        <w:rPr>
          <w:sz w:val="24"/>
          <w:szCs w:val="24"/>
        </w:rPr>
      </w:pPr>
      <w:r w:rsidRPr="00632461">
        <w:rPr>
          <w:sz w:val="24"/>
          <w:szCs w:val="24"/>
        </w:rPr>
        <w:t xml:space="preserve">    1.2. внести изменение в п.1.1п</w:t>
      </w:r>
      <w:proofErr w:type="gramStart"/>
      <w:r w:rsidRPr="00632461">
        <w:rPr>
          <w:sz w:val="24"/>
          <w:szCs w:val="24"/>
        </w:rPr>
        <w:t>.п</w:t>
      </w:r>
      <w:proofErr w:type="gramEnd"/>
      <w:r w:rsidRPr="00632461">
        <w:rPr>
          <w:sz w:val="24"/>
          <w:szCs w:val="24"/>
        </w:rPr>
        <w:t xml:space="preserve"> 1.2 цифру «21942682,00 » заменить  цифрами « 24840933,53 »</w:t>
      </w:r>
    </w:p>
    <w:p w:rsidR="00632461" w:rsidRPr="00632461" w:rsidRDefault="00632461" w:rsidP="00632461">
      <w:pPr>
        <w:contextualSpacing/>
        <w:jc w:val="both"/>
        <w:rPr>
          <w:sz w:val="24"/>
          <w:szCs w:val="24"/>
        </w:rPr>
      </w:pPr>
      <w:r w:rsidRPr="00632461">
        <w:rPr>
          <w:sz w:val="24"/>
          <w:szCs w:val="24"/>
        </w:rPr>
        <w:t xml:space="preserve">    1.3 в  п. 9.2.1 утвердить приложение -1 таблица 1</w:t>
      </w:r>
    </w:p>
    <w:p w:rsidR="00632461" w:rsidRPr="00632461" w:rsidRDefault="00632461" w:rsidP="00632461">
      <w:pPr>
        <w:rPr>
          <w:rFonts w:eastAsia="Calibri"/>
          <w:sz w:val="24"/>
          <w:szCs w:val="24"/>
          <w:lang w:eastAsia="en-US"/>
        </w:rPr>
      </w:pPr>
      <w:r w:rsidRPr="00632461">
        <w:rPr>
          <w:rFonts w:eastAsia="Calibri"/>
          <w:sz w:val="24"/>
          <w:szCs w:val="24"/>
          <w:lang w:eastAsia="en-US"/>
        </w:rPr>
        <w:t xml:space="preserve">      2. Решение вступает в силу после его опубликования.</w:t>
      </w:r>
    </w:p>
    <w:p w:rsidR="00632461" w:rsidRPr="00632461" w:rsidRDefault="00632461" w:rsidP="00632461">
      <w:pPr>
        <w:rPr>
          <w:rFonts w:eastAsia="Calibri"/>
          <w:sz w:val="24"/>
          <w:szCs w:val="24"/>
          <w:lang w:eastAsia="en-US"/>
        </w:rPr>
      </w:pPr>
    </w:p>
    <w:p w:rsidR="00632461" w:rsidRPr="00632461" w:rsidRDefault="00632461" w:rsidP="00632461">
      <w:pPr>
        <w:spacing w:after="200" w:line="276" w:lineRule="auto"/>
        <w:rPr>
          <w:rFonts w:eastAsia="Calibri"/>
          <w:sz w:val="24"/>
          <w:szCs w:val="24"/>
          <w:lang w:eastAsia="en-US"/>
        </w:rPr>
      </w:pPr>
      <w:r>
        <w:rPr>
          <w:rFonts w:eastAsia="Calibri"/>
          <w:sz w:val="24"/>
          <w:szCs w:val="24"/>
          <w:lang w:eastAsia="en-US"/>
        </w:rPr>
        <w:t xml:space="preserve">     </w:t>
      </w:r>
      <w:r w:rsidRPr="00632461">
        <w:rPr>
          <w:rFonts w:eastAsia="Calibri"/>
          <w:sz w:val="24"/>
          <w:szCs w:val="24"/>
          <w:lang w:eastAsia="en-US"/>
        </w:rPr>
        <w:t xml:space="preserve">Глава </w:t>
      </w:r>
      <w:proofErr w:type="spellStart"/>
      <w:r w:rsidRPr="00632461">
        <w:rPr>
          <w:rFonts w:eastAsia="Calibri"/>
          <w:sz w:val="24"/>
          <w:szCs w:val="24"/>
          <w:lang w:eastAsia="en-US"/>
        </w:rPr>
        <w:t>Бочкаревского</w:t>
      </w:r>
      <w:proofErr w:type="spellEnd"/>
      <w:r w:rsidRPr="00632461">
        <w:rPr>
          <w:rFonts w:eastAsia="Calibri"/>
          <w:sz w:val="24"/>
          <w:szCs w:val="24"/>
          <w:lang w:eastAsia="en-US"/>
        </w:rPr>
        <w:t xml:space="preserve"> сельсовета                                   Калиновский В.И.</w:t>
      </w:r>
    </w:p>
    <w:p w:rsidR="00632461" w:rsidRPr="00632461" w:rsidRDefault="00632461" w:rsidP="00632461">
      <w:pPr>
        <w:rPr>
          <w:rFonts w:eastAsia="Calibri"/>
          <w:sz w:val="24"/>
          <w:szCs w:val="24"/>
          <w:lang w:eastAsia="en-US"/>
        </w:rPr>
      </w:pPr>
      <w:r w:rsidRPr="00632461">
        <w:rPr>
          <w:rFonts w:eastAsia="Calibri"/>
          <w:sz w:val="24"/>
          <w:szCs w:val="24"/>
          <w:lang w:eastAsia="en-US"/>
        </w:rPr>
        <w:t xml:space="preserve">    Председатель Совета депутатов</w:t>
      </w:r>
    </w:p>
    <w:p w:rsidR="00632461" w:rsidRPr="00632461" w:rsidRDefault="00632461" w:rsidP="00632461">
      <w:pPr>
        <w:rPr>
          <w:rFonts w:eastAsia="Calibri"/>
          <w:sz w:val="24"/>
          <w:szCs w:val="24"/>
          <w:lang w:eastAsia="en-US"/>
        </w:rPr>
      </w:pPr>
      <w:r w:rsidRPr="00632461">
        <w:rPr>
          <w:rFonts w:eastAsia="Calibri"/>
          <w:sz w:val="24"/>
          <w:szCs w:val="24"/>
          <w:lang w:eastAsia="en-US"/>
        </w:rPr>
        <w:t xml:space="preserve">   </w:t>
      </w:r>
      <w:r>
        <w:rPr>
          <w:rFonts w:eastAsia="Calibri"/>
          <w:sz w:val="24"/>
          <w:szCs w:val="24"/>
          <w:lang w:eastAsia="en-US"/>
        </w:rPr>
        <w:t xml:space="preserve"> </w:t>
      </w:r>
      <w:proofErr w:type="spellStart"/>
      <w:r w:rsidRPr="00632461">
        <w:rPr>
          <w:rFonts w:eastAsia="Calibri"/>
          <w:sz w:val="24"/>
          <w:szCs w:val="24"/>
          <w:lang w:eastAsia="en-US"/>
        </w:rPr>
        <w:t>Бочкаревского</w:t>
      </w:r>
      <w:proofErr w:type="spellEnd"/>
      <w:r w:rsidRPr="00632461">
        <w:rPr>
          <w:rFonts w:eastAsia="Calibri"/>
          <w:sz w:val="24"/>
          <w:szCs w:val="24"/>
          <w:lang w:eastAsia="en-US"/>
        </w:rPr>
        <w:t xml:space="preserve"> сельсовета                                              </w:t>
      </w:r>
      <w:proofErr w:type="spellStart"/>
      <w:r w:rsidRPr="00632461">
        <w:rPr>
          <w:rFonts w:eastAsia="Calibri"/>
          <w:sz w:val="24"/>
          <w:szCs w:val="24"/>
          <w:lang w:eastAsia="en-US"/>
        </w:rPr>
        <w:t>Шифман</w:t>
      </w:r>
      <w:proofErr w:type="spellEnd"/>
      <w:r w:rsidRPr="00632461">
        <w:rPr>
          <w:rFonts w:eastAsia="Calibri"/>
          <w:sz w:val="24"/>
          <w:szCs w:val="24"/>
          <w:lang w:eastAsia="en-US"/>
        </w:rPr>
        <w:t xml:space="preserve"> В.Я.</w:t>
      </w:r>
    </w:p>
    <w:p w:rsidR="00632461" w:rsidRPr="00632461" w:rsidRDefault="00632461" w:rsidP="00632461">
      <w:pPr>
        <w:spacing w:after="200" w:line="276" w:lineRule="auto"/>
        <w:ind w:right="-426"/>
        <w:jc w:val="right"/>
        <w:rPr>
          <w:rFonts w:eastAsia="Calibri"/>
          <w:sz w:val="24"/>
          <w:szCs w:val="24"/>
          <w:lang w:eastAsia="en-US"/>
        </w:rPr>
      </w:pPr>
      <w:r w:rsidRPr="00632461">
        <w:rPr>
          <w:rFonts w:eastAsia="Calibri"/>
          <w:sz w:val="24"/>
          <w:szCs w:val="24"/>
          <w:lang w:eastAsia="en-US"/>
        </w:rPr>
        <w:t>Приложение № 1</w:t>
      </w:r>
    </w:p>
    <w:p w:rsidR="00632461" w:rsidRPr="00632461" w:rsidRDefault="00632461" w:rsidP="00632461">
      <w:pPr>
        <w:spacing w:after="200" w:line="276" w:lineRule="auto"/>
        <w:ind w:right="-426"/>
        <w:rPr>
          <w:rFonts w:eastAsia="Calibri"/>
          <w:sz w:val="24"/>
          <w:szCs w:val="24"/>
          <w:lang w:eastAsia="en-US"/>
        </w:rPr>
      </w:pPr>
      <w:r w:rsidRPr="00632461">
        <w:rPr>
          <w:rFonts w:eastAsia="Calibri"/>
          <w:sz w:val="24"/>
          <w:szCs w:val="24"/>
          <w:lang w:eastAsia="en-US"/>
        </w:rPr>
        <w:t xml:space="preserve">                                                               </w:t>
      </w:r>
      <w:r>
        <w:rPr>
          <w:rFonts w:eastAsia="Calibri"/>
          <w:sz w:val="24"/>
          <w:szCs w:val="24"/>
          <w:lang w:eastAsia="en-US"/>
        </w:rPr>
        <w:t xml:space="preserve"> </w:t>
      </w:r>
      <w:r w:rsidRPr="00632461">
        <w:rPr>
          <w:rFonts w:eastAsia="Calibri"/>
          <w:sz w:val="24"/>
          <w:szCs w:val="24"/>
          <w:lang w:eastAsia="en-US"/>
        </w:rPr>
        <w:t xml:space="preserve">к решению 5 сессии Совета депутатов                                  </w:t>
      </w:r>
      <w:proofErr w:type="spellStart"/>
      <w:r w:rsidRPr="00632461">
        <w:rPr>
          <w:rFonts w:eastAsia="Calibri"/>
          <w:sz w:val="24"/>
          <w:szCs w:val="24"/>
          <w:lang w:eastAsia="en-US"/>
        </w:rPr>
        <w:t>Бочкаревского</w:t>
      </w:r>
      <w:proofErr w:type="spellEnd"/>
      <w:r w:rsidRPr="00632461">
        <w:rPr>
          <w:rFonts w:eastAsia="Calibri"/>
          <w:sz w:val="24"/>
          <w:szCs w:val="24"/>
          <w:lang w:eastAsia="en-US"/>
        </w:rPr>
        <w:t xml:space="preserve"> сельсовета </w:t>
      </w:r>
      <w:proofErr w:type="spellStart"/>
      <w:r w:rsidRPr="00632461">
        <w:rPr>
          <w:rFonts w:eastAsia="Calibri"/>
          <w:sz w:val="24"/>
          <w:szCs w:val="24"/>
          <w:lang w:eastAsia="en-US"/>
        </w:rPr>
        <w:t>Черепановского</w:t>
      </w:r>
      <w:proofErr w:type="spellEnd"/>
      <w:r w:rsidRPr="00632461">
        <w:rPr>
          <w:rFonts w:eastAsia="Calibri"/>
          <w:sz w:val="24"/>
          <w:szCs w:val="24"/>
          <w:lang w:eastAsia="en-US"/>
        </w:rPr>
        <w:t xml:space="preserve"> района Новосибирской области от </w:t>
      </w:r>
      <w:r w:rsidR="004B553B">
        <w:rPr>
          <w:rFonts w:eastAsia="Calibri"/>
          <w:sz w:val="24"/>
          <w:szCs w:val="24"/>
          <w:lang w:eastAsia="en-US"/>
        </w:rPr>
        <w:t>11</w:t>
      </w:r>
      <w:r w:rsidRPr="00632461">
        <w:rPr>
          <w:rFonts w:eastAsia="Calibri"/>
          <w:sz w:val="24"/>
          <w:szCs w:val="24"/>
          <w:lang w:eastAsia="en-US"/>
        </w:rPr>
        <w:t>.</w:t>
      </w:r>
      <w:r w:rsidRPr="00632461">
        <w:rPr>
          <w:rFonts w:eastAsia="Calibri"/>
          <w:color w:val="000000"/>
          <w:sz w:val="24"/>
          <w:szCs w:val="24"/>
          <w:lang w:eastAsia="en-US"/>
        </w:rPr>
        <w:t>02.2016</w:t>
      </w:r>
      <w:r w:rsidRPr="00632461">
        <w:rPr>
          <w:rFonts w:eastAsia="Calibri"/>
          <w:sz w:val="24"/>
          <w:szCs w:val="24"/>
          <w:lang w:eastAsia="en-US"/>
        </w:rPr>
        <w:t xml:space="preserve"> «О </w:t>
      </w:r>
      <w:r w:rsidRPr="00632461">
        <w:rPr>
          <w:rFonts w:eastAsia="Calibri"/>
          <w:sz w:val="24"/>
          <w:szCs w:val="24"/>
          <w:lang w:eastAsia="en-US"/>
        </w:rPr>
        <w:lastRenderedPageBreak/>
        <w:t xml:space="preserve">внесении изменений в бюджет  </w:t>
      </w:r>
      <w:proofErr w:type="spellStart"/>
      <w:r w:rsidRPr="00632461">
        <w:rPr>
          <w:rFonts w:eastAsia="Calibri"/>
          <w:sz w:val="24"/>
          <w:szCs w:val="24"/>
          <w:lang w:eastAsia="en-US"/>
        </w:rPr>
        <w:t>Бочкаревского</w:t>
      </w:r>
      <w:proofErr w:type="spellEnd"/>
      <w:r w:rsidRPr="00632461">
        <w:rPr>
          <w:rFonts w:eastAsia="Calibri"/>
          <w:sz w:val="24"/>
          <w:szCs w:val="24"/>
          <w:lang w:eastAsia="en-US"/>
        </w:rPr>
        <w:t xml:space="preserve"> сельсовета </w:t>
      </w:r>
      <w:proofErr w:type="spellStart"/>
      <w:r w:rsidRPr="00632461">
        <w:rPr>
          <w:rFonts w:eastAsia="Calibri"/>
          <w:sz w:val="24"/>
          <w:szCs w:val="24"/>
          <w:lang w:eastAsia="en-US"/>
        </w:rPr>
        <w:t>Черепановского</w:t>
      </w:r>
      <w:proofErr w:type="spellEnd"/>
      <w:r w:rsidRPr="00632461">
        <w:rPr>
          <w:rFonts w:eastAsia="Calibri"/>
          <w:sz w:val="24"/>
          <w:szCs w:val="24"/>
          <w:lang w:eastAsia="en-US"/>
        </w:rPr>
        <w:t xml:space="preserve"> района на 2016 и плановый период 2017 и 2018-годов»</w:t>
      </w:r>
    </w:p>
    <w:p w:rsidR="00632461" w:rsidRPr="00632461" w:rsidRDefault="00632461" w:rsidP="00632461">
      <w:pPr>
        <w:jc w:val="center"/>
        <w:rPr>
          <w:rFonts w:eastAsia="Calibri"/>
          <w:sz w:val="24"/>
          <w:szCs w:val="24"/>
          <w:lang w:eastAsia="en-US"/>
        </w:rPr>
      </w:pPr>
      <w:r w:rsidRPr="00632461">
        <w:rPr>
          <w:rFonts w:eastAsia="Calibri"/>
          <w:sz w:val="24"/>
          <w:szCs w:val="24"/>
          <w:lang w:eastAsia="en-US"/>
        </w:rPr>
        <w:t>Ведомственная  структура  расходов бюджета</w:t>
      </w:r>
    </w:p>
    <w:p w:rsidR="00632461" w:rsidRPr="00632461" w:rsidRDefault="00632461" w:rsidP="00632461">
      <w:pPr>
        <w:jc w:val="center"/>
        <w:rPr>
          <w:rFonts w:eastAsia="Calibri"/>
          <w:sz w:val="24"/>
          <w:szCs w:val="24"/>
          <w:lang w:eastAsia="en-US"/>
        </w:rPr>
      </w:pPr>
      <w:proofErr w:type="spellStart"/>
      <w:r w:rsidRPr="00632461">
        <w:rPr>
          <w:rFonts w:eastAsia="Calibri"/>
          <w:sz w:val="24"/>
          <w:szCs w:val="24"/>
          <w:lang w:eastAsia="en-US"/>
        </w:rPr>
        <w:t>Бочкаревского</w:t>
      </w:r>
      <w:proofErr w:type="spellEnd"/>
      <w:r w:rsidRPr="00632461">
        <w:rPr>
          <w:rFonts w:eastAsia="Calibri"/>
          <w:sz w:val="24"/>
          <w:szCs w:val="24"/>
          <w:lang w:eastAsia="en-US"/>
        </w:rPr>
        <w:t xml:space="preserve"> сельсовета   </w:t>
      </w:r>
      <w:proofErr w:type="spellStart"/>
      <w:r w:rsidRPr="00632461">
        <w:rPr>
          <w:rFonts w:eastAsia="Calibri"/>
          <w:sz w:val="24"/>
          <w:szCs w:val="24"/>
          <w:lang w:eastAsia="en-US"/>
        </w:rPr>
        <w:t>Черепановского</w:t>
      </w:r>
      <w:proofErr w:type="spellEnd"/>
      <w:r w:rsidRPr="00632461">
        <w:rPr>
          <w:rFonts w:eastAsia="Calibri"/>
          <w:sz w:val="24"/>
          <w:szCs w:val="24"/>
          <w:lang w:eastAsia="en-US"/>
        </w:rPr>
        <w:t xml:space="preserve"> района  на 2016 год</w:t>
      </w:r>
    </w:p>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                                                                                                                          (в рублях)            </w:t>
      </w:r>
    </w:p>
    <w:tbl>
      <w:tblPr>
        <w:tblW w:w="1026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7"/>
        <w:gridCol w:w="836"/>
        <w:gridCol w:w="878"/>
        <w:gridCol w:w="1416"/>
        <w:gridCol w:w="677"/>
        <w:gridCol w:w="1646"/>
      </w:tblGrid>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Наименование</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ГРБС</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РЗ</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ЦСР</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ВР</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Сумма</w:t>
            </w:r>
          </w:p>
          <w:p w:rsidR="00632461" w:rsidRPr="00632461" w:rsidRDefault="00632461" w:rsidP="00632461">
            <w:pPr>
              <w:spacing w:after="200" w:line="276" w:lineRule="auto"/>
              <w:rPr>
                <w:rFonts w:eastAsia="Calibri"/>
                <w:sz w:val="24"/>
                <w:szCs w:val="24"/>
                <w:lang w:eastAsia="en-US"/>
              </w:rPr>
            </w:pP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Администрация </w:t>
            </w:r>
            <w:proofErr w:type="spellStart"/>
            <w:r w:rsidRPr="00632461">
              <w:rPr>
                <w:rFonts w:eastAsia="Calibri"/>
                <w:sz w:val="24"/>
                <w:szCs w:val="24"/>
                <w:lang w:eastAsia="en-US"/>
              </w:rPr>
              <w:t>Бочкаревского</w:t>
            </w:r>
            <w:proofErr w:type="spellEnd"/>
          </w:p>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 сельсовета </w:t>
            </w:r>
            <w:proofErr w:type="spellStart"/>
            <w:r w:rsidRPr="00632461">
              <w:rPr>
                <w:rFonts w:eastAsia="Calibri"/>
                <w:sz w:val="24"/>
                <w:szCs w:val="24"/>
                <w:lang w:eastAsia="en-US"/>
              </w:rPr>
              <w:t>Черепановского</w:t>
            </w:r>
            <w:proofErr w:type="spellEnd"/>
            <w:r w:rsidRPr="00632461">
              <w:rPr>
                <w:rFonts w:eastAsia="Calibri"/>
                <w:sz w:val="24"/>
                <w:szCs w:val="24"/>
                <w:lang w:eastAsia="en-US"/>
              </w:rPr>
              <w:t xml:space="preserve"> района Новосибирской области</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Общегосударственные вопросы</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 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2782800,00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Функционирование  </w:t>
            </w:r>
            <w:proofErr w:type="gramStart"/>
            <w:r w:rsidRPr="00632461">
              <w:rPr>
                <w:rFonts w:eastAsia="Calibri"/>
                <w:sz w:val="24"/>
                <w:szCs w:val="24"/>
                <w:lang w:eastAsia="en-US"/>
              </w:rPr>
              <w:t>высшего</w:t>
            </w:r>
            <w:proofErr w:type="gramEnd"/>
            <w:r w:rsidRPr="00632461">
              <w:rPr>
                <w:rFonts w:eastAsia="Calibri"/>
                <w:sz w:val="24"/>
                <w:szCs w:val="24"/>
                <w:lang w:eastAsia="en-US"/>
              </w:rPr>
              <w:t xml:space="preserve"> должностного</w:t>
            </w:r>
          </w:p>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 лица субъекта РФ и муниципального  </w:t>
            </w:r>
          </w:p>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образования</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0102</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464000.00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Руководство  и управление в сфере установленных функций органов государственной власти субъектов РФ и органов местного самоуправления</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0102</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9500001000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464000.00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Глава муниципального образования</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0102</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9500001110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464000.00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0102</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9500001110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100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464000.00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Расходы  на выплаты персоналу государственных (муниципальных) органов</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0102</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9500001110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120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464000.00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Фонд оплаты труда и страховые взносы</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0102</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9500001110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121</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464000.00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Функционирование Правительства РФ</w:t>
            </w:r>
          </w:p>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Высших исполнительных органов</w:t>
            </w:r>
          </w:p>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государственной власти субъектов РФ, </w:t>
            </w:r>
          </w:p>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местных администраций</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0104</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2387271,00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Руководство  и управление в сфере </w:t>
            </w:r>
            <w:r w:rsidRPr="00632461">
              <w:rPr>
                <w:rFonts w:eastAsia="Calibri"/>
                <w:sz w:val="24"/>
                <w:szCs w:val="24"/>
                <w:lang w:eastAsia="en-US"/>
              </w:rPr>
              <w:lastRenderedPageBreak/>
              <w:t>установленных функций органов государственной власти субъектов РФ и органов местного самоуправления</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lastRenderedPageBreak/>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0104</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9500002000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2387271,00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lastRenderedPageBreak/>
              <w:t>Центральный аппарат</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0104</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9500002000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2387271,00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0104</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9500002110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100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1771000,00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Расходы  на выплаты персоналу государственных (муниципальных) органов</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0104</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9500002110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120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1771000,00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Фонд оплаты труда и страховые взносы</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0104</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9500002110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121</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1771000,00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Закупка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0104</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9500002190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200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459000,00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Иные закупки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0104</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9500002190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459000,00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Закупки товаров, работ, услуг в сфере информационног</w:t>
            </w:r>
            <w:proofErr w:type="gramStart"/>
            <w:r w:rsidRPr="00632461">
              <w:rPr>
                <w:rFonts w:eastAsia="Calibri"/>
                <w:sz w:val="24"/>
                <w:szCs w:val="24"/>
                <w:lang w:eastAsia="en-US"/>
              </w:rPr>
              <w:t>о-</w:t>
            </w:r>
            <w:proofErr w:type="gramEnd"/>
            <w:r w:rsidRPr="00632461">
              <w:rPr>
                <w:rFonts w:eastAsia="Calibri"/>
                <w:sz w:val="24"/>
                <w:szCs w:val="24"/>
                <w:lang w:eastAsia="en-US"/>
              </w:rPr>
              <w:t xml:space="preserve"> коммуникационных технологий</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0104</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9500002190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242</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95800,00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Прочие закупки товаров, работ и услуг для государственных (муниципальных) нужд                    </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0104</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9500002190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244</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453671,00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Уплата налогов, сборов и иных обязательных платежей в бюджеты бюджетной системы РФ</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0104</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9500002190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850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66800,00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Уплата налогов на имущество организаций и земельного налога</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0104</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9500002190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851</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48700.00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Уплата прочих налогов, сборов и иных обязательных платежей</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0104</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9500002190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852</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18100.00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Обеспечение деятельности финансовых, налоговых и таможенных органов и органов финансового (финансово-бюджетного) надзора</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0106</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20000,00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Руководство  и управление в сфере установленных функций органов государственной власти субъектов РФ и </w:t>
            </w:r>
            <w:r w:rsidRPr="00632461">
              <w:rPr>
                <w:rFonts w:eastAsia="Calibri"/>
                <w:sz w:val="24"/>
                <w:szCs w:val="24"/>
                <w:lang w:eastAsia="en-US"/>
              </w:rPr>
              <w:lastRenderedPageBreak/>
              <w:t>органов местного самоуправления</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lastRenderedPageBreak/>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0106</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9500085850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20000.00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lastRenderedPageBreak/>
              <w:t>Межбюджетные трансферты на осуществление части полномочий контрольных органов поселений в соответствии заключенными соглашениями</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0106</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9500085850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20000,00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Иные межбюджетные трансферты</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0106</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9500085850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540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20000,00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Резервные фонды</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0111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Расходы за счет средств резервного фонда администрации поселения</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0111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9500020540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Резервные средства</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0111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9500020540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870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Национальная оборона</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02</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69600,00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Мобилизация и вневойсковая подготовка</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0203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69600,00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Руководство и управление в сфере установленных функций</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0203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9500051180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69600,00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Осуществление первичного воинского учета на территориях, где отсутствуют военные комиссариаты</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0203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9500051180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69600,00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0203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9500051180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100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69303,00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Расходы  на выплаты персоналу государственных (муниципальных) органов</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0203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9500051180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120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69303,00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Фонд оплаты труда и страховые взносы</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0203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9500051180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121</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69303,00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Иные закупки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0203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9500051180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200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297,00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Иные закупки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0203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9500051180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297,00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Прочие закупки товаров, работ и услуг для государственных (муниципальных) нужд                    </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0203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9500051180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244</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297,00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Национальная безопасность и </w:t>
            </w:r>
            <w:r w:rsidRPr="00632461">
              <w:rPr>
                <w:rFonts w:eastAsia="Calibri"/>
                <w:sz w:val="24"/>
                <w:szCs w:val="24"/>
                <w:lang w:eastAsia="en-US"/>
              </w:rPr>
              <w:lastRenderedPageBreak/>
              <w:t>правоохранительная деятельность</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lastRenderedPageBreak/>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58100.00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lastRenderedPageBreak/>
              <w:t>Учреждения по обеспечению диспетчерского обслуживания</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0309</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9500085860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43100,00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Иные межбюджетные трансферты</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0309</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9500085860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540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43100,00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Защита населения и территории от последствий чрезвычайных ситуаций природного и техногенного характера, гражданская оборона </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 0309</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10000.00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Предупреждение и ликвидация последствий чрезвычайных  ситуаций и стихийных бедствий природного и техногенного </w:t>
            </w:r>
            <w:proofErr w:type="spellStart"/>
            <w:r w:rsidRPr="00632461">
              <w:rPr>
                <w:rFonts w:eastAsia="Calibri"/>
                <w:sz w:val="24"/>
                <w:szCs w:val="24"/>
                <w:lang w:eastAsia="en-US"/>
              </w:rPr>
              <w:t>характ</w:t>
            </w:r>
            <w:proofErr w:type="spellEnd"/>
            <w:r w:rsidRPr="00632461">
              <w:rPr>
                <w:rFonts w:eastAsia="Calibri"/>
                <w:sz w:val="24"/>
                <w:szCs w:val="24"/>
                <w:lang w:eastAsia="en-US"/>
              </w:rPr>
              <w:t>.</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0309</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9500022190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5000.00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Закупка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0309</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9500022190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200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5000.00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Иные закупки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0309</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9500022190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5000.00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Прочие закупки товаров, работ и услуг для государственных (муниципальных) нужд                    </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0309</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9500022190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244</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5000.00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Предупреждение и ликвидация экстремизма и терроризма</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0309</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9500022190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5000.00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Закупка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0309</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9500022190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200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5000.00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Иные закупки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555 </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0309</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9500022190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5000.00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Прочие закупки товаров, работ и услуг для государственных (муниципальных) нужд                    </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0309</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9500022190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244</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5000.00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Обеспечение первичных мер пожарной безопасности</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0310</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9500012120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5000.00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Закупка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0310</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9500012120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200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5000.00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Иные закупки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0310</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9500012120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5000.00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Прочие закупки товаров, работ и услуг для государственных (муниципальных) нужд                    </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0310</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9500012120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244</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5000.00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lastRenderedPageBreak/>
              <w:t>Национальная экономика</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04</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1925369,53</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Дорожное хозяйство</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0409</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1910369,53</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Долгосрочная целевая программа «Развитие автомобильных дорог регионального, межмуниципального и местного значения в Новосибирской области»</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0409</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9500070760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1743500,00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Закупка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0409</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9500070760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200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1743500,00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Иные закупки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0409</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9500070760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1743500,00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Прочие закупки товаров, работ и услуг для государственных (муниципальных) нужд                    </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0409</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9500070760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244</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1743500,00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Расходы дорожного фонда</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0409</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9500044090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166869,53</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Закупка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0409</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9500044090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166869,53</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Прочие закупки товаров, работ и услуг для государственных (муниципальных) нужд                    </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0409</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9500044090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200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166869,53</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Иные закупки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0409</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9500044090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166869,53</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Прочие закупки товаров, работ и услуг для государственных (муниципальных) нужд                    </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0409</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9500044090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244</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166869,53</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Другие вопросы в области национальной экономики</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0412</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15000,00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vAlign w:val="bottom"/>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Муниципальная программа «Развитие  субъектов малого и среднего предпринимательства на территории </w:t>
            </w:r>
            <w:proofErr w:type="spellStart"/>
            <w:r w:rsidRPr="00632461">
              <w:rPr>
                <w:rFonts w:eastAsia="Calibri"/>
                <w:sz w:val="24"/>
                <w:szCs w:val="24"/>
                <w:lang w:eastAsia="en-US"/>
              </w:rPr>
              <w:t>Бочкаревского</w:t>
            </w:r>
            <w:proofErr w:type="spellEnd"/>
            <w:r w:rsidRPr="00632461">
              <w:rPr>
                <w:rFonts w:eastAsia="Calibri"/>
                <w:sz w:val="24"/>
                <w:szCs w:val="24"/>
                <w:lang w:eastAsia="en-US"/>
              </w:rPr>
              <w:t xml:space="preserve"> сельсовета </w:t>
            </w:r>
            <w:proofErr w:type="spellStart"/>
            <w:r w:rsidRPr="00632461">
              <w:rPr>
                <w:rFonts w:eastAsia="Calibri"/>
                <w:sz w:val="24"/>
                <w:szCs w:val="24"/>
                <w:lang w:eastAsia="en-US"/>
              </w:rPr>
              <w:t>Черепановского</w:t>
            </w:r>
            <w:proofErr w:type="spellEnd"/>
            <w:r w:rsidRPr="00632461">
              <w:rPr>
                <w:rFonts w:eastAsia="Calibri"/>
                <w:sz w:val="24"/>
                <w:szCs w:val="24"/>
                <w:lang w:eastAsia="en-US"/>
              </w:rPr>
              <w:t xml:space="preserve"> района Новосибирской области на 2015-2017годы </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0412</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9500014120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15000,00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Иные закупки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0412</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9500014120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15000,00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Прочие закупки товаров, работ и услуг для государственных (муниципальных) нужд                    </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0412</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9500014120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244</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15000,00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Жилищн</w:t>
            </w:r>
            <w:proofErr w:type="gramStart"/>
            <w:r w:rsidRPr="00632461">
              <w:rPr>
                <w:rFonts w:eastAsia="Calibri"/>
                <w:sz w:val="24"/>
                <w:szCs w:val="24"/>
                <w:lang w:eastAsia="en-US"/>
              </w:rPr>
              <w:t>о-</w:t>
            </w:r>
            <w:proofErr w:type="gramEnd"/>
            <w:r w:rsidRPr="00632461">
              <w:rPr>
                <w:rFonts w:eastAsia="Calibri"/>
                <w:sz w:val="24"/>
                <w:szCs w:val="24"/>
                <w:lang w:eastAsia="en-US"/>
              </w:rPr>
              <w:t xml:space="preserve"> коммунальное хозяйство</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05</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14688166,00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lastRenderedPageBreak/>
              <w:t>Жилищное хозяйство</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0501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b/>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4700,00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Взносы на капитальный ремонт муниципального жилья</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0501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9500025050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4700,00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Прочие закупки товаров, работ и услуг для государственных (муниципальных) нужд                    </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0501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9500025050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244</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4700,00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Реализация мероприятий государственной программы Новосибирской области  «Энергосбережение и повышение энергетической эффективности Новосибирской области на 2015-2020 годы» </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0502</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9500070720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14135635,00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Бюджетные инвестиции в объекты капитального строительства государственно</w:t>
            </w:r>
            <w:proofErr w:type="gramStart"/>
            <w:r w:rsidRPr="00632461">
              <w:rPr>
                <w:rFonts w:eastAsia="Calibri"/>
                <w:sz w:val="24"/>
                <w:szCs w:val="24"/>
                <w:lang w:eastAsia="en-US"/>
              </w:rPr>
              <w:t>й(</w:t>
            </w:r>
            <w:proofErr w:type="gramEnd"/>
            <w:r w:rsidRPr="00632461">
              <w:rPr>
                <w:rFonts w:eastAsia="Calibri"/>
                <w:sz w:val="24"/>
                <w:szCs w:val="24"/>
                <w:lang w:eastAsia="en-US"/>
              </w:rPr>
              <w:t>муниципальной) собственности</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0502</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9500070720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414</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14135635,00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Прочие закупки товаров, работ и услуг для государственных (муниципальных) нужд                    </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0502</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b/>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110331,00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Расходы на субсидии юридическим лицам (кроме государственных учреждений) и физическим лицам – производителям товаров, работ, услуг в области коммунального хозяйства</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0502</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9500042060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110331,00</w:t>
            </w:r>
          </w:p>
        </w:tc>
      </w:tr>
      <w:tr w:rsidR="00632461" w:rsidRPr="00632461" w:rsidTr="008F658D">
        <w:trPr>
          <w:trHeight w:val="211"/>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Субсидии юридическим лицам (кроме некоммерческих организаций), индивидуальным предпринимателям и физическим лицам</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0502</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9500042060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810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110331,00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Благоустройство</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0503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431900,00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Уличное освещение</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0503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9500061190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246000,00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Закупка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0503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9500061190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200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246000,00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Иные закупки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0503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9500061190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246000,00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Прочие закупки товаров, работ и услуг для государственных (муниципальных) нужд                    </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0503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9500061190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244</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246000,00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Содержание автомобильных дорог и инженерных сооружений на них в границах городских округов и поселений в рамках </w:t>
            </w:r>
            <w:r w:rsidRPr="00632461">
              <w:rPr>
                <w:rFonts w:eastAsia="Calibri"/>
                <w:sz w:val="24"/>
                <w:szCs w:val="24"/>
                <w:lang w:eastAsia="en-US"/>
              </w:rPr>
              <w:lastRenderedPageBreak/>
              <w:t>благоустройства</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lastRenderedPageBreak/>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0503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9500062190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185900,00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lastRenderedPageBreak/>
              <w:t>Закупка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0503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9500062190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200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185900,00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Иные закупки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0503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9500062190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185900,00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Прочие закупки товаров, работ и услуг для государственных (муниципальных) нужд                    </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0503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9500062190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244</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185900,00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Другие вопросы в области жилищно-коммунального хозяйства</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0505</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5600,00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Мероприятия в области коммунального хозяйства</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0505</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9500045190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5600,00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Уплата налогов, сборов и иных обязательных платежей в бюджеты бюджетной системы РФ</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0505</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9500045190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850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5600,00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Уплата прочих налогов, сборов и иных обязательных платежей</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0505</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9500045190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852</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5600,00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Культура</w:t>
            </w:r>
            <w:proofErr w:type="gramStart"/>
            <w:r w:rsidRPr="00632461">
              <w:rPr>
                <w:rFonts w:eastAsia="Calibri"/>
                <w:sz w:val="24"/>
                <w:szCs w:val="24"/>
                <w:lang w:eastAsia="en-US"/>
              </w:rPr>
              <w:t>.</w:t>
            </w:r>
            <w:proofErr w:type="gramEnd"/>
            <w:r w:rsidRPr="00632461">
              <w:rPr>
                <w:rFonts w:eastAsia="Calibri"/>
                <w:sz w:val="24"/>
                <w:szCs w:val="24"/>
                <w:lang w:eastAsia="en-US"/>
              </w:rPr>
              <w:t xml:space="preserve"> </w:t>
            </w:r>
            <w:proofErr w:type="gramStart"/>
            <w:r w:rsidRPr="00632461">
              <w:rPr>
                <w:rFonts w:eastAsia="Calibri"/>
                <w:sz w:val="24"/>
                <w:szCs w:val="24"/>
                <w:lang w:eastAsia="en-US"/>
              </w:rPr>
              <w:t>к</w:t>
            </w:r>
            <w:proofErr w:type="gramEnd"/>
            <w:r w:rsidRPr="00632461">
              <w:rPr>
                <w:rFonts w:eastAsia="Calibri"/>
                <w:sz w:val="24"/>
                <w:szCs w:val="24"/>
                <w:lang w:eastAsia="en-US"/>
              </w:rPr>
              <w:t>инематография</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08</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4939171,00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Культура</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0801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4939171,00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Дворцы и дома культуры, другие учреждения культуры и средств массовой информации</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0801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9500004000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4939171,00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0801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9500004120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100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4053600,00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Расходы  на выплаты персоналу казенных учреждений</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0801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9500004120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110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4053600,00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Фонд оплаты труда и страховые взносы</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0801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9500004120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111</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4053600,00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Закупка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0801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9500004590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200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561231,00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Иные закупки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0801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9500004590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561231,00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lastRenderedPageBreak/>
              <w:t>Закупки товаров, работ, услуг в сфере информационног</w:t>
            </w:r>
            <w:proofErr w:type="gramStart"/>
            <w:r w:rsidRPr="00632461">
              <w:rPr>
                <w:rFonts w:eastAsia="Calibri"/>
                <w:sz w:val="24"/>
                <w:szCs w:val="24"/>
                <w:lang w:eastAsia="en-US"/>
              </w:rPr>
              <w:t>о-</w:t>
            </w:r>
            <w:proofErr w:type="gramEnd"/>
            <w:r w:rsidRPr="00632461">
              <w:rPr>
                <w:rFonts w:eastAsia="Calibri"/>
                <w:sz w:val="24"/>
                <w:szCs w:val="24"/>
                <w:lang w:eastAsia="en-US"/>
              </w:rPr>
              <w:t xml:space="preserve"> коммуникационных технологий</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0801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9500004590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242</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12600,00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Прочие закупки товаров, работ и услуг для государственных (муниципальных) нужд                    </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0801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9500004590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244</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548631,00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Уплата налогов, сборов и иных обязательных платежей в бюджеты бюджетной системы РФ</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0801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9500004590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850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109900,00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Уплата налогов на имущество организаций и земельного налога</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0801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9500004590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851</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84500,00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Уплата прочих налогов, сборов и иных обязательных платежей</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0801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9500004590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852</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25400,00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Социальная политика</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10</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90000.00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Пенсионное обеспечение</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1001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90000.00</w:t>
            </w:r>
          </w:p>
        </w:tc>
      </w:tr>
      <w:tr w:rsidR="00632461" w:rsidRPr="00632461" w:rsidTr="008F658D">
        <w:trPr>
          <w:trHeight w:val="656"/>
        </w:trPr>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Доплата к пенсиям государственных служащих субъектов Российской Федерации и муниципальных служащих</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1001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9500012110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90000.00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Закупка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1001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9500012110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312</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90000.00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Иные закупки товаров, работ и услуг для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1001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9500012110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312</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90000.00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 xml:space="preserve">Прочие закупки товаров, работ и услуг для государственных (муниципальных) нужд                    </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1001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9500012110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312</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90000.00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Обслуживание государственного и муниципального долга</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1301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31000.00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Процентные платежи по муниципальному долгу</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1301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9500060130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31000.00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Обслуживание муниципального долга</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1301</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9500060130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730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31000.00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Прочие межбюджетные трансферты</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1403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171300,00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Иные межбюджетные трансферты на осуществление полномочий по решению вопросов организации библиотечного обслуживания</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1403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9500085870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171300,00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Межбюджетные трансферты</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1403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9500085870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500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171300,00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lastRenderedPageBreak/>
              <w:t>Иные межбюджетные трансферты</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1403</w:t>
            </w: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9500085870</w:t>
            </w: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540</w:t>
            </w: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171300,00</w:t>
            </w:r>
          </w:p>
        </w:tc>
      </w:tr>
      <w:tr w:rsidR="00632461" w:rsidRPr="00632461" w:rsidTr="008F658D">
        <w:tc>
          <w:tcPr>
            <w:tcW w:w="480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Всего</w:t>
            </w:r>
          </w:p>
        </w:tc>
        <w:tc>
          <w:tcPr>
            <w:tcW w:w="83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555</w:t>
            </w:r>
          </w:p>
        </w:tc>
        <w:tc>
          <w:tcPr>
            <w:tcW w:w="878"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tcPr>
          <w:p w:rsidR="00632461" w:rsidRPr="00632461" w:rsidRDefault="00632461" w:rsidP="00632461">
            <w:pPr>
              <w:spacing w:after="200" w:line="276" w:lineRule="auto"/>
              <w:rPr>
                <w:rFonts w:eastAsia="Calibri"/>
                <w:sz w:val="24"/>
                <w:szCs w:val="24"/>
                <w:lang w:eastAsia="en-US"/>
              </w:rPr>
            </w:pPr>
            <w:r w:rsidRPr="00632461">
              <w:rPr>
                <w:rFonts w:eastAsia="Calibri"/>
                <w:sz w:val="24"/>
                <w:szCs w:val="24"/>
                <w:lang w:eastAsia="en-US"/>
              </w:rPr>
              <w:t>24840933,53</w:t>
            </w:r>
          </w:p>
        </w:tc>
      </w:tr>
    </w:tbl>
    <w:p w:rsidR="00632461" w:rsidRDefault="00632461" w:rsidP="00632461">
      <w:pPr>
        <w:jc w:val="center"/>
        <w:rPr>
          <w:b/>
          <w:szCs w:val="24"/>
        </w:rPr>
      </w:pPr>
    </w:p>
    <w:p w:rsidR="00632461" w:rsidRDefault="00632461" w:rsidP="00632461">
      <w:pPr>
        <w:jc w:val="center"/>
        <w:rPr>
          <w:b/>
          <w:szCs w:val="24"/>
        </w:rPr>
      </w:pPr>
    </w:p>
    <w:p w:rsidR="00632461" w:rsidRPr="00632461" w:rsidRDefault="00632461" w:rsidP="00632461">
      <w:pPr>
        <w:jc w:val="center"/>
        <w:rPr>
          <w:b/>
          <w:sz w:val="24"/>
          <w:szCs w:val="24"/>
        </w:rPr>
      </w:pPr>
      <w:r w:rsidRPr="00632461">
        <w:rPr>
          <w:b/>
          <w:sz w:val="24"/>
          <w:szCs w:val="24"/>
        </w:rPr>
        <w:t>СОВЕТ ДЕПУТАТОВ  БОЧКАРЕВСКОГО СЕЛЬСОВЕТА</w:t>
      </w:r>
    </w:p>
    <w:p w:rsidR="00632461" w:rsidRPr="00632461" w:rsidRDefault="00632461" w:rsidP="00632461">
      <w:pPr>
        <w:jc w:val="center"/>
        <w:rPr>
          <w:b/>
          <w:sz w:val="24"/>
          <w:szCs w:val="24"/>
        </w:rPr>
      </w:pPr>
      <w:r w:rsidRPr="00632461">
        <w:rPr>
          <w:b/>
          <w:sz w:val="24"/>
          <w:szCs w:val="24"/>
        </w:rPr>
        <w:t>ЧЕРЕПАНОВСКОГО РАЙОНА</w:t>
      </w:r>
      <w:r w:rsidRPr="00632461">
        <w:rPr>
          <w:b/>
          <w:sz w:val="24"/>
          <w:szCs w:val="24"/>
        </w:rPr>
        <w:br/>
        <w:t xml:space="preserve"> НОВОСИБИРСКОЙ ОБЛАСТИ</w:t>
      </w:r>
    </w:p>
    <w:p w:rsidR="00632461" w:rsidRPr="00632461" w:rsidRDefault="00632461" w:rsidP="00632461">
      <w:pPr>
        <w:jc w:val="center"/>
        <w:rPr>
          <w:b/>
          <w:sz w:val="24"/>
          <w:szCs w:val="24"/>
        </w:rPr>
      </w:pPr>
      <w:r w:rsidRPr="00632461">
        <w:rPr>
          <w:b/>
          <w:sz w:val="24"/>
          <w:szCs w:val="24"/>
        </w:rPr>
        <w:t>пятого созыва</w:t>
      </w:r>
    </w:p>
    <w:p w:rsidR="00632461" w:rsidRPr="00632461" w:rsidRDefault="00632461" w:rsidP="00632461">
      <w:pPr>
        <w:jc w:val="center"/>
        <w:rPr>
          <w:b/>
          <w:sz w:val="24"/>
          <w:szCs w:val="24"/>
        </w:rPr>
      </w:pPr>
      <w:proofErr w:type="gramStart"/>
      <w:r w:rsidRPr="00632461">
        <w:rPr>
          <w:b/>
          <w:sz w:val="24"/>
          <w:szCs w:val="24"/>
        </w:rPr>
        <w:t>Р</w:t>
      </w:r>
      <w:proofErr w:type="gramEnd"/>
      <w:r w:rsidRPr="00632461">
        <w:rPr>
          <w:b/>
          <w:sz w:val="24"/>
          <w:szCs w:val="24"/>
        </w:rPr>
        <w:t xml:space="preserve"> Е Ш Е Н И Е</w:t>
      </w:r>
    </w:p>
    <w:p w:rsidR="00632461" w:rsidRPr="00632461" w:rsidRDefault="00632461" w:rsidP="00632461">
      <w:pPr>
        <w:jc w:val="center"/>
        <w:rPr>
          <w:b/>
          <w:sz w:val="24"/>
          <w:szCs w:val="24"/>
        </w:rPr>
      </w:pPr>
      <w:r w:rsidRPr="00632461">
        <w:rPr>
          <w:b/>
          <w:sz w:val="24"/>
          <w:szCs w:val="24"/>
        </w:rPr>
        <w:t>(пятой сессия)</w:t>
      </w:r>
    </w:p>
    <w:p w:rsidR="00632461" w:rsidRPr="00632461" w:rsidRDefault="00632461" w:rsidP="00632461">
      <w:pPr>
        <w:jc w:val="center"/>
        <w:rPr>
          <w:b/>
          <w:sz w:val="24"/>
          <w:szCs w:val="24"/>
        </w:rPr>
      </w:pPr>
    </w:p>
    <w:p w:rsidR="00632461" w:rsidRPr="00632461" w:rsidRDefault="00632461" w:rsidP="00632461">
      <w:pPr>
        <w:rPr>
          <w:b/>
          <w:sz w:val="24"/>
          <w:szCs w:val="24"/>
        </w:rPr>
      </w:pPr>
      <w:r>
        <w:rPr>
          <w:b/>
          <w:sz w:val="24"/>
          <w:szCs w:val="24"/>
        </w:rPr>
        <w:t xml:space="preserve">           </w:t>
      </w:r>
      <w:r w:rsidRPr="00632461">
        <w:rPr>
          <w:b/>
          <w:sz w:val="24"/>
          <w:szCs w:val="24"/>
        </w:rPr>
        <w:t xml:space="preserve">11.02.2016 г.                                  </w:t>
      </w:r>
      <w:proofErr w:type="spellStart"/>
      <w:r w:rsidRPr="00632461">
        <w:rPr>
          <w:b/>
          <w:sz w:val="24"/>
          <w:szCs w:val="24"/>
        </w:rPr>
        <w:t>п</w:t>
      </w:r>
      <w:proofErr w:type="gramStart"/>
      <w:r w:rsidRPr="00632461">
        <w:rPr>
          <w:b/>
          <w:sz w:val="24"/>
          <w:szCs w:val="24"/>
        </w:rPr>
        <w:t>.Б</w:t>
      </w:r>
      <w:proofErr w:type="gramEnd"/>
      <w:r w:rsidRPr="00632461">
        <w:rPr>
          <w:b/>
          <w:sz w:val="24"/>
          <w:szCs w:val="24"/>
        </w:rPr>
        <w:t>очкарево</w:t>
      </w:r>
      <w:proofErr w:type="spellEnd"/>
      <w:r w:rsidRPr="00632461">
        <w:rPr>
          <w:b/>
          <w:sz w:val="24"/>
          <w:szCs w:val="24"/>
        </w:rPr>
        <w:tab/>
        <w:t xml:space="preserve">                                   № 2</w:t>
      </w:r>
    </w:p>
    <w:p w:rsidR="00632461" w:rsidRPr="00632461" w:rsidRDefault="00632461" w:rsidP="00632461">
      <w:pPr>
        <w:rPr>
          <w:b/>
          <w:sz w:val="24"/>
          <w:szCs w:val="24"/>
        </w:rPr>
      </w:pPr>
    </w:p>
    <w:p w:rsidR="00632461" w:rsidRPr="00632461" w:rsidRDefault="00632461" w:rsidP="00632461">
      <w:pPr>
        <w:jc w:val="center"/>
        <w:rPr>
          <w:sz w:val="24"/>
          <w:szCs w:val="24"/>
        </w:rPr>
      </w:pPr>
      <w:r w:rsidRPr="00632461">
        <w:rPr>
          <w:sz w:val="24"/>
          <w:szCs w:val="24"/>
        </w:rPr>
        <w:t>Об учетной  норме площади жилого помещения и норме  предоставления площади  жилого помещения по договору социального найма</w:t>
      </w:r>
    </w:p>
    <w:p w:rsidR="00632461" w:rsidRPr="00632461" w:rsidRDefault="00632461" w:rsidP="00632461">
      <w:pPr>
        <w:jc w:val="center"/>
        <w:rPr>
          <w:sz w:val="24"/>
          <w:szCs w:val="24"/>
        </w:rPr>
      </w:pPr>
      <w:r w:rsidRPr="00632461">
        <w:rPr>
          <w:sz w:val="24"/>
          <w:szCs w:val="24"/>
        </w:rPr>
        <w:t xml:space="preserve"> в </w:t>
      </w:r>
      <w:proofErr w:type="spellStart"/>
      <w:r w:rsidRPr="00632461">
        <w:rPr>
          <w:sz w:val="24"/>
          <w:szCs w:val="24"/>
        </w:rPr>
        <w:t>Бочкаревском</w:t>
      </w:r>
      <w:proofErr w:type="spellEnd"/>
      <w:r w:rsidRPr="00632461">
        <w:rPr>
          <w:sz w:val="24"/>
          <w:szCs w:val="24"/>
        </w:rPr>
        <w:t xml:space="preserve"> сельсовете</w:t>
      </w:r>
    </w:p>
    <w:p w:rsidR="00632461" w:rsidRPr="00632461" w:rsidRDefault="00632461" w:rsidP="00632461">
      <w:pPr>
        <w:rPr>
          <w:sz w:val="24"/>
          <w:szCs w:val="24"/>
        </w:rPr>
      </w:pPr>
    </w:p>
    <w:p w:rsidR="00632461" w:rsidRPr="00632461" w:rsidRDefault="00632461" w:rsidP="00632461">
      <w:pPr>
        <w:jc w:val="both"/>
        <w:rPr>
          <w:sz w:val="24"/>
          <w:szCs w:val="24"/>
        </w:rPr>
      </w:pPr>
      <w:r w:rsidRPr="00632461">
        <w:rPr>
          <w:sz w:val="24"/>
          <w:szCs w:val="24"/>
        </w:rPr>
        <w:tab/>
        <w:t xml:space="preserve"> В целях реализации статьи 50 Жилищного Кодекса Российской Федерации, Устава </w:t>
      </w:r>
      <w:proofErr w:type="spellStart"/>
      <w:r w:rsidRPr="00632461">
        <w:rPr>
          <w:sz w:val="24"/>
          <w:szCs w:val="24"/>
        </w:rPr>
        <w:t>Бочкаревского</w:t>
      </w:r>
      <w:proofErr w:type="spellEnd"/>
      <w:r w:rsidRPr="00632461">
        <w:rPr>
          <w:sz w:val="24"/>
          <w:szCs w:val="24"/>
        </w:rPr>
        <w:t xml:space="preserve"> сельсовета </w:t>
      </w:r>
      <w:proofErr w:type="spellStart"/>
      <w:r w:rsidRPr="00632461">
        <w:rPr>
          <w:sz w:val="24"/>
          <w:szCs w:val="24"/>
        </w:rPr>
        <w:t>Черепрановского</w:t>
      </w:r>
      <w:proofErr w:type="spellEnd"/>
      <w:r w:rsidRPr="00632461">
        <w:rPr>
          <w:sz w:val="24"/>
          <w:szCs w:val="24"/>
        </w:rPr>
        <w:t xml:space="preserve"> района Новосибирской области  Совет депутатов </w:t>
      </w:r>
      <w:proofErr w:type="spellStart"/>
      <w:r w:rsidRPr="00632461">
        <w:rPr>
          <w:sz w:val="24"/>
          <w:szCs w:val="24"/>
        </w:rPr>
        <w:t>Бочкаревского</w:t>
      </w:r>
      <w:proofErr w:type="spellEnd"/>
      <w:r w:rsidRPr="00632461">
        <w:rPr>
          <w:sz w:val="24"/>
          <w:szCs w:val="24"/>
        </w:rPr>
        <w:t xml:space="preserve"> сельсовета</w:t>
      </w:r>
    </w:p>
    <w:p w:rsidR="00632461" w:rsidRPr="00632461" w:rsidRDefault="00632461" w:rsidP="00632461">
      <w:pPr>
        <w:ind w:firstLine="708"/>
        <w:rPr>
          <w:sz w:val="24"/>
          <w:szCs w:val="24"/>
        </w:rPr>
      </w:pPr>
      <w:r w:rsidRPr="00632461">
        <w:rPr>
          <w:sz w:val="24"/>
          <w:szCs w:val="24"/>
        </w:rPr>
        <w:t xml:space="preserve"> РЕШИЛ:</w:t>
      </w:r>
    </w:p>
    <w:p w:rsidR="00632461" w:rsidRPr="00632461" w:rsidRDefault="00632461" w:rsidP="00632461">
      <w:pPr>
        <w:numPr>
          <w:ilvl w:val="0"/>
          <w:numId w:val="10"/>
        </w:numPr>
        <w:jc w:val="both"/>
        <w:rPr>
          <w:sz w:val="24"/>
          <w:szCs w:val="24"/>
        </w:rPr>
      </w:pPr>
      <w:r w:rsidRPr="00632461">
        <w:rPr>
          <w:sz w:val="24"/>
          <w:szCs w:val="24"/>
        </w:rPr>
        <w:t xml:space="preserve">Установить учетную норму площади жилого помещения в размере 14 квадратных метров общей площади жилого помещения на человека. </w:t>
      </w:r>
    </w:p>
    <w:p w:rsidR="00632461" w:rsidRPr="00632461" w:rsidRDefault="00632461" w:rsidP="00632461">
      <w:pPr>
        <w:numPr>
          <w:ilvl w:val="0"/>
          <w:numId w:val="10"/>
        </w:numPr>
        <w:jc w:val="both"/>
        <w:rPr>
          <w:sz w:val="24"/>
          <w:szCs w:val="24"/>
        </w:rPr>
      </w:pPr>
      <w:r w:rsidRPr="00632461">
        <w:rPr>
          <w:sz w:val="24"/>
          <w:szCs w:val="24"/>
        </w:rPr>
        <w:t>Установить норму предоставления площади жилого помещения по договору социального найма в размере 15 квадратных метров общей площади жилого помещения на человека.</w:t>
      </w:r>
    </w:p>
    <w:p w:rsidR="00632461" w:rsidRPr="00632461" w:rsidRDefault="00632461" w:rsidP="00632461">
      <w:pPr>
        <w:jc w:val="both"/>
        <w:rPr>
          <w:sz w:val="24"/>
          <w:szCs w:val="24"/>
        </w:rPr>
      </w:pPr>
      <w:r w:rsidRPr="00632461">
        <w:rPr>
          <w:sz w:val="24"/>
          <w:szCs w:val="24"/>
        </w:rPr>
        <w:t xml:space="preserve">      3.Решение 11 сессии Совета депутатов </w:t>
      </w:r>
      <w:proofErr w:type="spellStart"/>
      <w:r w:rsidRPr="00632461">
        <w:rPr>
          <w:sz w:val="24"/>
          <w:szCs w:val="24"/>
        </w:rPr>
        <w:t>Бочкаревского</w:t>
      </w:r>
      <w:proofErr w:type="spellEnd"/>
      <w:r w:rsidRPr="00632461">
        <w:rPr>
          <w:sz w:val="24"/>
          <w:szCs w:val="24"/>
        </w:rPr>
        <w:t xml:space="preserve"> сельсовета третьего   </w:t>
      </w:r>
    </w:p>
    <w:p w:rsidR="00632461" w:rsidRPr="00632461" w:rsidRDefault="00632461" w:rsidP="00632461">
      <w:pPr>
        <w:jc w:val="both"/>
        <w:rPr>
          <w:sz w:val="24"/>
          <w:szCs w:val="24"/>
        </w:rPr>
      </w:pPr>
      <w:r w:rsidRPr="00632461">
        <w:rPr>
          <w:sz w:val="24"/>
          <w:szCs w:val="24"/>
        </w:rPr>
        <w:t xml:space="preserve">        созыва от 22.03.2006 года «Об учетной  норме площади жилого  </w:t>
      </w:r>
    </w:p>
    <w:p w:rsidR="00632461" w:rsidRPr="00632461" w:rsidRDefault="00632461" w:rsidP="00632461">
      <w:pPr>
        <w:jc w:val="both"/>
        <w:rPr>
          <w:sz w:val="24"/>
          <w:szCs w:val="24"/>
        </w:rPr>
      </w:pPr>
      <w:r w:rsidRPr="00632461">
        <w:rPr>
          <w:sz w:val="24"/>
          <w:szCs w:val="24"/>
        </w:rPr>
        <w:t xml:space="preserve">        помещения и норме  предоставления площади  жилого помещения </w:t>
      </w:r>
      <w:proofErr w:type="gramStart"/>
      <w:r w:rsidRPr="00632461">
        <w:rPr>
          <w:sz w:val="24"/>
          <w:szCs w:val="24"/>
        </w:rPr>
        <w:t>по</w:t>
      </w:r>
      <w:proofErr w:type="gramEnd"/>
      <w:r w:rsidRPr="00632461">
        <w:rPr>
          <w:sz w:val="24"/>
          <w:szCs w:val="24"/>
        </w:rPr>
        <w:t xml:space="preserve"> </w:t>
      </w:r>
    </w:p>
    <w:p w:rsidR="00632461" w:rsidRPr="00632461" w:rsidRDefault="00632461" w:rsidP="00632461">
      <w:pPr>
        <w:jc w:val="both"/>
        <w:rPr>
          <w:sz w:val="24"/>
          <w:szCs w:val="24"/>
        </w:rPr>
      </w:pPr>
      <w:r w:rsidRPr="00632461">
        <w:rPr>
          <w:sz w:val="24"/>
          <w:szCs w:val="24"/>
        </w:rPr>
        <w:t xml:space="preserve">        договору социального найма в муниципальном образовании  </w:t>
      </w:r>
    </w:p>
    <w:p w:rsidR="00632461" w:rsidRPr="00632461" w:rsidRDefault="00632461" w:rsidP="00632461">
      <w:pPr>
        <w:jc w:val="both"/>
        <w:rPr>
          <w:sz w:val="24"/>
          <w:szCs w:val="24"/>
        </w:rPr>
      </w:pPr>
      <w:r w:rsidRPr="00632461">
        <w:rPr>
          <w:sz w:val="24"/>
          <w:szCs w:val="24"/>
        </w:rPr>
        <w:t xml:space="preserve">        </w:t>
      </w:r>
      <w:proofErr w:type="spellStart"/>
      <w:r w:rsidRPr="00632461">
        <w:rPr>
          <w:sz w:val="24"/>
          <w:szCs w:val="24"/>
        </w:rPr>
        <w:t>Бочкаревского</w:t>
      </w:r>
      <w:proofErr w:type="spellEnd"/>
      <w:r w:rsidRPr="00632461">
        <w:rPr>
          <w:sz w:val="24"/>
          <w:szCs w:val="24"/>
        </w:rPr>
        <w:t xml:space="preserve"> сельсовета» считать утратившим силу.</w:t>
      </w:r>
    </w:p>
    <w:p w:rsidR="00632461" w:rsidRPr="00632461" w:rsidRDefault="00632461" w:rsidP="00632461">
      <w:pPr>
        <w:numPr>
          <w:ilvl w:val="0"/>
          <w:numId w:val="10"/>
        </w:numPr>
        <w:contextualSpacing/>
        <w:jc w:val="both"/>
        <w:rPr>
          <w:color w:val="000000"/>
          <w:sz w:val="24"/>
          <w:szCs w:val="24"/>
        </w:rPr>
      </w:pPr>
      <w:r w:rsidRPr="00632461">
        <w:rPr>
          <w:color w:val="000000"/>
          <w:sz w:val="24"/>
          <w:szCs w:val="24"/>
        </w:rPr>
        <w:t xml:space="preserve">Опубликовать настоящее решение в газете «Сельские ведомости» и </w:t>
      </w:r>
      <w:proofErr w:type="gramStart"/>
      <w:r w:rsidRPr="00632461">
        <w:rPr>
          <w:color w:val="000000"/>
          <w:sz w:val="24"/>
          <w:szCs w:val="24"/>
        </w:rPr>
        <w:t>на</w:t>
      </w:r>
      <w:proofErr w:type="gramEnd"/>
      <w:r w:rsidRPr="00632461">
        <w:rPr>
          <w:color w:val="000000"/>
          <w:sz w:val="24"/>
          <w:szCs w:val="24"/>
        </w:rPr>
        <w:t xml:space="preserve">    </w:t>
      </w:r>
    </w:p>
    <w:p w:rsidR="00632461" w:rsidRPr="00632461" w:rsidRDefault="00632461" w:rsidP="00632461">
      <w:pPr>
        <w:ind w:left="720"/>
        <w:contextualSpacing/>
        <w:jc w:val="both"/>
        <w:rPr>
          <w:sz w:val="24"/>
          <w:szCs w:val="24"/>
        </w:rPr>
      </w:pPr>
      <w:r w:rsidRPr="00632461">
        <w:rPr>
          <w:color w:val="000000"/>
          <w:sz w:val="24"/>
          <w:szCs w:val="24"/>
        </w:rPr>
        <w:t xml:space="preserve">официальном сайте </w:t>
      </w:r>
      <w:proofErr w:type="spellStart"/>
      <w:r w:rsidRPr="00632461">
        <w:rPr>
          <w:color w:val="000000"/>
          <w:sz w:val="24"/>
          <w:szCs w:val="24"/>
        </w:rPr>
        <w:t>Бочкаревского</w:t>
      </w:r>
      <w:proofErr w:type="spellEnd"/>
      <w:r w:rsidRPr="00632461">
        <w:rPr>
          <w:color w:val="000000"/>
          <w:sz w:val="24"/>
          <w:szCs w:val="24"/>
        </w:rPr>
        <w:t xml:space="preserve"> сельсовета </w:t>
      </w:r>
      <w:proofErr w:type="spellStart"/>
      <w:proofErr w:type="gramStart"/>
      <w:r w:rsidRPr="00632461">
        <w:rPr>
          <w:color w:val="000000"/>
          <w:sz w:val="24"/>
          <w:szCs w:val="24"/>
        </w:rPr>
        <w:t>сельсовета</w:t>
      </w:r>
      <w:proofErr w:type="spellEnd"/>
      <w:proofErr w:type="gramEnd"/>
      <w:r w:rsidRPr="00632461">
        <w:rPr>
          <w:color w:val="000000"/>
          <w:sz w:val="24"/>
          <w:szCs w:val="24"/>
        </w:rPr>
        <w:t xml:space="preserve">  </w:t>
      </w:r>
      <w:proofErr w:type="spellStart"/>
      <w:r w:rsidRPr="00632461">
        <w:rPr>
          <w:color w:val="000000"/>
          <w:sz w:val="24"/>
          <w:szCs w:val="24"/>
        </w:rPr>
        <w:t>Черепановского</w:t>
      </w:r>
      <w:proofErr w:type="spellEnd"/>
      <w:r w:rsidRPr="00632461">
        <w:rPr>
          <w:color w:val="000000"/>
          <w:sz w:val="24"/>
          <w:szCs w:val="24"/>
        </w:rPr>
        <w:t xml:space="preserve"> района Новосибирской области.</w:t>
      </w:r>
    </w:p>
    <w:p w:rsidR="00632461" w:rsidRPr="00632461" w:rsidRDefault="00632461" w:rsidP="00632461">
      <w:pPr>
        <w:jc w:val="both"/>
        <w:rPr>
          <w:sz w:val="24"/>
          <w:szCs w:val="24"/>
        </w:rPr>
      </w:pPr>
      <w:r w:rsidRPr="00632461">
        <w:rPr>
          <w:sz w:val="24"/>
          <w:szCs w:val="24"/>
        </w:rPr>
        <w:t xml:space="preserve">      5.</w:t>
      </w:r>
      <w:r w:rsidRPr="00632461">
        <w:rPr>
          <w:color w:val="000000"/>
          <w:sz w:val="24"/>
          <w:szCs w:val="24"/>
        </w:rPr>
        <w:t xml:space="preserve"> Решение вступает в силу после опубликования.</w:t>
      </w:r>
    </w:p>
    <w:p w:rsidR="00632461" w:rsidRPr="00632461" w:rsidRDefault="00632461" w:rsidP="00632461">
      <w:pPr>
        <w:rPr>
          <w:sz w:val="24"/>
          <w:szCs w:val="24"/>
        </w:rPr>
      </w:pPr>
    </w:p>
    <w:p w:rsidR="00632461" w:rsidRPr="00632461" w:rsidRDefault="00632461" w:rsidP="00632461">
      <w:pPr>
        <w:rPr>
          <w:sz w:val="24"/>
          <w:szCs w:val="24"/>
        </w:rPr>
      </w:pPr>
      <w:r w:rsidRPr="00632461">
        <w:rPr>
          <w:sz w:val="24"/>
          <w:szCs w:val="24"/>
        </w:rPr>
        <w:t xml:space="preserve">Глава </w:t>
      </w:r>
      <w:proofErr w:type="spellStart"/>
      <w:r w:rsidRPr="00632461">
        <w:rPr>
          <w:sz w:val="24"/>
          <w:szCs w:val="24"/>
        </w:rPr>
        <w:t>Бочкаревского</w:t>
      </w:r>
      <w:proofErr w:type="spellEnd"/>
      <w:r w:rsidRPr="00632461">
        <w:rPr>
          <w:sz w:val="24"/>
          <w:szCs w:val="24"/>
        </w:rPr>
        <w:t xml:space="preserve"> сельсовета                                    </w:t>
      </w:r>
      <w:proofErr w:type="spellStart"/>
      <w:r w:rsidRPr="00632461">
        <w:rPr>
          <w:sz w:val="24"/>
          <w:szCs w:val="24"/>
        </w:rPr>
        <w:t>В.И.Калиновский</w:t>
      </w:r>
      <w:proofErr w:type="spellEnd"/>
    </w:p>
    <w:p w:rsidR="00632461" w:rsidRPr="00632461" w:rsidRDefault="00632461" w:rsidP="00632461">
      <w:pPr>
        <w:rPr>
          <w:sz w:val="24"/>
          <w:szCs w:val="24"/>
        </w:rPr>
      </w:pPr>
    </w:p>
    <w:p w:rsidR="00632461" w:rsidRPr="00632461" w:rsidRDefault="00632461" w:rsidP="00632461">
      <w:pPr>
        <w:rPr>
          <w:sz w:val="24"/>
          <w:szCs w:val="24"/>
        </w:rPr>
      </w:pPr>
      <w:r w:rsidRPr="00632461">
        <w:rPr>
          <w:sz w:val="24"/>
          <w:szCs w:val="24"/>
        </w:rPr>
        <w:t xml:space="preserve">Председатель Совета депутатов                                     </w:t>
      </w:r>
      <w:proofErr w:type="spellStart"/>
      <w:r w:rsidRPr="00632461">
        <w:rPr>
          <w:sz w:val="24"/>
          <w:szCs w:val="24"/>
        </w:rPr>
        <w:t>В.Я.Шифман</w:t>
      </w:r>
      <w:proofErr w:type="spellEnd"/>
    </w:p>
    <w:p w:rsidR="004B553B" w:rsidRDefault="004B553B" w:rsidP="004B553B">
      <w:pPr>
        <w:jc w:val="center"/>
        <w:rPr>
          <w:sz w:val="24"/>
          <w:szCs w:val="24"/>
        </w:rPr>
      </w:pPr>
    </w:p>
    <w:p w:rsidR="004B553B" w:rsidRDefault="004B553B" w:rsidP="004B553B">
      <w:pPr>
        <w:jc w:val="center"/>
        <w:rPr>
          <w:sz w:val="24"/>
          <w:szCs w:val="24"/>
        </w:rPr>
      </w:pPr>
    </w:p>
    <w:p w:rsidR="004B553B" w:rsidRDefault="004B553B" w:rsidP="004B553B">
      <w:pPr>
        <w:jc w:val="center"/>
        <w:rPr>
          <w:sz w:val="24"/>
          <w:szCs w:val="24"/>
        </w:rPr>
      </w:pPr>
    </w:p>
    <w:p w:rsidR="004B553B" w:rsidRPr="00003BBD" w:rsidRDefault="004B553B" w:rsidP="004B553B">
      <w:pPr>
        <w:jc w:val="center"/>
        <w:rPr>
          <w:sz w:val="24"/>
          <w:szCs w:val="24"/>
        </w:rPr>
      </w:pPr>
      <w:r w:rsidRPr="00003BBD">
        <w:rPr>
          <w:sz w:val="24"/>
          <w:szCs w:val="24"/>
        </w:rPr>
        <w:t>ИЗВЕШЕНИЕ</w:t>
      </w:r>
    </w:p>
    <w:p w:rsidR="004B553B" w:rsidRPr="00003BBD" w:rsidRDefault="004B553B" w:rsidP="004B553B">
      <w:pPr>
        <w:jc w:val="center"/>
        <w:rPr>
          <w:sz w:val="24"/>
          <w:szCs w:val="24"/>
        </w:rPr>
      </w:pPr>
      <w:r w:rsidRPr="00003BBD">
        <w:rPr>
          <w:sz w:val="24"/>
          <w:szCs w:val="24"/>
        </w:rPr>
        <w:t>о проведен</w:t>
      </w:r>
      <w:proofErr w:type="gramStart"/>
      <w:r w:rsidRPr="00003BBD">
        <w:rPr>
          <w:sz w:val="24"/>
          <w:szCs w:val="24"/>
        </w:rPr>
        <w:t>ии  ау</w:t>
      </w:r>
      <w:proofErr w:type="gramEnd"/>
      <w:r w:rsidRPr="00003BBD">
        <w:rPr>
          <w:sz w:val="24"/>
          <w:szCs w:val="24"/>
        </w:rPr>
        <w:t>кциона</w:t>
      </w:r>
    </w:p>
    <w:p w:rsidR="004B553B" w:rsidRPr="00003BBD" w:rsidRDefault="004B553B" w:rsidP="004B553B">
      <w:pPr>
        <w:jc w:val="center"/>
        <w:rPr>
          <w:sz w:val="24"/>
          <w:szCs w:val="24"/>
        </w:rPr>
      </w:pPr>
    </w:p>
    <w:p w:rsidR="004B553B" w:rsidRPr="00003BBD" w:rsidRDefault="004B553B" w:rsidP="004B553B">
      <w:pPr>
        <w:autoSpaceDE w:val="0"/>
        <w:autoSpaceDN w:val="0"/>
        <w:adjustRightInd w:val="0"/>
        <w:ind w:firstLine="708"/>
        <w:jc w:val="both"/>
        <w:rPr>
          <w:b/>
          <w:sz w:val="24"/>
          <w:szCs w:val="24"/>
        </w:rPr>
      </w:pPr>
      <w:r w:rsidRPr="00003BBD">
        <w:rPr>
          <w:sz w:val="24"/>
          <w:szCs w:val="24"/>
        </w:rPr>
        <w:t>1.</w:t>
      </w:r>
      <w:r w:rsidRPr="00003BBD">
        <w:rPr>
          <w:b/>
          <w:sz w:val="24"/>
          <w:szCs w:val="24"/>
        </w:rPr>
        <w:t>Организатор аукциона;</w:t>
      </w:r>
    </w:p>
    <w:p w:rsidR="004B553B" w:rsidRPr="00003BBD" w:rsidRDefault="004B553B" w:rsidP="004B553B">
      <w:pPr>
        <w:keepNext/>
        <w:keepLines/>
        <w:widowControl w:val="0"/>
        <w:suppressLineNumbers/>
        <w:suppressAutoHyphens/>
        <w:jc w:val="both"/>
        <w:rPr>
          <w:sz w:val="24"/>
          <w:szCs w:val="24"/>
        </w:rPr>
      </w:pPr>
      <w:r w:rsidRPr="00003BBD">
        <w:rPr>
          <w:sz w:val="24"/>
          <w:szCs w:val="24"/>
        </w:rPr>
        <w:t xml:space="preserve">администрация </w:t>
      </w:r>
      <w:proofErr w:type="spellStart"/>
      <w:r w:rsidRPr="00003BBD">
        <w:rPr>
          <w:sz w:val="24"/>
          <w:szCs w:val="24"/>
        </w:rPr>
        <w:t>Бочкаревского</w:t>
      </w:r>
      <w:proofErr w:type="spellEnd"/>
      <w:r w:rsidRPr="00003BBD">
        <w:rPr>
          <w:sz w:val="24"/>
          <w:szCs w:val="24"/>
        </w:rPr>
        <w:t xml:space="preserve"> сельсовета </w:t>
      </w:r>
      <w:proofErr w:type="spellStart"/>
      <w:r w:rsidRPr="00003BBD">
        <w:rPr>
          <w:sz w:val="24"/>
          <w:szCs w:val="24"/>
        </w:rPr>
        <w:t>Черепановского</w:t>
      </w:r>
      <w:proofErr w:type="spellEnd"/>
      <w:r w:rsidRPr="00003BBD">
        <w:rPr>
          <w:sz w:val="24"/>
          <w:szCs w:val="24"/>
        </w:rPr>
        <w:t xml:space="preserve"> района Новосибирской области </w:t>
      </w:r>
    </w:p>
    <w:p w:rsidR="004B553B" w:rsidRPr="00003BBD" w:rsidRDefault="004B553B" w:rsidP="004B553B">
      <w:pPr>
        <w:autoSpaceDE w:val="0"/>
        <w:autoSpaceDN w:val="0"/>
        <w:adjustRightInd w:val="0"/>
        <w:ind w:firstLine="708"/>
        <w:jc w:val="both"/>
        <w:rPr>
          <w:sz w:val="24"/>
          <w:szCs w:val="24"/>
        </w:rPr>
      </w:pPr>
      <w:r w:rsidRPr="00003BBD">
        <w:rPr>
          <w:b/>
          <w:sz w:val="24"/>
          <w:szCs w:val="24"/>
        </w:rPr>
        <w:t>2. Уполномоченный орган и реквизиты решения о проведении торгов</w:t>
      </w:r>
      <w:r w:rsidRPr="00003BBD">
        <w:rPr>
          <w:sz w:val="24"/>
          <w:szCs w:val="24"/>
        </w:rPr>
        <w:t>;</w:t>
      </w:r>
    </w:p>
    <w:p w:rsidR="004B553B" w:rsidRPr="00003BBD" w:rsidRDefault="004B553B" w:rsidP="004B553B">
      <w:pPr>
        <w:rPr>
          <w:sz w:val="24"/>
          <w:szCs w:val="24"/>
        </w:rPr>
      </w:pPr>
      <w:r w:rsidRPr="00003BBD">
        <w:rPr>
          <w:sz w:val="24"/>
          <w:szCs w:val="24"/>
        </w:rPr>
        <w:t xml:space="preserve">администрация </w:t>
      </w:r>
      <w:proofErr w:type="spellStart"/>
      <w:r w:rsidRPr="00003BBD">
        <w:rPr>
          <w:sz w:val="24"/>
          <w:szCs w:val="24"/>
        </w:rPr>
        <w:t>Бочкаревского</w:t>
      </w:r>
      <w:proofErr w:type="spellEnd"/>
      <w:r w:rsidRPr="00003BBD">
        <w:rPr>
          <w:sz w:val="24"/>
          <w:szCs w:val="24"/>
        </w:rPr>
        <w:t xml:space="preserve"> сельсовета </w:t>
      </w:r>
      <w:proofErr w:type="spellStart"/>
      <w:r w:rsidRPr="00003BBD">
        <w:rPr>
          <w:sz w:val="24"/>
          <w:szCs w:val="24"/>
        </w:rPr>
        <w:t>Черепановского</w:t>
      </w:r>
      <w:proofErr w:type="spellEnd"/>
      <w:r w:rsidRPr="00003BBD">
        <w:rPr>
          <w:sz w:val="24"/>
          <w:szCs w:val="24"/>
        </w:rPr>
        <w:t xml:space="preserve"> района Новосибирской области приняла решение постановлением от 05.02.2016     года №  15 . «Об организации и </w:t>
      </w:r>
      <w:r w:rsidRPr="00003BBD">
        <w:rPr>
          <w:sz w:val="24"/>
          <w:szCs w:val="24"/>
        </w:rPr>
        <w:lastRenderedPageBreak/>
        <w:t xml:space="preserve">проведении открытого аукциона по продаже права на заключение договоров аренды земельных участков на </w:t>
      </w:r>
      <w:r>
        <w:rPr>
          <w:sz w:val="24"/>
          <w:szCs w:val="24"/>
        </w:rPr>
        <w:t xml:space="preserve"> </w:t>
      </w:r>
      <w:r w:rsidRPr="00003BBD">
        <w:rPr>
          <w:sz w:val="24"/>
          <w:szCs w:val="24"/>
        </w:rPr>
        <w:t xml:space="preserve">территории </w:t>
      </w:r>
      <w:proofErr w:type="spellStart"/>
      <w:r w:rsidRPr="00003BBD">
        <w:rPr>
          <w:sz w:val="24"/>
          <w:szCs w:val="24"/>
        </w:rPr>
        <w:t>Бочкаревского</w:t>
      </w:r>
      <w:proofErr w:type="spellEnd"/>
      <w:r w:rsidRPr="00003BBD">
        <w:rPr>
          <w:sz w:val="24"/>
          <w:szCs w:val="24"/>
        </w:rPr>
        <w:t xml:space="preserve"> сельсовета».</w:t>
      </w:r>
    </w:p>
    <w:p w:rsidR="004B553B" w:rsidRPr="00003BBD" w:rsidRDefault="004B553B" w:rsidP="004B553B">
      <w:pPr>
        <w:keepNext/>
        <w:keepLines/>
        <w:widowControl w:val="0"/>
        <w:suppressLineNumbers/>
        <w:suppressAutoHyphens/>
        <w:jc w:val="both"/>
        <w:rPr>
          <w:b/>
          <w:sz w:val="24"/>
          <w:szCs w:val="24"/>
        </w:rPr>
      </w:pPr>
      <w:r w:rsidRPr="00003BBD">
        <w:rPr>
          <w:sz w:val="24"/>
          <w:szCs w:val="24"/>
        </w:rPr>
        <w:t xml:space="preserve"> </w:t>
      </w:r>
      <w:r w:rsidRPr="00003BBD">
        <w:rPr>
          <w:b/>
          <w:sz w:val="24"/>
          <w:szCs w:val="24"/>
        </w:rPr>
        <w:t xml:space="preserve">3. место проведения аукциона - </w:t>
      </w:r>
      <w:r w:rsidRPr="00003BBD">
        <w:rPr>
          <w:sz w:val="24"/>
          <w:szCs w:val="24"/>
        </w:rPr>
        <w:t xml:space="preserve">633531, Россия, НСО, </w:t>
      </w:r>
      <w:proofErr w:type="spellStart"/>
      <w:r w:rsidRPr="00003BBD">
        <w:rPr>
          <w:sz w:val="24"/>
          <w:szCs w:val="24"/>
        </w:rPr>
        <w:t>Черепановский</w:t>
      </w:r>
      <w:proofErr w:type="spellEnd"/>
      <w:r w:rsidRPr="00003BBD">
        <w:rPr>
          <w:sz w:val="24"/>
          <w:szCs w:val="24"/>
        </w:rPr>
        <w:t xml:space="preserve"> район, п. </w:t>
      </w:r>
      <w:proofErr w:type="spellStart"/>
      <w:r w:rsidRPr="00003BBD">
        <w:rPr>
          <w:sz w:val="24"/>
          <w:szCs w:val="24"/>
        </w:rPr>
        <w:t>Бочкарево</w:t>
      </w:r>
      <w:proofErr w:type="spellEnd"/>
      <w:r w:rsidRPr="00003BBD">
        <w:rPr>
          <w:sz w:val="24"/>
          <w:szCs w:val="24"/>
        </w:rPr>
        <w:t>, Больничная, д.1а, кабинет № 1.</w:t>
      </w:r>
    </w:p>
    <w:p w:rsidR="004B553B" w:rsidRPr="00003BBD" w:rsidRDefault="004B553B" w:rsidP="004B553B">
      <w:pPr>
        <w:keepNext/>
        <w:keepLines/>
        <w:widowControl w:val="0"/>
        <w:suppressLineNumbers/>
        <w:suppressAutoHyphens/>
        <w:jc w:val="both"/>
        <w:rPr>
          <w:b/>
          <w:sz w:val="24"/>
          <w:szCs w:val="24"/>
        </w:rPr>
      </w:pPr>
      <w:bookmarkStart w:id="0" w:name="_GoBack"/>
      <w:bookmarkEnd w:id="0"/>
      <w:r w:rsidRPr="00003BBD">
        <w:rPr>
          <w:b/>
          <w:sz w:val="24"/>
          <w:szCs w:val="24"/>
        </w:rPr>
        <w:t>дата проведения аукциона –17.03.2016 г. в 10-00</w:t>
      </w:r>
    </w:p>
    <w:p w:rsidR="004B553B" w:rsidRPr="00003BBD" w:rsidRDefault="004B553B" w:rsidP="004B553B">
      <w:pPr>
        <w:keepNext/>
        <w:keepLines/>
        <w:widowControl w:val="0"/>
        <w:suppressLineNumbers/>
        <w:suppressAutoHyphens/>
        <w:jc w:val="both"/>
        <w:rPr>
          <w:sz w:val="24"/>
          <w:szCs w:val="24"/>
        </w:rPr>
      </w:pPr>
      <w:r w:rsidRPr="00003BBD">
        <w:rPr>
          <w:b/>
          <w:sz w:val="24"/>
          <w:szCs w:val="24"/>
        </w:rPr>
        <w:t>порядок проведения аукциона –</w:t>
      </w:r>
      <w:r w:rsidRPr="00003BBD">
        <w:rPr>
          <w:sz w:val="24"/>
          <w:szCs w:val="24"/>
        </w:rPr>
        <w:t xml:space="preserve"> Аукцион ведет аукционист. Аукцион начинается с оглашения аукционистом наименования, основных характеристик и начального размера годовой арендной платы, шага аукциона и порядка проведения аукциона.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После объявления очередного размера арендной платы аукционист называет номер билета участника аукциона, который первым поднял билет. После троекратного объявления очередного размера годовой арендной платы, при отсутствии участников, готовых заключить договор аренды, аукцион завершается. По завершению аукциона объявляется размер годовой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rsidR="004B553B" w:rsidRPr="00003BBD" w:rsidRDefault="004B553B" w:rsidP="004B553B">
      <w:pPr>
        <w:keepNext/>
        <w:keepLines/>
        <w:widowControl w:val="0"/>
        <w:suppressLineNumbers/>
        <w:suppressAutoHyphens/>
        <w:ind w:firstLine="708"/>
        <w:jc w:val="both"/>
        <w:rPr>
          <w:b/>
          <w:sz w:val="24"/>
          <w:szCs w:val="24"/>
        </w:rPr>
      </w:pPr>
      <w:r w:rsidRPr="00003BBD">
        <w:rPr>
          <w:b/>
          <w:sz w:val="24"/>
          <w:szCs w:val="24"/>
        </w:rPr>
        <w:t>4. Предмет аукциона: - 2 лота</w:t>
      </w:r>
    </w:p>
    <w:p w:rsidR="004B553B" w:rsidRPr="00003BBD" w:rsidRDefault="004B553B" w:rsidP="004B553B">
      <w:pPr>
        <w:ind w:firstLine="708"/>
        <w:jc w:val="both"/>
        <w:rPr>
          <w:b/>
          <w:sz w:val="24"/>
          <w:szCs w:val="24"/>
        </w:rPr>
      </w:pPr>
      <w:r w:rsidRPr="00003BBD">
        <w:rPr>
          <w:b/>
          <w:sz w:val="24"/>
          <w:szCs w:val="24"/>
        </w:rPr>
        <w:t xml:space="preserve">Лот №1 земельный участок, местоположение: Новосибирская область, </w:t>
      </w:r>
      <w:proofErr w:type="spellStart"/>
      <w:r w:rsidRPr="00003BBD">
        <w:rPr>
          <w:b/>
          <w:sz w:val="24"/>
          <w:szCs w:val="24"/>
        </w:rPr>
        <w:t>Черепановский</w:t>
      </w:r>
      <w:proofErr w:type="spellEnd"/>
      <w:r w:rsidRPr="00003BBD">
        <w:rPr>
          <w:b/>
          <w:sz w:val="24"/>
          <w:szCs w:val="24"/>
        </w:rPr>
        <w:t xml:space="preserve"> район, </w:t>
      </w:r>
      <w:proofErr w:type="spellStart"/>
      <w:r w:rsidRPr="00003BBD">
        <w:rPr>
          <w:b/>
          <w:sz w:val="24"/>
          <w:szCs w:val="24"/>
        </w:rPr>
        <w:t>п</w:t>
      </w:r>
      <w:proofErr w:type="gramStart"/>
      <w:r w:rsidRPr="00003BBD">
        <w:rPr>
          <w:b/>
          <w:sz w:val="24"/>
          <w:szCs w:val="24"/>
        </w:rPr>
        <w:t>.П</w:t>
      </w:r>
      <w:proofErr w:type="gramEnd"/>
      <w:r w:rsidRPr="00003BBD">
        <w:rPr>
          <w:b/>
          <w:sz w:val="24"/>
          <w:szCs w:val="24"/>
        </w:rPr>
        <w:t>ушной</w:t>
      </w:r>
      <w:proofErr w:type="spellEnd"/>
      <w:r w:rsidRPr="00003BBD">
        <w:rPr>
          <w:b/>
          <w:sz w:val="24"/>
          <w:szCs w:val="24"/>
        </w:rPr>
        <w:t xml:space="preserve">, пер. Пионерский, 13/9а, площадь 40 </w:t>
      </w:r>
      <w:proofErr w:type="spellStart"/>
      <w:r w:rsidRPr="00003BBD">
        <w:rPr>
          <w:b/>
          <w:sz w:val="24"/>
          <w:szCs w:val="24"/>
        </w:rPr>
        <w:t>кв.м</w:t>
      </w:r>
      <w:proofErr w:type="spellEnd"/>
      <w:r w:rsidRPr="00003BBD">
        <w:rPr>
          <w:b/>
          <w:sz w:val="24"/>
          <w:szCs w:val="24"/>
        </w:rPr>
        <w:t>, кадастровый номер 54:28:043103:239.</w:t>
      </w:r>
    </w:p>
    <w:p w:rsidR="004B553B" w:rsidRPr="00003BBD" w:rsidRDefault="004B553B" w:rsidP="004B553B">
      <w:pPr>
        <w:jc w:val="both"/>
        <w:rPr>
          <w:sz w:val="24"/>
          <w:szCs w:val="24"/>
        </w:rPr>
      </w:pPr>
      <w:r w:rsidRPr="00003BBD">
        <w:rPr>
          <w:sz w:val="24"/>
          <w:szCs w:val="24"/>
        </w:rPr>
        <w:t xml:space="preserve">Права на земельный участок – </w:t>
      </w:r>
      <w:r w:rsidRPr="00003BBD">
        <w:rPr>
          <w:b/>
          <w:bCs/>
          <w:sz w:val="24"/>
          <w:szCs w:val="24"/>
        </w:rPr>
        <w:t>не разграниченная</w:t>
      </w:r>
      <w:r w:rsidRPr="00003BBD">
        <w:rPr>
          <w:b/>
          <w:sz w:val="24"/>
          <w:szCs w:val="24"/>
        </w:rPr>
        <w:t xml:space="preserve"> </w:t>
      </w:r>
      <w:r w:rsidRPr="00003BBD">
        <w:rPr>
          <w:b/>
          <w:bCs/>
          <w:sz w:val="24"/>
          <w:szCs w:val="24"/>
        </w:rPr>
        <w:t>государственная</w:t>
      </w:r>
      <w:r w:rsidRPr="00003BBD">
        <w:rPr>
          <w:b/>
          <w:sz w:val="24"/>
          <w:szCs w:val="24"/>
        </w:rPr>
        <w:t xml:space="preserve"> </w:t>
      </w:r>
      <w:r w:rsidRPr="00003BBD">
        <w:rPr>
          <w:b/>
          <w:bCs/>
          <w:sz w:val="24"/>
          <w:szCs w:val="24"/>
        </w:rPr>
        <w:t>собственность</w:t>
      </w:r>
      <w:r w:rsidRPr="00003BBD">
        <w:rPr>
          <w:bCs/>
          <w:sz w:val="24"/>
          <w:szCs w:val="24"/>
        </w:rPr>
        <w:t>.</w:t>
      </w:r>
    </w:p>
    <w:p w:rsidR="004B553B" w:rsidRPr="00003BBD" w:rsidRDefault="004B553B" w:rsidP="004B553B">
      <w:pPr>
        <w:jc w:val="both"/>
        <w:rPr>
          <w:b/>
          <w:sz w:val="24"/>
          <w:szCs w:val="24"/>
        </w:rPr>
      </w:pPr>
      <w:r w:rsidRPr="00003BBD">
        <w:rPr>
          <w:sz w:val="24"/>
          <w:szCs w:val="24"/>
        </w:rPr>
        <w:t xml:space="preserve">Ограничения прав - </w:t>
      </w:r>
      <w:r w:rsidRPr="00003BBD">
        <w:rPr>
          <w:b/>
          <w:sz w:val="24"/>
          <w:szCs w:val="24"/>
        </w:rPr>
        <w:t>отсутствуют</w:t>
      </w:r>
    </w:p>
    <w:p w:rsidR="004B553B" w:rsidRPr="00003BBD" w:rsidRDefault="004B553B" w:rsidP="004B553B">
      <w:pPr>
        <w:jc w:val="both"/>
        <w:rPr>
          <w:sz w:val="24"/>
          <w:szCs w:val="24"/>
        </w:rPr>
      </w:pPr>
      <w:r w:rsidRPr="00003BBD">
        <w:rPr>
          <w:sz w:val="24"/>
          <w:szCs w:val="24"/>
        </w:rPr>
        <w:t xml:space="preserve">Разрешенное использование – </w:t>
      </w:r>
      <w:r w:rsidRPr="00003BBD">
        <w:rPr>
          <w:b/>
          <w:sz w:val="24"/>
          <w:szCs w:val="24"/>
        </w:rPr>
        <w:t>размещение гаражей и подсобных сооружений</w:t>
      </w:r>
      <w:r w:rsidRPr="00003BBD">
        <w:rPr>
          <w:sz w:val="24"/>
          <w:szCs w:val="24"/>
        </w:rPr>
        <w:t>,</w:t>
      </w:r>
    </w:p>
    <w:p w:rsidR="004B553B" w:rsidRPr="00003BBD" w:rsidRDefault="004B553B" w:rsidP="004B553B">
      <w:pPr>
        <w:jc w:val="both"/>
        <w:rPr>
          <w:sz w:val="24"/>
          <w:szCs w:val="24"/>
        </w:rPr>
      </w:pPr>
      <w:r w:rsidRPr="00003BBD">
        <w:rPr>
          <w:sz w:val="24"/>
          <w:szCs w:val="24"/>
        </w:rPr>
        <w:t xml:space="preserve">Категория земель – </w:t>
      </w:r>
      <w:r w:rsidRPr="00003BBD">
        <w:rPr>
          <w:b/>
          <w:sz w:val="24"/>
          <w:szCs w:val="24"/>
        </w:rPr>
        <w:t>земли населенных пунктов</w:t>
      </w:r>
      <w:r w:rsidRPr="00003BBD">
        <w:rPr>
          <w:sz w:val="24"/>
          <w:szCs w:val="24"/>
        </w:rPr>
        <w:t>,</w:t>
      </w:r>
    </w:p>
    <w:p w:rsidR="004B553B" w:rsidRPr="00003BBD" w:rsidRDefault="004B553B" w:rsidP="004B553B">
      <w:pPr>
        <w:jc w:val="both"/>
        <w:rPr>
          <w:sz w:val="24"/>
          <w:szCs w:val="24"/>
        </w:rPr>
      </w:pPr>
      <w:r w:rsidRPr="00003BBD">
        <w:rPr>
          <w:sz w:val="24"/>
          <w:szCs w:val="24"/>
        </w:rPr>
        <w:t xml:space="preserve">Начальная цена предмета аукциона – 5% от кадастровой стоимости 14340 рублей 80 копеек – </w:t>
      </w:r>
      <w:r w:rsidRPr="00003BBD">
        <w:rPr>
          <w:b/>
          <w:sz w:val="24"/>
          <w:szCs w:val="24"/>
        </w:rPr>
        <w:t>717 рублей 04 копейки</w:t>
      </w:r>
      <w:r w:rsidRPr="00003BBD">
        <w:rPr>
          <w:sz w:val="24"/>
          <w:szCs w:val="24"/>
        </w:rPr>
        <w:t>.</w:t>
      </w:r>
    </w:p>
    <w:p w:rsidR="004B553B" w:rsidRPr="00003BBD" w:rsidRDefault="004B553B" w:rsidP="004B553B">
      <w:pPr>
        <w:jc w:val="both"/>
        <w:rPr>
          <w:sz w:val="24"/>
          <w:szCs w:val="24"/>
        </w:rPr>
      </w:pPr>
      <w:r w:rsidRPr="00003BBD">
        <w:rPr>
          <w:sz w:val="24"/>
          <w:szCs w:val="24"/>
        </w:rPr>
        <w:t>«Шаг аукциона» 3% от начальной цены предмета аукциона – 21 рубль 51 копейка.</w:t>
      </w:r>
    </w:p>
    <w:p w:rsidR="004B553B" w:rsidRPr="00003BBD" w:rsidRDefault="004B553B" w:rsidP="004B553B">
      <w:pPr>
        <w:jc w:val="both"/>
        <w:rPr>
          <w:sz w:val="24"/>
          <w:szCs w:val="24"/>
        </w:rPr>
      </w:pPr>
      <w:r w:rsidRPr="00003BBD">
        <w:rPr>
          <w:sz w:val="24"/>
          <w:szCs w:val="24"/>
        </w:rPr>
        <w:t>Размер задатка – 50 % от начальной цены предмета аукциона 358 рублей 52 копейки.</w:t>
      </w:r>
    </w:p>
    <w:p w:rsidR="004B553B" w:rsidRPr="00003BBD" w:rsidRDefault="004B553B" w:rsidP="004B553B">
      <w:pPr>
        <w:ind w:firstLine="708"/>
        <w:jc w:val="both"/>
        <w:rPr>
          <w:b/>
          <w:sz w:val="24"/>
          <w:szCs w:val="24"/>
        </w:rPr>
      </w:pPr>
      <w:r w:rsidRPr="00003BBD">
        <w:rPr>
          <w:b/>
          <w:sz w:val="24"/>
          <w:szCs w:val="24"/>
        </w:rPr>
        <w:t xml:space="preserve">Лот №2 земельный участок, местоположение: Новосибирская область, </w:t>
      </w:r>
      <w:proofErr w:type="spellStart"/>
      <w:r w:rsidRPr="00003BBD">
        <w:rPr>
          <w:b/>
          <w:sz w:val="24"/>
          <w:szCs w:val="24"/>
        </w:rPr>
        <w:t>Черепановский</w:t>
      </w:r>
      <w:proofErr w:type="spellEnd"/>
      <w:r w:rsidRPr="00003BBD">
        <w:rPr>
          <w:b/>
          <w:sz w:val="24"/>
          <w:szCs w:val="24"/>
        </w:rPr>
        <w:t xml:space="preserve"> район, </w:t>
      </w:r>
      <w:proofErr w:type="spellStart"/>
      <w:r w:rsidRPr="00003BBD">
        <w:rPr>
          <w:b/>
          <w:sz w:val="24"/>
          <w:szCs w:val="24"/>
        </w:rPr>
        <w:t>п</w:t>
      </w:r>
      <w:proofErr w:type="gramStart"/>
      <w:r w:rsidRPr="00003BBD">
        <w:rPr>
          <w:b/>
          <w:sz w:val="24"/>
          <w:szCs w:val="24"/>
        </w:rPr>
        <w:t>.П</w:t>
      </w:r>
      <w:proofErr w:type="gramEnd"/>
      <w:r w:rsidRPr="00003BBD">
        <w:rPr>
          <w:b/>
          <w:sz w:val="24"/>
          <w:szCs w:val="24"/>
        </w:rPr>
        <w:t>ушной</w:t>
      </w:r>
      <w:proofErr w:type="spellEnd"/>
      <w:r w:rsidRPr="00003BBD">
        <w:rPr>
          <w:b/>
          <w:sz w:val="24"/>
          <w:szCs w:val="24"/>
        </w:rPr>
        <w:t xml:space="preserve">, пер. Пионерский, 13/11, площадь 17 </w:t>
      </w:r>
      <w:proofErr w:type="spellStart"/>
      <w:r w:rsidRPr="00003BBD">
        <w:rPr>
          <w:b/>
          <w:sz w:val="24"/>
          <w:szCs w:val="24"/>
        </w:rPr>
        <w:t>кв.м</w:t>
      </w:r>
      <w:proofErr w:type="spellEnd"/>
      <w:r w:rsidRPr="00003BBD">
        <w:rPr>
          <w:b/>
          <w:sz w:val="24"/>
          <w:szCs w:val="24"/>
        </w:rPr>
        <w:t>, кадастровый номер 54:28:043103:241.</w:t>
      </w:r>
    </w:p>
    <w:p w:rsidR="004B553B" w:rsidRPr="00003BBD" w:rsidRDefault="004B553B" w:rsidP="004B553B">
      <w:pPr>
        <w:jc w:val="both"/>
        <w:rPr>
          <w:sz w:val="24"/>
          <w:szCs w:val="24"/>
        </w:rPr>
      </w:pPr>
      <w:r w:rsidRPr="00003BBD">
        <w:rPr>
          <w:sz w:val="24"/>
          <w:szCs w:val="24"/>
        </w:rPr>
        <w:t xml:space="preserve">Права на земельный участок – </w:t>
      </w:r>
      <w:r w:rsidRPr="00003BBD">
        <w:rPr>
          <w:b/>
          <w:bCs/>
          <w:sz w:val="24"/>
          <w:szCs w:val="24"/>
        </w:rPr>
        <w:t>не разграниченная</w:t>
      </w:r>
      <w:r w:rsidRPr="00003BBD">
        <w:rPr>
          <w:b/>
          <w:sz w:val="24"/>
          <w:szCs w:val="24"/>
        </w:rPr>
        <w:t xml:space="preserve"> </w:t>
      </w:r>
      <w:r w:rsidRPr="00003BBD">
        <w:rPr>
          <w:b/>
          <w:bCs/>
          <w:sz w:val="24"/>
          <w:szCs w:val="24"/>
        </w:rPr>
        <w:t>государственная</w:t>
      </w:r>
      <w:r w:rsidRPr="00003BBD">
        <w:rPr>
          <w:b/>
          <w:sz w:val="24"/>
          <w:szCs w:val="24"/>
        </w:rPr>
        <w:t xml:space="preserve"> </w:t>
      </w:r>
      <w:r w:rsidRPr="00003BBD">
        <w:rPr>
          <w:b/>
          <w:bCs/>
          <w:sz w:val="24"/>
          <w:szCs w:val="24"/>
        </w:rPr>
        <w:t>собственность</w:t>
      </w:r>
      <w:r w:rsidRPr="00003BBD">
        <w:rPr>
          <w:bCs/>
          <w:sz w:val="24"/>
          <w:szCs w:val="24"/>
        </w:rPr>
        <w:t>.</w:t>
      </w:r>
    </w:p>
    <w:p w:rsidR="004B553B" w:rsidRPr="00003BBD" w:rsidRDefault="004B553B" w:rsidP="004B553B">
      <w:pPr>
        <w:jc w:val="both"/>
        <w:rPr>
          <w:sz w:val="24"/>
          <w:szCs w:val="24"/>
        </w:rPr>
      </w:pPr>
      <w:r w:rsidRPr="00003BBD">
        <w:rPr>
          <w:sz w:val="24"/>
          <w:szCs w:val="24"/>
        </w:rPr>
        <w:t xml:space="preserve">Ограничения прав - </w:t>
      </w:r>
      <w:r w:rsidRPr="00003BBD">
        <w:rPr>
          <w:b/>
          <w:sz w:val="24"/>
          <w:szCs w:val="24"/>
        </w:rPr>
        <w:t>отсутствуют</w:t>
      </w:r>
    </w:p>
    <w:p w:rsidR="004B553B" w:rsidRPr="00003BBD" w:rsidRDefault="004B553B" w:rsidP="004B553B">
      <w:pPr>
        <w:jc w:val="both"/>
        <w:rPr>
          <w:sz w:val="24"/>
          <w:szCs w:val="24"/>
        </w:rPr>
      </w:pPr>
      <w:r w:rsidRPr="00003BBD">
        <w:rPr>
          <w:sz w:val="24"/>
          <w:szCs w:val="24"/>
        </w:rPr>
        <w:t xml:space="preserve">Разрешенное использование – </w:t>
      </w:r>
      <w:r w:rsidRPr="00003BBD">
        <w:rPr>
          <w:b/>
          <w:sz w:val="24"/>
          <w:szCs w:val="24"/>
        </w:rPr>
        <w:t>размещение гаражей и подсобных сооружений</w:t>
      </w:r>
      <w:r w:rsidRPr="00003BBD">
        <w:rPr>
          <w:sz w:val="24"/>
          <w:szCs w:val="24"/>
        </w:rPr>
        <w:t>,</w:t>
      </w:r>
    </w:p>
    <w:p w:rsidR="004B553B" w:rsidRPr="00003BBD" w:rsidRDefault="004B553B" w:rsidP="004B553B">
      <w:pPr>
        <w:jc w:val="both"/>
        <w:rPr>
          <w:sz w:val="24"/>
          <w:szCs w:val="24"/>
        </w:rPr>
      </w:pPr>
      <w:r w:rsidRPr="00003BBD">
        <w:rPr>
          <w:sz w:val="24"/>
          <w:szCs w:val="24"/>
        </w:rPr>
        <w:t xml:space="preserve">Категория земель – </w:t>
      </w:r>
      <w:r w:rsidRPr="00003BBD">
        <w:rPr>
          <w:b/>
          <w:sz w:val="24"/>
          <w:szCs w:val="24"/>
        </w:rPr>
        <w:t>земли населенных пунктов</w:t>
      </w:r>
      <w:r w:rsidRPr="00003BBD">
        <w:rPr>
          <w:sz w:val="24"/>
          <w:szCs w:val="24"/>
        </w:rPr>
        <w:t>,</w:t>
      </w:r>
    </w:p>
    <w:p w:rsidR="004B553B" w:rsidRPr="00003BBD" w:rsidRDefault="004B553B" w:rsidP="004B553B">
      <w:pPr>
        <w:jc w:val="both"/>
        <w:rPr>
          <w:b/>
          <w:sz w:val="24"/>
          <w:szCs w:val="24"/>
        </w:rPr>
      </w:pPr>
      <w:r w:rsidRPr="00003BBD">
        <w:rPr>
          <w:sz w:val="24"/>
          <w:szCs w:val="24"/>
        </w:rPr>
        <w:t xml:space="preserve">Начальная цена предмета аукциона – 5% от кадастровой стоимости 6811 рублей 88 копеек – </w:t>
      </w:r>
      <w:r w:rsidRPr="00003BBD">
        <w:rPr>
          <w:b/>
          <w:sz w:val="24"/>
          <w:szCs w:val="24"/>
        </w:rPr>
        <w:t>340 рублей 59 копеек.</w:t>
      </w:r>
    </w:p>
    <w:p w:rsidR="004B553B" w:rsidRPr="00003BBD" w:rsidRDefault="004B553B" w:rsidP="004B553B">
      <w:pPr>
        <w:jc w:val="both"/>
        <w:rPr>
          <w:sz w:val="24"/>
          <w:szCs w:val="24"/>
        </w:rPr>
      </w:pPr>
      <w:r w:rsidRPr="00003BBD">
        <w:rPr>
          <w:sz w:val="24"/>
          <w:szCs w:val="24"/>
        </w:rPr>
        <w:t>«Шаг аукциона» 3% от начальной цены предмета аукциона – 10 рублей 22 копейки.</w:t>
      </w:r>
    </w:p>
    <w:p w:rsidR="004B553B" w:rsidRPr="00003BBD" w:rsidRDefault="004B553B" w:rsidP="004B553B">
      <w:pPr>
        <w:jc w:val="both"/>
        <w:rPr>
          <w:sz w:val="24"/>
          <w:szCs w:val="24"/>
        </w:rPr>
      </w:pPr>
      <w:r w:rsidRPr="00003BBD">
        <w:rPr>
          <w:sz w:val="24"/>
          <w:szCs w:val="24"/>
        </w:rPr>
        <w:t>Размер задатка – 50 % от начальной цены предмета аукциона 170 рублей 30 копеек.</w:t>
      </w:r>
    </w:p>
    <w:p w:rsidR="004B553B" w:rsidRPr="00003BBD" w:rsidRDefault="004B553B" w:rsidP="004B553B">
      <w:pPr>
        <w:ind w:firstLine="708"/>
        <w:jc w:val="both"/>
        <w:rPr>
          <w:sz w:val="24"/>
          <w:szCs w:val="24"/>
        </w:rPr>
      </w:pPr>
      <w:r w:rsidRPr="00003BBD">
        <w:rPr>
          <w:b/>
          <w:sz w:val="24"/>
          <w:szCs w:val="24"/>
        </w:rPr>
        <w:t xml:space="preserve">5. Форма заявки - </w:t>
      </w:r>
      <w:r w:rsidRPr="00003BBD">
        <w:rPr>
          <w:sz w:val="24"/>
          <w:szCs w:val="24"/>
        </w:rPr>
        <w:t xml:space="preserve">с формой заявки можно </w:t>
      </w:r>
      <w:proofErr w:type="gramStart"/>
      <w:r w:rsidRPr="00003BBD">
        <w:rPr>
          <w:sz w:val="24"/>
          <w:szCs w:val="24"/>
        </w:rPr>
        <w:t>ознакомится</w:t>
      </w:r>
      <w:proofErr w:type="gramEnd"/>
      <w:r w:rsidRPr="00003BBD">
        <w:rPr>
          <w:sz w:val="24"/>
          <w:szCs w:val="24"/>
        </w:rPr>
        <w:t xml:space="preserve"> по адресу: 633531, Россия, НСО, </w:t>
      </w:r>
      <w:proofErr w:type="spellStart"/>
      <w:r w:rsidRPr="00003BBD">
        <w:rPr>
          <w:sz w:val="24"/>
          <w:szCs w:val="24"/>
        </w:rPr>
        <w:t>Черепановский</w:t>
      </w:r>
      <w:proofErr w:type="spellEnd"/>
      <w:r w:rsidRPr="00003BBD">
        <w:rPr>
          <w:sz w:val="24"/>
          <w:szCs w:val="24"/>
        </w:rPr>
        <w:t xml:space="preserve"> район, п. </w:t>
      </w:r>
      <w:proofErr w:type="spellStart"/>
      <w:r w:rsidRPr="00003BBD">
        <w:rPr>
          <w:sz w:val="24"/>
          <w:szCs w:val="24"/>
        </w:rPr>
        <w:t>Бочкарево</w:t>
      </w:r>
      <w:proofErr w:type="spellEnd"/>
      <w:r w:rsidRPr="00003BBD">
        <w:rPr>
          <w:sz w:val="24"/>
          <w:szCs w:val="24"/>
        </w:rPr>
        <w:t xml:space="preserve">, Больничная, д.1а, кабинет № 2., а так же на официальном сайте </w:t>
      </w:r>
      <w:r w:rsidRPr="00003BBD">
        <w:rPr>
          <w:sz w:val="24"/>
          <w:szCs w:val="24"/>
          <w:lang w:val="en-US"/>
        </w:rPr>
        <w:t>www</w:t>
      </w:r>
      <w:r w:rsidRPr="00003BBD">
        <w:rPr>
          <w:sz w:val="24"/>
          <w:szCs w:val="24"/>
        </w:rPr>
        <w:t xml:space="preserve"> </w:t>
      </w:r>
      <w:proofErr w:type="spellStart"/>
      <w:r w:rsidRPr="00003BBD">
        <w:rPr>
          <w:sz w:val="24"/>
          <w:szCs w:val="24"/>
          <w:lang w:val="en-US"/>
        </w:rPr>
        <w:t>bochkarevo</w:t>
      </w:r>
      <w:proofErr w:type="spellEnd"/>
      <w:r w:rsidRPr="00003BBD">
        <w:rPr>
          <w:sz w:val="24"/>
          <w:szCs w:val="24"/>
        </w:rPr>
        <w:t xml:space="preserve">.  администрации </w:t>
      </w:r>
      <w:proofErr w:type="spellStart"/>
      <w:r w:rsidRPr="00003BBD">
        <w:rPr>
          <w:sz w:val="24"/>
          <w:szCs w:val="24"/>
        </w:rPr>
        <w:t>Бочкаревского</w:t>
      </w:r>
      <w:proofErr w:type="spellEnd"/>
      <w:r w:rsidRPr="00003BBD">
        <w:rPr>
          <w:sz w:val="24"/>
          <w:szCs w:val="24"/>
        </w:rPr>
        <w:t xml:space="preserve"> сельсовета, и на сайте </w:t>
      </w:r>
      <w:hyperlink r:id="rId7" w:history="1">
        <w:r w:rsidRPr="00003BBD">
          <w:rPr>
            <w:rStyle w:val="a7"/>
            <w:rFonts w:eastAsia="Arial Unicode MS"/>
            <w:sz w:val="24"/>
            <w:szCs w:val="24"/>
            <w:lang w:val="en-US"/>
          </w:rPr>
          <w:t>www</w:t>
        </w:r>
        <w:r w:rsidRPr="00003BBD">
          <w:rPr>
            <w:rStyle w:val="a7"/>
            <w:rFonts w:eastAsia="Arial Unicode MS"/>
            <w:sz w:val="24"/>
            <w:szCs w:val="24"/>
          </w:rPr>
          <w:t>.torgi.gov.ru</w:t>
        </w:r>
      </w:hyperlink>
    </w:p>
    <w:p w:rsidR="004B553B" w:rsidRPr="00003BBD" w:rsidRDefault="004B553B" w:rsidP="004B553B">
      <w:pPr>
        <w:ind w:firstLine="708"/>
        <w:jc w:val="both"/>
        <w:rPr>
          <w:sz w:val="24"/>
          <w:szCs w:val="24"/>
        </w:rPr>
      </w:pPr>
      <w:r w:rsidRPr="00003BBD">
        <w:rPr>
          <w:b/>
          <w:sz w:val="24"/>
          <w:szCs w:val="24"/>
        </w:rPr>
        <w:t>6. Порядок приема заявок</w:t>
      </w:r>
      <w:proofErr w:type="gramStart"/>
      <w:r w:rsidRPr="00003BBD">
        <w:rPr>
          <w:sz w:val="24"/>
          <w:szCs w:val="24"/>
        </w:rPr>
        <w:t xml:space="preserve"> –– </w:t>
      </w:r>
      <w:proofErr w:type="gramEnd"/>
      <w:r w:rsidRPr="00003BBD">
        <w:rPr>
          <w:sz w:val="24"/>
          <w:szCs w:val="24"/>
        </w:rPr>
        <w:t>ежедневно, за исключением выходных и праздничных дней, с 9.00 до 13.00, с 14.00 до 17.00.</w:t>
      </w:r>
    </w:p>
    <w:p w:rsidR="004B553B" w:rsidRPr="00003BBD" w:rsidRDefault="004B553B" w:rsidP="004B553B">
      <w:pPr>
        <w:ind w:firstLine="708"/>
        <w:jc w:val="both"/>
        <w:rPr>
          <w:b/>
          <w:sz w:val="24"/>
          <w:szCs w:val="24"/>
        </w:rPr>
      </w:pPr>
      <w:r w:rsidRPr="00003BBD">
        <w:rPr>
          <w:b/>
          <w:sz w:val="24"/>
          <w:szCs w:val="24"/>
        </w:rPr>
        <w:t xml:space="preserve">7. Адрес и место приема заявок – </w:t>
      </w:r>
      <w:r w:rsidRPr="00003BBD">
        <w:rPr>
          <w:sz w:val="24"/>
          <w:szCs w:val="24"/>
        </w:rPr>
        <w:t xml:space="preserve">633531, Россия, НСО, </w:t>
      </w:r>
      <w:proofErr w:type="spellStart"/>
      <w:r w:rsidRPr="00003BBD">
        <w:rPr>
          <w:sz w:val="24"/>
          <w:szCs w:val="24"/>
        </w:rPr>
        <w:t>Черепановский</w:t>
      </w:r>
      <w:proofErr w:type="spellEnd"/>
      <w:r w:rsidRPr="00003BBD">
        <w:rPr>
          <w:sz w:val="24"/>
          <w:szCs w:val="24"/>
        </w:rPr>
        <w:t xml:space="preserve"> район, п. </w:t>
      </w:r>
      <w:proofErr w:type="spellStart"/>
      <w:r w:rsidRPr="00003BBD">
        <w:rPr>
          <w:sz w:val="24"/>
          <w:szCs w:val="24"/>
        </w:rPr>
        <w:t>Бочкарево</w:t>
      </w:r>
      <w:proofErr w:type="spellEnd"/>
      <w:r w:rsidRPr="00003BBD">
        <w:rPr>
          <w:sz w:val="24"/>
          <w:szCs w:val="24"/>
        </w:rPr>
        <w:t>, Больничная, д.1а, кабинет № 2.</w:t>
      </w:r>
    </w:p>
    <w:p w:rsidR="004B553B" w:rsidRPr="00003BBD" w:rsidRDefault="004B553B" w:rsidP="004B553B">
      <w:pPr>
        <w:shd w:val="clear" w:color="auto" w:fill="FFFFFF"/>
        <w:jc w:val="both"/>
        <w:rPr>
          <w:sz w:val="24"/>
          <w:szCs w:val="24"/>
        </w:rPr>
      </w:pPr>
      <w:r w:rsidRPr="00003BBD">
        <w:rPr>
          <w:b/>
          <w:sz w:val="24"/>
          <w:szCs w:val="24"/>
        </w:rPr>
        <w:t xml:space="preserve">8. Дата и время начала и окончания приема заявок </w:t>
      </w:r>
      <w:r w:rsidRPr="00003BBD">
        <w:rPr>
          <w:sz w:val="24"/>
          <w:szCs w:val="24"/>
        </w:rPr>
        <w:t xml:space="preserve">– Заявки предоставляются со дня размещения на официальном сайте извещения о проведении открытого конкурса в </w:t>
      </w:r>
      <w:r w:rsidRPr="00003BBD">
        <w:rPr>
          <w:sz w:val="24"/>
          <w:szCs w:val="24"/>
        </w:rPr>
        <w:lastRenderedPageBreak/>
        <w:t xml:space="preserve">рабочие дни с 9-00 до 17-00,  Новосибирская область </w:t>
      </w:r>
      <w:proofErr w:type="spellStart"/>
      <w:r w:rsidRPr="00003BBD">
        <w:rPr>
          <w:sz w:val="24"/>
          <w:szCs w:val="24"/>
        </w:rPr>
        <w:t>Черепановский</w:t>
      </w:r>
      <w:proofErr w:type="spellEnd"/>
      <w:r w:rsidRPr="00003BBD">
        <w:rPr>
          <w:sz w:val="24"/>
          <w:szCs w:val="24"/>
        </w:rPr>
        <w:t xml:space="preserve"> район с</w:t>
      </w:r>
      <w:proofErr w:type="gramStart"/>
      <w:r w:rsidRPr="00003BBD">
        <w:rPr>
          <w:sz w:val="24"/>
          <w:szCs w:val="24"/>
        </w:rPr>
        <w:t xml:space="preserve"> .</w:t>
      </w:r>
      <w:proofErr w:type="spellStart"/>
      <w:proofErr w:type="gramEnd"/>
      <w:r w:rsidRPr="00003BBD">
        <w:rPr>
          <w:sz w:val="24"/>
          <w:szCs w:val="24"/>
        </w:rPr>
        <w:t>Бочкарево</w:t>
      </w:r>
      <w:proofErr w:type="spellEnd"/>
      <w:r w:rsidRPr="00003BBD">
        <w:rPr>
          <w:sz w:val="24"/>
          <w:szCs w:val="24"/>
        </w:rPr>
        <w:t xml:space="preserve"> ул. Больничная, 1а , кабинет № 2 </w:t>
      </w:r>
      <w:r w:rsidRPr="00003BBD">
        <w:rPr>
          <w:b/>
          <w:sz w:val="24"/>
          <w:szCs w:val="24"/>
        </w:rPr>
        <w:t>с</w:t>
      </w:r>
      <w:r w:rsidRPr="00003BBD">
        <w:rPr>
          <w:sz w:val="24"/>
          <w:szCs w:val="24"/>
        </w:rPr>
        <w:t xml:space="preserve">  </w:t>
      </w:r>
      <w:r w:rsidRPr="00003BBD">
        <w:rPr>
          <w:b/>
          <w:sz w:val="24"/>
          <w:szCs w:val="24"/>
        </w:rPr>
        <w:t xml:space="preserve">12 февраля 2016 года до 15 марта  2016 года . </w:t>
      </w:r>
    </w:p>
    <w:p w:rsidR="004B553B" w:rsidRPr="00003BBD" w:rsidRDefault="004B553B" w:rsidP="004B553B">
      <w:pPr>
        <w:ind w:firstLine="708"/>
        <w:jc w:val="both"/>
        <w:rPr>
          <w:sz w:val="24"/>
          <w:szCs w:val="24"/>
        </w:rPr>
      </w:pPr>
      <w:r w:rsidRPr="00003BBD">
        <w:rPr>
          <w:sz w:val="24"/>
          <w:szCs w:val="24"/>
        </w:rPr>
        <w:t xml:space="preserve"> (прекращается не ранее чем за 5 дней до проведения аукциона)</w:t>
      </w:r>
    </w:p>
    <w:p w:rsidR="004B553B" w:rsidRPr="00003BBD" w:rsidRDefault="004B553B" w:rsidP="004B553B">
      <w:pPr>
        <w:jc w:val="both"/>
        <w:rPr>
          <w:b/>
          <w:sz w:val="24"/>
          <w:szCs w:val="24"/>
        </w:rPr>
      </w:pPr>
      <w:r w:rsidRPr="00003BBD">
        <w:rPr>
          <w:b/>
          <w:sz w:val="24"/>
          <w:szCs w:val="24"/>
        </w:rPr>
        <w:t>Рассмотрение заявок</w:t>
      </w:r>
    </w:p>
    <w:p w:rsidR="004B553B" w:rsidRPr="00003BBD" w:rsidRDefault="004B553B" w:rsidP="004B553B">
      <w:pPr>
        <w:ind w:firstLine="708"/>
        <w:jc w:val="both"/>
        <w:rPr>
          <w:b/>
          <w:sz w:val="24"/>
          <w:szCs w:val="24"/>
        </w:rPr>
      </w:pPr>
      <w:r w:rsidRPr="00003BBD">
        <w:rPr>
          <w:b/>
          <w:sz w:val="24"/>
          <w:szCs w:val="24"/>
        </w:rPr>
        <w:t xml:space="preserve">9. Порядок внесения задатка </w:t>
      </w:r>
      <w:r w:rsidRPr="00003BBD">
        <w:rPr>
          <w:sz w:val="24"/>
          <w:szCs w:val="24"/>
        </w:rPr>
        <w:t>Задаток вносится на расчетный счет организатора аукциона до  17 часов 00 минут</w:t>
      </w:r>
      <w:r w:rsidRPr="00003BBD">
        <w:rPr>
          <w:b/>
          <w:sz w:val="24"/>
          <w:szCs w:val="24"/>
        </w:rPr>
        <w:t xml:space="preserve">  15.03.2016 года</w:t>
      </w:r>
      <w:r w:rsidRPr="00003BBD">
        <w:rPr>
          <w:sz w:val="24"/>
          <w:szCs w:val="24"/>
        </w:rPr>
        <w:t xml:space="preserve">   </w:t>
      </w:r>
      <w:r w:rsidRPr="00003BBD">
        <w:rPr>
          <w:b/>
          <w:sz w:val="24"/>
          <w:szCs w:val="24"/>
        </w:rPr>
        <w:t xml:space="preserve">                                         </w:t>
      </w:r>
      <w:r w:rsidRPr="00003BBD">
        <w:rPr>
          <w:sz w:val="24"/>
          <w:szCs w:val="24"/>
        </w:rPr>
        <w:t xml:space="preserve">(Представление документов, подтверждающих внесение задатка, признается заключением соглашения о задатке) – </w:t>
      </w:r>
      <w:r w:rsidRPr="00003BBD">
        <w:rPr>
          <w:b/>
          <w:sz w:val="24"/>
          <w:szCs w:val="24"/>
        </w:rPr>
        <w:t>задаток вносится на расчетный счет организатора аукциона до проведения аукциона.</w:t>
      </w:r>
    </w:p>
    <w:p w:rsidR="004B553B" w:rsidRPr="00003BBD" w:rsidRDefault="004B553B" w:rsidP="004B553B">
      <w:pPr>
        <w:jc w:val="both"/>
        <w:rPr>
          <w:b/>
          <w:sz w:val="24"/>
          <w:szCs w:val="24"/>
        </w:rPr>
      </w:pPr>
      <w:r w:rsidRPr="00003BBD">
        <w:rPr>
          <w:b/>
          <w:sz w:val="24"/>
          <w:szCs w:val="24"/>
        </w:rPr>
        <w:t xml:space="preserve">Порядок возврата задатка: </w:t>
      </w:r>
    </w:p>
    <w:p w:rsidR="004B553B" w:rsidRPr="00003BBD" w:rsidRDefault="004B553B" w:rsidP="004B553B">
      <w:pPr>
        <w:jc w:val="both"/>
        <w:rPr>
          <w:sz w:val="24"/>
          <w:szCs w:val="24"/>
        </w:rPr>
      </w:pPr>
      <w:r w:rsidRPr="00003BBD">
        <w:rPr>
          <w:sz w:val="24"/>
          <w:szCs w:val="24"/>
        </w:rPr>
        <w:t>Задаток вносится в рублях единым платежом на специальный счет Организатора аукциона.</w:t>
      </w:r>
      <w:r w:rsidRPr="00003BBD">
        <w:rPr>
          <w:sz w:val="24"/>
          <w:szCs w:val="24"/>
        </w:rPr>
        <w:br/>
        <w:t>Задаток возвращается участникам аукциона, за исключением его победителей, в течение 3 (трех) банковских дней со дня подписания протокола о результатах аукциона на счет, указанный в заявке.</w:t>
      </w:r>
    </w:p>
    <w:p w:rsidR="004B553B" w:rsidRPr="00003BBD" w:rsidRDefault="004B553B" w:rsidP="004B553B">
      <w:pPr>
        <w:jc w:val="both"/>
        <w:rPr>
          <w:sz w:val="24"/>
          <w:szCs w:val="24"/>
        </w:rPr>
      </w:pPr>
      <w:r w:rsidRPr="00003BBD">
        <w:rPr>
          <w:sz w:val="24"/>
          <w:szCs w:val="24"/>
        </w:rPr>
        <w:t xml:space="preserve">- </w:t>
      </w:r>
      <w:proofErr w:type="gramStart"/>
      <w:r w:rsidRPr="00003BBD">
        <w:rPr>
          <w:sz w:val="24"/>
          <w:szCs w:val="24"/>
        </w:rPr>
        <w:t>о</w:t>
      </w:r>
      <w:proofErr w:type="gramEnd"/>
      <w:r w:rsidRPr="00003BBD">
        <w:rPr>
          <w:sz w:val="24"/>
          <w:szCs w:val="24"/>
        </w:rPr>
        <w:t>тказ организатора аукциона от проведения аукциона,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4B553B" w:rsidRPr="00003BBD" w:rsidRDefault="004B553B" w:rsidP="004B553B">
      <w:pPr>
        <w:jc w:val="both"/>
        <w:rPr>
          <w:sz w:val="24"/>
          <w:szCs w:val="24"/>
        </w:rPr>
      </w:pPr>
      <w:r w:rsidRPr="00003BBD">
        <w:rPr>
          <w:sz w:val="24"/>
          <w:szCs w:val="24"/>
        </w:rPr>
        <w:t>- в случае отзыва заявки заявителем не позднее окончания срока приема заявок задаток возвращается в течение трех рабочих дней.</w:t>
      </w:r>
    </w:p>
    <w:p w:rsidR="004B553B" w:rsidRPr="00003BBD" w:rsidRDefault="004B553B" w:rsidP="004B553B">
      <w:pPr>
        <w:jc w:val="both"/>
        <w:rPr>
          <w:sz w:val="24"/>
          <w:szCs w:val="24"/>
        </w:rPr>
      </w:pPr>
      <w:r w:rsidRPr="00003BBD">
        <w:rPr>
          <w:sz w:val="24"/>
          <w:szCs w:val="24"/>
        </w:rPr>
        <w:t>-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B553B" w:rsidRPr="00003BBD" w:rsidRDefault="004B553B" w:rsidP="004B553B">
      <w:pPr>
        <w:jc w:val="both"/>
        <w:rPr>
          <w:sz w:val="24"/>
          <w:szCs w:val="24"/>
        </w:rPr>
      </w:pPr>
      <w:r w:rsidRPr="00003BBD">
        <w:rPr>
          <w:color w:val="000000"/>
          <w:sz w:val="24"/>
          <w:szCs w:val="24"/>
        </w:rPr>
        <w:t>-</w:t>
      </w:r>
      <w:r w:rsidRPr="00003BBD">
        <w:rPr>
          <w:sz w:val="24"/>
          <w:szCs w:val="24"/>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B553B" w:rsidRPr="00003BBD" w:rsidRDefault="004B553B" w:rsidP="004B553B">
      <w:pPr>
        <w:jc w:val="both"/>
        <w:rPr>
          <w:b/>
          <w:sz w:val="24"/>
          <w:szCs w:val="24"/>
        </w:rPr>
      </w:pPr>
      <w:r w:rsidRPr="00003BBD">
        <w:rPr>
          <w:b/>
          <w:sz w:val="24"/>
          <w:szCs w:val="24"/>
        </w:rPr>
        <w:t>Банковские реквизиты счета для перечисления задатка</w:t>
      </w:r>
    </w:p>
    <w:tbl>
      <w:tblPr>
        <w:tblW w:w="9900" w:type="dxa"/>
        <w:tblInd w:w="108" w:type="dxa"/>
        <w:tblLayout w:type="fixed"/>
        <w:tblLook w:val="01E0" w:firstRow="1" w:lastRow="1" w:firstColumn="1" w:lastColumn="1" w:noHBand="0" w:noVBand="0"/>
      </w:tblPr>
      <w:tblGrid>
        <w:gridCol w:w="9900"/>
      </w:tblGrid>
      <w:tr w:rsidR="004B553B" w:rsidRPr="00003BBD" w:rsidTr="004B553B">
        <w:tc>
          <w:tcPr>
            <w:tcW w:w="9900" w:type="dxa"/>
          </w:tcPr>
          <w:p w:rsidR="004B553B" w:rsidRPr="00003BBD" w:rsidRDefault="004B553B" w:rsidP="00D80E16">
            <w:pPr>
              <w:widowControl w:val="0"/>
              <w:autoSpaceDE w:val="0"/>
              <w:autoSpaceDN w:val="0"/>
              <w:adjustRightInd w:val="0"/>
              <w:ind w:right="-1"/>
              <w:rPr>
                <w:b/>
                <w:sz w:val="24"/>
                <w:szCs w:val="24"/>
              </w:rPr>
            </w:pPr>
            <w:r w:rsidRPr="00003BBD">
              <w:rPr>
                <w:b/>
                <w:sz w:val="24"/>
                <w:szCs w:val="24"/>
              </w:rPr>
              <w:t xml:space="preserve">          Банковские реквизиты счета для перечисления задатка: </w:t>
            </w:r>
          </w:p>
          <w:p w:rsidR="004B553B" w:rsidRPr="00003BBD" w:rsidRDefault="004B553B" w:rsidP="00D80E16">
            <w:pPr>
              <w:widowControl w:val="0"/>
              <w:autoSpaceDE w:val="0"/>
              <w:autoSpaceDN w:val="0"/>
              <w:adjustRightInd w:val="0"/>
              <w:ind w:right="-1"/>
              <w:rPr>
                <w:b/>
                <w:sz w:val="24"/>
                <w:szCs w:val="24"/>
              </w:rPr>
            </w:pPr>
          </w:p>
          <w:p w:rsidR="004B553B" w:rsidRPr="00003BBD" w:rsidRDefault="004B553B" w:rsidP="00D80E16">
            <w:pPr>
              <w:widowControl w:val="0"/>
              <w:autoSpaceDE w:val="0"/>
              <w:autoSpaceDN w:val="0"/>
              <w:adjustRightInd w:val="0"/>
              <w:ind w:right="-1"/>
              <w:rPr>
                <w:sz w:val="24"/>
                <w:szCs w:val="24"/>
              </w:rPr>
            </w:pPr>
            <w:r w:rsidRPr="00003BBD">
              <w:rPr>
                <w:sz w:val="24"/>
                <w:szCs w:val="24"/>
              </w:rPr>
              <w:t>СИБИРСКОГО БАНКА РОССИИ ПО НОВОСИБИРСКОЙ ОБЛ. г. Новосибирск,</w:t>
            </w:r>
            <w:r w:rsidRPr="00003BBD">
              <w:rPr>
                <w:b/>
                <w:sz w:val="24"/>
                <w:szCs w:val="24"/>
              </w:rPr>
              <w:t xml:space="preserve"> </w:t>
            </w:r>
            <w:r w:rsidRPr="00003BBD">
              <w:rPr>
                <w:bCs/>
                <w:sz w:val="24"/>
                <w:szCs w:val="24"/>
              </w:rPr>
              <w:t xml:space="preserve">ИНН 5440101320, КПП </w:t>
            </w:r>
            <w:r w:rsidRPr="00003BBD">
              <w:rPr>
                <w:sz w:val="24"/>
                <w:szCs w:val="24"/>
              </w:rPr>
              <w:t xml:space="preserve">544001001, </w:t>
            </w:r>
            <w:r w:rsidRPr="00003BBD">
              <w:rPr>
                <w:bCs/>
                <w:sz w:val="24"/>
                <w:szCs w:val="24"/>
              </w:rPr>
              <w:t xml:space="preserve">ОКТМО 50657404  Администрация </w:t>
            </w:r>
            <w:proofErr w:type="spellStart"/>
            <w:r w:rsidRPr="00003BBD">
              <w:rPr>
                <w:bCs/>
                <w:sz w:val="24"/>
                <w:szCs w:val="24"/>
              </w:rPr>
              <w:t>Бочкаревского</w:t>
            </w:r>
            <w:proofErr w:type="spellEnd"/>
            <w:r w:rsidRPr="00003BBD">
              <w:rPr>
                <w:bCs/>
                <w:sz w:val="24"/>
                <w:szCs w:val="24"/>
              </w:rPr>
              <w:t xml:space="preserve"> сельсовета </w:t>
            </w:r>
            <w:proofErr w:type="spellStart"/>
            <w:r w:rsidRPr="00003BBD">
              <w:rPr>
                <w:bCs/>
                <w:sz w:val="24"/>
                <w:szCs w:val="24"/>
              </w:rPr>
              <w:t>Черепановского</w:t>
            </w:r>
            <w:proofErr w:type="spellEnd"/>
            <w:r w:rsidRPr="00003BBD">
              <w:rPr>
                <w:bCs/>
                <w:sz w:val="24"/>
                <w:szCs w:val="24"/>
              </w:rPr>
              <w:t xml:space="preserve"> района Новосибирской области  </w:t>
            </w:r>
            <w:proofErr w:type="gramStart"/>
            <w:r w:rsidRPr="00003BBD">
              <w:rPr>
                <w:bCs/>
                <w:sz w:val="24"/>
                <w:szCs w:val="24"/>
              </w:rPr>
              <w:t>р</w:t>
            </w:r>
            <w:proofErr w:type="gramEnd"/>
            <w:r w:rsidRPr="00003BBD">
              <w:rPr>
                <w:bCs/>
                <w:sz w:val="24"/>
                <w:szCs w:val="24"/>
              </w:rPr>
              <w:t xml:space="preserve">/с № 40302810150043000452, БИК 045004001 лицевой счет 05513013030  УФК по Новосибирской область(   Администрация </w:t>
            </w:r>
            <w:proofErr w:type="spellStart"/>
            <w:r w:rsidRPr="00003BBD">
              <w:rPr>
                <w:bCs/>
                <w:sz w:val="24"/>
                <w:szCs w:val="24"/>
              </w:rPr>
              <w:t>Бочкаревского</w:t>
            </w:r>
            <w:proofErr w:type="spellEnd"/>
            <w:r w:rsidRPr="00003BBD">
              <w:rPr>
                <w:bCs/>
                <w:sz w:val="24"/>
                <w:szCs w:val="24"/>
              </w:rPr>
              <w:t xml:space="preserve"> сельсовета  ) КБК 55500000000000000180 Залоговые средства в счет обеспечения аренды земельного участка</w:t>
            </w:r>
          </w:p>
        </w:tc>
      </w:tr>
    </w:tbl>
    <w:p w:rsidR="004B553B" w:rsidRPr="00003BBD" w:rsidRDefault="004B553B" w:rsidP="004B553B">
      <w:pPr>
        <w:shd w:val="clear" w:color="auto" w:fill="FFFFFF"/>
        <w:ind w:firstLine="708"/>
        <w:jc w:val="both"/>
        <w:rPr>
          <w:color w:val="000000"/>
          <w:sz w:val="24"/>
          <w:szCs w:val="24"/>
        </w:rPr>
      </w:pPr>
      <w:r w:rsidRPr="00003BBD">
        <w:rPr>
          <w:b/>
          <w:color w:val="000000"/>
          <w:sz w:val="24"/>
          <w:szCs w:val="24"/>
        </w:rPr>
        <w:t>10. Срок аренды земельных участков: 10</w:t>
      </w:r>
      <w:r w:rsidRPr="00003BBD">
        <w:rPr>
          <w:color w:val="000000"/>
          <w:sz w:val="24"/>
          <w:szCs w:val="24"/>
        </w:rPr>
        <w:t xml:space="preserve"> лет</w:t>
      </w:r>
    </w:p>
    <w:p w:rsidR="004B553B" w:rsidRPr="00003BBD" w:rsidRDefault="004B553B" w:rsidP="004B553B">
      <w:pPr>
        <w:shd w:val="clear" w:color="auto" w:fill="FFFFFF"/>
        <w:ind w:firstLine="708"/>
        <w:jc w:val="both"/>
        <w:rPr>
          <w:b/>
          <w:sz w:val="24"/>
          <w:szCs w:val="24"/>
        </w:rPr>
      </w:pPr>
      <w:r w:rsidRPr="00003BBD">
        <w:rPr>
          <w:b/>
          <w:color w:val="000000"/>
          <w:sz w:val="24"/>
          <w:szCs w:val="24"/>
        </w:rPr>
        <w:t>11.</w:t>
      </w:r>
      <w:r w:rsidRPr="00003BBD">
        <w:rPr>
          <w:b/>
          <w:sz w:val="24"/>
          <w:szCs w:val="24"/>
        </w:rPr>
        <w:t xml:space="preserve"> Для участия в аукционе заявители представляют в установленный в извещении о проведен</w:t>
      </w:r>
      <w:proofErr w:type="gramStart"/>
      <w:r w:rsidRPr="00003BBD">
        <w:rPr>
          <w:b/>
          <w:sz w:val="24"/>
          <w:szCs w:val="24"/>
        </w:rPr>
        <w:t>ии ау</w:t>
      </w:r>
      <w:proofErr w:type="gramEnd"/>
      <w:r w:rsidRPr="00003BBD">
        <w:rPr>
          <w:b/>
          <w:sz w:val="24"/>
          <w:szCs w:val="24"/>
        </w:rPr>
        <w:t>кциона срок следующие документы:</w:t>
      </w:r>
    </w:p>
    <w:p w:rsidR="004B553B" w:rsidRPr="00003BBD" w:rsidRDefault="004B553B" w:rsidP="004B553B">
      <w:pPr>
        <w:shd w:val="clear" w:color="auto" w:fill="FFFFFF"/>
        <w:jc w:val="both"/>
        <w:rPr>
          <w:sz w:val="24"/>
          <w:szCs w:val="24"/>
        </w:rPr>
      </w:pPr>
      <w:r w:rsidRPr="00003BBD">
        <w:rPr>
          <w:sz w:val="24"/>
          <w:szCs w:val="24"/>
        </w:rPr>
        <w:t xml:space="preserve">- заявка </w:t>
      </w:r>
      <w:proofErr w:type="gramStart"/>
      <w:r w:rsidRPr="00003BBD">
        <w:rPr>
          <w:sz w:val="24"/>
          <w:szCs w:val="24"/>
        </w:rPr>
        <w:t>на участие в аукционе по установленной в извещении о проведении</w:t>
      </w:r>
      <w:proofErr w:type="gramEnd"/>
      <w:r w:rsidRPr="00003BBD">
        <w:rPr>
          <w:sz w:val="24"/>
          <w:szCs w:val="24"/>
        </w:rPr>
        <w:t xml:space="preserve"> аукциона форме с указанием банковских реквизитов счета для возврата задатка;</w:t>
      </w:r>
    </w:p>
    <w:p w:rsidR="004B553B" w:rsidRPr="00003BBD" w:rsidRDefault="004B553B" w:rsidP="004B553B">
      <w:pPr>
        <w:pStyle w:val="s1"/>
        <w:spacing w:before="0" w:beforeAutospacing="0" w:after="0" w:afterAutospacing="0"/>
        <w:jc w:val="both"/>
      </w:pPr>
      <w:r w:rsidRPr="00003BBD">
        <w:t>- копии документов, удостоверяющих личность заявителя (для граждан);</w:t>
      </w:r>
    </w:p>
    <w:p w:rsidR="004B553B" w:rsidRPr="00003BBD" w:rsidRDefault="004B553B" w:rsidP="004B553B">
      <w:pPr>
        <w:pStyle w:val="s1"/>
        <w:spacing w:before="0" w:beforeAutospacing="0" w:after="0" w:afterAutospacing="0"/>
        <w:jc w:val="both"/>
      </w:pPr>
      <w:r w:rsidRPr="00003BBD">
        <w:t xml:space="preserve">- надлежащим образом заверенный перевод </w:t>
      </w:r>
      <w:proofErr w:type="gramStart"/>
      <w:r w:rsidRPr="00003BBD">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003BBD">
        <w:t>, если заявителем является иностранное юридическое лицо;</w:t>
      </w:r>
    </w:p>
    <w:p w:rsidR="004B553B" w:rsidRPr="00003BBD" w:rsidRDefault="004B553B" w:rsidP="004B553B">
      <w:pPr>
        <w:jc w:val="both"/>
        <w:rPr>
          <w:sz w:val="24"/>
          <w:szCs w:val="24"/>
        </w:rPr>
      </w:pPr>
      <w:r w:rsidRPr="00003BBD">
        <w:rPr>
          <w:sz w:val="24"/>
          <w:szCs w:val="24"/>
        </w:rPr>
        <w:t>- документы, подтверждающие внесение задатка</w:t>
      </w:r>
    </w:p>
    <w:p w:rsidR="004B553B" w:rsidRPr="00003BBD" w:rsidRDefault="004B553B" w:rsidP="004B553B">
      <w:pPr>
        <w:autoSpaceDE w:val="0"/>
        <w:autoSpaceDN w:val="0"/>
        <w:adjustRightInd w:val="0"/>
        <w:ind w:firstLine="708"/>
        <w:jc w:val="both"/>
        <w:rPr>
          <w:sz w:val="24"/>
          <w:szCs w:val="24"/>
        </w:rPr>
      </w:pPr>
      <w:proofErr w:type="gramStart"/>
      <w:r w:rsidRPr="00003BBD">
        <w:rPr>
          <w:sz w:val="24"/>
          <w:szCs w:val="24"/>
        </w:rPr>
        <w:t xml:space="preserve">Заявитель (юридическое лицо или индивидуальный предприниматель) в праве сами предоставить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w:t>
      </w:r>
      <w:r w:rsidRPr="00003BBD">
        <w:rPr>
          <w:sz w:val="24"/>
          <w:szCs w:val="24"/>
        </w:rPr>
        <w:lastRenderedPageBreak/>
        <w:t>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4B553B" w:rsidRPr="00003BBD" w:rsidRDefault="004B553B" w:rsidP="004B553B">
      <w:pPr>
        <w:ind w:firstLine="708"/>
        <w:jc w:val="both"/>
        <w:rPr>
          <w:sz w:val="24"/>
          <w:szCs w:val="24"/>
        </w:rPr>
      </w:pPr>
      <w:proofErr w:type="gramStart"/>
      <w:r w:rsidRPr="00003BBD">
        <w:rPr>
          <w:sz w:val="24"/>
          <w:szCs w:val="24"/>
        </w:rPr>
        <w:t xml:space="preserve">С проектом договора аренды земельного участка, с формой заявки и описью представленных документов можно ознакомиться на официальном сайте Российской Федерации torgi.gov.ru, а так же на официальном сайте администрации </w:t>
      </w:r>
      <w:proofErr w:type="spellStart"/>
      <w:r w:rsidRPr="00003BBD">
        <w:rPr>
          <w:sz w:val="24"/>
          <w:szCs w:val="24"/>
        </w:rPr>
        <w:t>Бочкаревского</w:t>
      </w:r>
      <w:proofErr w:type="spellEnd"/>
      <w:r w:rsidRPr="00003BBD">
        <w:rPr>
          <w:sz w:val="24"/>
          <w:szCs w:val="24"/>
        </w:rPr>
        <w:t xml:space="preserve"> сельсовета, </w:t>
      </w:r>
      <w:proofErr w:type="spellStart"/>
      <w:r w:rsidRPr="00003BBD">
        <w:rPr>
          <w:sz w:val="24"/>
          <w:szCs w:val="24"/>
        </w:rPr>
        <w:t>Черепановского</w:t>
      </w:r>
      <w:proofErr w:type="spellEnd"/>
      <w:r w:rsidRPr="00003BBD">
        <w:rPr>
          <w:sz w:val="24"/>
          <w:szCs w:val="24"/>
        </w:rPr>
        <w:t xml:space="preserve"> района, Новосибирской области и по адресу: 633531, Россия, НСО, </w:t>
      </w:r>
      <w:proofErr w:type="spellStart"/>
      <w:r w:rsidRPr="00003BBD">
        <w:rPr>
          <w:sz w:val="24"/>
          <w:szCs w:val="24"/>
        </w:rPr>
        <w:t>Черепановский</w:t>
      </w:r>
      <w:proofErr w:type="spellEnd"/>
      <w:r w:rsidRPr="00003BBD">
        <w:rPr>
          <w:sz w:val="24"/>
          <w:szCs w:val="24"/>
        </w:rPr>
        <w:t xml:space="preserve"> район, п. </w:t>
      </w:r>
      <w:proofErr w:type="spellStart"/>
      <w:r w:rsidRPr="00003BBD">
        <w:rPr>
          <w:sz w:val="24"/>
          <w:szCs w:val="24"/>
        </w:rPr>
        <w:t>Бочкарево</w:t>
      </w:r>
      <w:proofErr w:type="spellEnd"/>
      <w:r w:rsidRPr="00003BBD">
        <w:rPr>
          <w:sz w:val="24"/>
          <w:szCs w:val="24"/>
        </w:rPr>
        <w:t>, Больничная, д.1а, кабинет № 2</w:t>
      </w:r>
      <w:proofErr w:type="gramEnd"/>
    </w:p>
    <w:p w:rsidR="004B553B" w:rsidRPr="00003BBD" w:rsidRDefault="004B553B" w:rsidP="004B553B">
      <w:pPr>
        <w:ind w:firstLine="708"/>
        <w:jc w:val="both"/>
        <w:rPr>
          <w:sz w:val="24"/>
          <w:szCs w:val="24"/>
        </w:rPr>
      </w:pPr>
      <w:r w:rsidRPr="00003BBD">
        <w:rPr>
          <w:sz w:val="24"/>
          <w:szCs w:val="24"/>
        </w:rPr>
        <w:t>.</w:t>
      </w:r>
    </w:p>
    <w:p w:rsidR="004B553B" w:rsidRPr="00003BBD" w:rsidRDefault="004B553B" w:rsidP="004B553B">
      <w:pPr>
        <w:ind w:firstLine="540"/>
        <w:jc w:val="both"/>
        <w:rPr>
          <w:sz w:val="24"/>
          <w:szCs w:val="24"/>
        </w:rPr>
      </w:pPr>
      <w:r w:rsidRPr="00003BBD">
        <w:rPr>
          <w:sz w:val="24"/>
          <w:szCs w:val="24"/>
        </w:rPr>
        <w:t>Извещение о проведен</w:t>
      </w:r>
      <w:proofErr w:type="gramStart"/>
      <w:r w:rsidRPr="00003BBD">
        <w:rPr>
          <w:sz w:val="24"/>
          <w:szCs w:val="24"/>
        </w:rPr>
        <w:t>ии ау</w:t>
      </w:r>
      <w:proofErr w:type="gramEnd"/>
      <w:r w:rsidRPr="00003BBD">
        <w:rPr>
          <w:sz w:val="24"/>
          <w:szCs w:val="24"/>
        </w:rPr>
        <w:t xml:space="preserve">кциона размещено на официальном сайте Российской Федерации torgi.gov.ru, на официальном сайте </w:t>
      </w:r>
      <w:r w:rsidRPr="00003BBD">
        <w:rPr>
          <w:sz w:val="24"/>
          <w:szCs w:val="24"/>
          <w:lang w:val="en-US"/>
        </w:rPr>
        <w:t>www</w:t>
      </w:r>
      <w:r w:rsidRPr="00003BBD">
        <w:rPr>
          <w:sz w:val="24"/>
          <w:szCs w:val="24"/>
        </w:rPr>
        <w:t xml:space="preserve"> </w:t>
      </w:r>
      <w:proofErr w:type="spellStart"/>
      <w:r w:rsidRPr="00003BBD">
        <w:rPr>
          <w:sz w:val="24"/>
          <w:szCs w:val="24"/>
          <w:lang w:val="en-US"/>
        </w:rPr>
        <w:t>bochkarevo</w:t>
      </w:r>
      <w:proofErr w:type="spellEnd"/>
      <w:r w:rsidRPr="00003BBD">
        <w:rPr>
          <w:sz w:val="24"/>
          <w:szCs w:val="24"/>
        </w:rPr>
        <w:t>.</w:t>
      </w:r>
      <w:proofErr w:type="spellStart"/>
      <w:r w:rsidRPr="00003BBD">
        <w:rPr>
          <w:sz w:val="24"/>
          <w:szCs w:val="24"/>
          <w:lang w:val="en-US"/>
        </w:rPr>
        <w:t>ru</w:t>
      </w:r>
      <w:proofErr w:type="spellEnd"/>
      <w:r w:rsidRPr="00003BBD">
        <w:rPr>
          <w:sz w:val="24"/>
          <w:szCs w:val="24"/>
        </w:rPr>
        <w:t xml:space="preserve"> администрации </w:t>
      </w:r>
      <w:proofErr w:type="spellStart"/>
      <w:r w:rsidRPr="00003BBD">
        <w:rPr>
          <w:sz w:val="24"/>
          <w:szCs w:val="24"/>
        </w:rPr>
        <w:t>Бочкаревского</w:t>
      </w:r>
      <w:proofErr w:type="spellEnd"/>
      <w:r w:rsidRPr="00003BBD">
        <w:rPr>
          <w:sz w:val="24"/>
          <w:szCs w:val="24"/>
        </w:rPr>
        <w:t xml:space="preserve"> сельсовета, </w:t>
      </w:r>
      <w:proofErr w:type="spellStart"/>
      <w:r w:rsidRPr="00003BBD">
        <w:rPr>
          <w:sz w:val="24"/>
          <w:szCs w:val="24"/>
        </w:rPr>
        <w:t>Черепановского</w:t>
      </w:r>
      <w:proofErr w:type="spellEnd"/>
      <w:r w:rsidRPr="00003BBD">
        <w:rPr>
          <w:sz w:val="24"/>
          <w:szCs w:val="24"/>
        </w:rPr>
        <w:t xml:space="preserve"> района, Новосибирской области и в периодическом печатном издании «Сельские ведомости»</w:t>
      </w:r>
    </w:p>
    <w:p w:rsidR="004B553B" w:rsidRPr="00003BBD" w:rsidRDefault="004B553B" w:rsidP="004B553B">
      <w:pPr>
        <w:rPr>
          <w:sz w:val="24"/>
          <w:szCs w:val="24"/>
        </w:rPr>
      </w:pPr>
    </w:p>
    <w:p w:rsidR="004B553B" w:rsidRDefault="004B553B" w:rsidP="004B553B">
      <w:pPr>
        <w:rPr>
          <w:sz w:val="22"/>
          <w:szCs w:val="22"/>
        </w:rPr>
      </w:pPr>
    </w:p>
    <w:p w:rsidR="004B553B" w:rsidRDefault="004B553B" w:rsidP="004B553B">
      <w:pPr>
        <w:rPr>
          <w:sz w:val="22"/>
          <w:szCs w:val="22"/>
        </w:rPr>
      </w:pPr>
    </w:p>
    <w:p w:rsidR="004B553B" w:rsidRDefault="004B553B" w:rsidP="004B553B">
      <w:pPr>
        <w:rPr>
          <w:sz w:val="22"/>
          <w:szCs w:val="22"/>
        </w:rPr>
      </w:pPr>
    </w:p>
    <w:p w:rsidR="004B553B" w:rsidRDefault="004B553B" w:rsidP="004B553B">
      <w:pPr>
        <w:rPr>
          <w:sz w:val="22"/>
          <w:szCs w:val="22"/>
        </w:rPr>
      </w:pPr>
    </w:p>
    <w:p w:rsidR="004B553B" w:rsidRDefault="004B553B" w:rsidP="004B553B">
      <w:pPr>
        <w:rPr>
          <w:sz w:val="22"/>
          <w:szCs w:val="22"/>
        </w:rPr>
      </w:pPr>
    </w:p>
    <w:p w:rsidR="004B553B" w:rsidRDefault="004B553B" w:rsidP="004B553B">
      <w:pPr>
        <w:rPr>
          <w:sz w:val="22"/>
          <w:szCs w:val="22"/>
        </w:rPr>
      </w:pPr>
    </w:p>
    <w:p w:rsidR="004B553B" w:rsidRDefault="004B553B" w:rsidP="004B553B">
      <w:pPr>
        <w:rPr>
          <w:sz w:val="22"/>
          <w:szCs w:val="22"/>
        </w:rPr>
      </w:pPr>
    </w:p>
    <w:p w:rsidR="004B553B" w:rsidRDefault="004B553B" w:rsidP="004B553B">
      <w:pPr>
        <w:rPr>
          <w:sz w:val="22"/>
          <w:szCs w:val="22"/>
        </w:rPr>
      </w:pPr>
    </w:p>
    <w:p w:rsidR="004B553B" w:rsidRDefault="004B553B" w:rsidP="004B553B">
      <w:pPr>
        <w:rPr>
          <w:sz w:val="22"/>
          <w:szCs w:val="22"/>
        </w:rPr>
      </w:pPr>
    </w:p>
    <w:p w:rsidR="004B553B" w:rsidRDefault="004B553B" w:rsidP="004B553B">
      <w:pPr>
        <w:rPr>
          <w:sz w:val="22"/>
          <w:szCs w:val="22"/>
        </w:rPr>
      </w:pPr>
    </w:p>
    <w:p w:rsidR="004B553B" w:rsidRDefault="004B553B" w:rsidP="004B553B">
      <w:pPr>
        <w:rPr>
          <w:sz w:val="22"/>
          <w:szCs w:val="22"/>
        </w:rPr>
      </w:pPr>
    </w:p>
    <w:p w:rsidR="004B553B" w:rsidRDefault="004B553B" w:rsidP="004B553B">
      <w:pPr>
        <w:rPr>
          <w:sz w:val="22"/>
          <w:szCs w:val="22"/>
        </w:rPr>
      </w:pPr>
    </w:p>
    <w:p w:rsidR="004B553B" w:rsidRDefault="004B553B" w:rsidP="004B553B">
      <w:pPr>
        <w:rPr>
          <w:sz w:val="22"/>
          <w:szCs w:val="22"/>
        </w:rPr>
      </w:pPr>
    </w:p>
    <w:p w:rsidR="004B553B" w:rsidRDefault="004B553B" w:rsidP="004B553B">
      <w:pPr>
        <w:rPr>
          <w:sz w:val="22"/>
          <w:szCs w:val="22"/>
        </w:rPr>
      </w:pPr>
    </w:p>
    <w:p w:rsidR="004B553B" w:rsidRDefault="004B553B" w:rsidP="004B553B">
      <w:pPr>
        <w:rPr>
          <w:sz w:val="22"/>
          <w:szCs w:val="22"/>
        </w:rPr>
      </w:pPr>
    </w:p>
    <w:p w:rsidR="004B553B" w:rsidRDefault="004B553B" w:rsidP="004B553B">
      <w:pPr>
        <w:rPr>
          <w:sz w:val="22"/>
          <w:szCs w:val="22"/>
        </w:rPr>
      </w:pPr>
    </w:p>
    <w:p w:rsidR="004B553B" w:rsidRDefault="004B553B" w:rsidP="004B553B">
      <w:pPr>
        <w:rPr>
          <w:sz w:val="22"/>
          <w:szCs w:val="22"/>
        </w:rPr>
      </w:pPr>
    </w:p>
    <w:p w:rsidR="004B553B" w:rsidRDefault="004B553B" w:rsidP="004B553B">
      <w:pPr>
        <w:rPr>
          <w:sz w:val="22"/>
          <w:szCs w:val="22"/>
        </w:rPr>
      </w:pPr>
    </w:p>
    <w:p w:rsidR="004B553B" w:rsidRDefault="004B553B" w:rsidP="004B553B">
      <w:pPr>
        <w:rPr>
          <w:sz w:val="22"/>
          <w:szCs w:val="22"/>
        </w:rPr>
      </w:pPr>
    </w:p>
    <w:p w:rsidR="004B553B" w:rsidRDefault="004B553B" w:rsidP="004B553B">
      <w:pPr>
        <w:rPr>
          <w:sz w:val="22"/>
          <w:szCs w:val="22"/>
        </w:rPr>
      </w:pPr>
    </w:p>
    <w:p w:rsidR="004B553B" w:rsidRDefault="004B553B" w:rsidP="004B553B">
      <w:pPr>
        <w:rPr>
          <w:sz w:val="22"/>
          <w:szCs w:val="22"/>
        </w:rPr>
      </w:pPr>
    </w:p>
    <w:p w:rsidR="004B553B" w:rsidRDefault="004B553B" w:rsidP="004B553B">
      <w:r>
        <w:rPr>
          <w:sz w:val="22"/>
          <w:szCs w:val="22"/>
        </w:rPr>
        <w:t xml:space="preserve">Адрес издателя:633531 Новосибирская область </w:t>
      </w:r>
      <w:proofErr w:type="spellStart"/>
      <w:r>
        <w:rPr>
          <w:sz w:val="22"/>
          <w:szCs w:val="22"/>
        </w:rPr>
        <w:t>Черепановский</w:t>
      </w:r>
      <w:proofErr w:type="spellEnd"/>
      <w:r>
        <w:rPr>
          <w:sz w:val="22"/>
          <w:szCs w:val="22"/>
        </w:rPr>
        <w:t xml:space="preserve"> район </w:t>
      </w:r>
      <w:proofErr w:type="spellStart"/>
      <w:r>
        <w:rPr>
          <w:sz w:val="22"/>
          <w:szCs w:val="22"/>
        </w:rPr>
        <w:t>с</w:t>
      </w:r>
      <w:proofErr w:type="gramStart"/>
      <w:r>
        <w:rPr>
          <w:sz w:val="22"/>
          <w:szCs w:val="22"/>
        </w:rPr>
        <w:t>.Б</w:t>
      </w:r>
      <w:proofErr w:type="gramEnd"/>
      <w:r>
        <w:rPr>
          <w:sz w:val="22"/>
          <w:szCs w:val="22"/>
        </w:rPr>
        <w:t>очкарево</w:t>
      </w:r>
      <w:proofErr w:type="spellEnd"/>
      <w:r>
        <w:rPr>
          <w:sz w:val="22"/>
          <w:szCs w:val="22"/>
        </w:rPr>
        <w:t xml:space="preserve"> ул.Больничная,1а   Тираж 10 </w:t>
      </w:r>
      <w:proofErr w:type="spellStart"/>
      <w:r>
        <w:rPr>
          <w:sz w:val="22"/>
          <w:szCs w:val="22"/>
        </w:rPr>
        <w:t>экз</w:t>
      </w:r>
      <w:proofErr w:type="spellEnd"/>
    </w:p>
    <w:p w:rsidR="005E6DE7" w:rsidRPr="00632461" w:rsidRDefault="005E6DE7">
      <w:pPr>
        <w:rPr>
          <w:sz w:val="24"/>
          <w:szCs w:val="24"/>
        </w:rPr>
      </w:pPr>
    </w:p>
    <w:sectPr w:rsidR="005E6DE7" w:rsidRPr="006324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5A9"/>
    <w:multiLevelType w:val="hybridMultilevel"/>
    <w:tmpl w:val="FF3080CC"/>
    <w:lvl w:ilvl="0" w:tplc="B70E1ED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018CC"/>
    <w:multiLevelType w:val="hybridMultilevel"/>
    <w:tmpl w:val="0FB4CB48"/>
    <w:lvl w:ilvl="0" w:tplc="E5048190">
      <w:start w:val="1"/>
      <w:numFmt w:val="decimal"/>
      <w:lvlText w:val="%1."/>
      <w:lvlJc w:val="left"/>
      <w:pPr>
        <w:tabs>
          <w:tab w:val="num" w:pos="1140"/>
        </w:tabs>
        <w:ind w:left="1140" w:hanging="43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0B03249F"/>
    <w:multiLevelType w:val="hybridMultilevel"/>
    <w:tmpl w:val="03DAFA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2440C7"/>
    <w:multiLevelType w:val="hybridMultilevel"/>
    <w:tmpl w:val="022A71F0"/>
    <w:lvl w:ilvl="0" w:tplc="C7C444E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F357DBE"/>
    <w:multiLevelType w:val="hybridMultilevel"/>
    <w:tmpl w:val="9DA68782"/>
    <w:lvl w:ilvl="0" w:tplc="EF1A687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4CB359B"/>
    <w:multiLevelType w:val="hybridMultilevel"/>
    <w:tmpl w:val="89E45B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3A45666"/>
    <w:multiLevelType w:val="hybridMultilevel"/>
    <w:tmpl w:val="EC76EA08"/>
    <w:lvl w:ilvl="0" w:tplc="B04CFA8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ECE7CDC"/>
    <w:multiLevelType w:val="multilevel"/>
    <w:tmpl w:val="BC24483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9D110BB"/>
    <w:multiLevelType w:val="hybridMultilevel"/>
    <w:tmpl w:val="89E45B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AB24500"/>
    <w:multiLevelType w:val="hybridMultilevel"/>
    <w:tmpl w:val="AF32AF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461"/>
    <w:rsid w:val="004B553B"/>
    <w:rsid w:val="005E6DE7"/>
    <w:rsid w:val="00632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461"/>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632461"/>
    <w:pPr>
      <w:keepNext/>
      <w:outlineLvl w:val="0"/>
    </w:pPr>
    <w:rPr>
      <w:rFonts w:eastAsia="Arial Unicode MS"/>
      <w:b/>
      <w:szCs w:val="20"/>
    </w:rPr>
  </w:style>
  <w:style w:type="paragraph" w:styleId="2">
    <w:name w:val="heading 2"/>
    <w:basedOn w:val="a"/>
    <w:next w:val="a"/>
    <w:link w:val="20"/>
    <w:qFormat/>
    <w:rsid w:val="00632461"/>
    <w:pPr>
      <w:keepNext/>
      <w:jc w:val="center"/>
      <w:outlineLvl w:val="1"/>
    </w:pPr>
    <w:rPr>
      <w:rFonts w:eastAsia="Arial Unicode MS"/>
      <w:b/>
      <w:szCs w:val="20"/>
    </w:rPr>
  </w:style>
  <w:style w:type="paragraph" w:styleId="3">
    <w:name w:val="heading 3"/>
    <w:basedOn w:val="a"/>
    <w:next w:val="a"/>
    <w:link w:val="30"/>
    <w:qFormat/>
    <w:rsid w:val="00632461"/>
    <w:pPr>
      <w:keepNext/>
      <w:jc w:val="center"/>
      <w:outlineLvl w:val="2"/>
    </w:pPr>
    <w:rPr>
      <w:rFonts w:eastAsia="Arial Unicode MS"/>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2461"/>
    <w:rPr>
      <w:rFonts w:ascii="Times New Roman" w:eastAsia="Arial Unicode MS" w:hAnsi="Times New Roman" w:cs="Times New Roman"/>
      <w:b/>
      <w:sz w:val="28"/>
      <w:szCs w:val="20"/>
      <w:lang w:eastAsia="ru-RU"/>
    </w:rPr>
  </w:style>
  <w:style w:type="character" w:customStyle="1" w:styleId="20">
    <w:name w:val="Заголовок 2 Знак"/>
    <w:basedOn w:val="a0"/>
    <w:link w:val="2"/>
    <w:rsid w:val="00632461"/>
    <w:rPr>
      <w:rFonts w:ascii="Times New Roman" w:eastAsia="Arial Unicode MS" w:hAnsi="Times New Roman" w:cs="Times New Roman"/>
      <w:b/>
      <w:sz w:val="28"/>
      <w:szCs w:val="20"/>
      <w:lang w:eastAsia="ru-RU"/>
    </w:rPr>
  </w:style>
  <w:style w:type="character" w:customStyle="1" w:styleId="30">
    <w:name w:val="Заголовок 3 Знак"/>
    <w:basedOn w:val="a0"/>
    <w:link w:val="3"/>
    <w:rsid w:val="00632461"/>
    <w:rPr>
      <w:rFonts w:ascii="Times New Roman" w:eastAsia="Arial Unicode MS" w:hAnsi="Times New Roman" w:cs="Times New Roman"/>
      <w:b/>
      <w:sz w:val="24"/>
      <w:szCs w:val="20"/>
      <w:lang w:eastAsia="ru-RU"/>
    </w:rPr>
  </w:style>
  <w:style w:type="numbering" w:customStyle="1" w:styleId="11">
    <w:name w:val="Нет списка1"/>
    <w:next w:val="a2"/>
    <w:semiHidden/>
    <w:unhideWhenUsed/>
    <w:rsid w:val="00632461"/>
  </w:style>
  <w:style w:type="paragraph" w:styleId="a3">
    <w:name w:val="List Paragraph"/>
    <w:basedOn w:val="a"/>
    <w:qFormat/>
    <w:rsid w:val="00632461"/>
    <w:pPr>
      <w:spacing w:after="200" w:line="276" w:lineRule="auto"/>
      <w:ind w:left="720"/>
      <w:contextualSpacing/>
    </w:pPr>
    <w:rPr>
      <w:rFonts w:ascii="Calibri" w:hAnsi="Calibri"/>
      <w:sz w:val="22"/>
      <w:szCs w:val="22"/>
    </w:rPr>
  </w:style>
  <w:style w:type="paragraph" w:customStyle="1" w:styleId="ConsPlusNormal">
    <w:name w:val="ConsPlusNormal"/>
    <w:rsid w:val="006324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2"/>
    <w:basedOn w:val="a"/>
    <w:link w:val="22"/>
    <w:rsid w:val="00632461"/>
    <w:pPr>
      <w:spacing w:after="120" w:line="480" w:lineRule="auto"/>
    </w:pPr>
    <w:rPr>
      <w:sz w:val="20"/>
      <w:szCs w:val="20"/>
    </w:rPr>
  </w:style>
  <w:style w:type="character" w:customStyle="1" w:styleId="22">
    <w:name w:val="Основной текст 2 Знак"/>
    <w:basedOn w:val="a0"/>
    <w:link w:val="21"/>
    <w:rsid w:val="00632461"/>
    <w:rPr>
      <w:rFonts w:ascii="Times New Roman" w:eastAsia="Times New Roman" w:hAnsi="Times New Roman" w:cs="Times New Roman"/>
      <w:sz w:val="20"/>
      <w:szCs w:val="20"/>
      <w:lang w:eastAsia="ru-RU"/>
    </w:rPr>
  </w:style>
  <w:style w:type="paragraph" w:customStyle="1" w:styleId="a4">
    <w:name w:val="Знак"/>
    <w:basedOn w:val="a"/>
    <w:rsid w:val="00632461"/>
    <w:pPr>
      <w:widowControl w:val="0"/>
      <w:adjustRightInd w:val="0"/>
      <w:spacing w:after="160" w:line="240" w:lineRule="exact"/>
      <w:jc w:val="right"/>
    </w:pPr>
    <w:rPr>
      <w:sz w:val="20"/>
      <w:szCs w:val="20"/>
      <w:lang w:val="en-GB" w:eastAsia="en-US"/>
    </w:rPr>
  </w:style>
  <w:style w:type="paragraph" w:styleId="a5">
    <w:name w:val="Balloon Text"/>
    <w:basedOn w:val="a"/>
    <w:link w:val="a6"/>
    <w:uiPriority w:val="99"/>
    <w:semiHidden/>
    <w:unhideWhenUsed/>
    <w:rsid w:val="00632461"/>
    <w:rPr>
      <w:rFonts w:ascii="Tahoma" w:eastAsia="Calibri" w:hAnsi="Tahoma" w:cs="Tahoma"/>
      <w:sz w:val="16"/>
      <w:szCs w:val="16"/>
      <w:lang w:eastAsia="en-US"/>
    </w:rPr>
  </w:style>
  <w:style w:type="character" w:customStyle="1" w:styleId="a6">
    <w:name w:val="Текст выноски Знак"/>
    <w:basedOn w:val="a0"/>
    <w:link w:val="a5"/>
    <w:uiPriority w:val="99"/>
    <w:semiHidden/>
    <w:rsid w:val="00632461"/>
    <w:rPr>
      <w:rFonts w:ascii="Tahoma" w:eastAsia="Calibri" w:hAnsi="Tahoma" w:cs="Tahoma"/>
      <w:sz w:val="16"/>
      <w:szCs w:val="16"/>
    </w:rPr>
  </w:style>
  <w:style w:type="character" w:styleId="a7">
    <w:name w:val="Hyperlink"/>
    <w:rsid w:val="004B553B"/>
    <w:rPr>
      <w:color w:val="0000FF"/>
      <w:u w:val="single"/>
    </w:rPr>
  </w:style>
  <w:style w:type="paragraph" w:customStyle="1" w:styleId="s1">
    <w:name w:val="s_1"/>
    <w:basedOn w:val="a"/>
    <w:rsid w:val="004B553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461"/>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632461"/>
    <w:pPr>
      <w:keepNext/>
      <w:outlineLvl w:val="0"/>
    </w:pPr>
    <w:rPr>
      <w:rFonts w:eastAsia="Arial Unicode MS"/>
      <w:b/>
      <w:szCs w:val="20"/>
    </w:rPr>
  </w:style>
  <w:style w:type="paragraph" w:styleId="2">
    <w:name w:val="heading 2"/>
    <w:basedOn w:val="a"/>
    <w:next w:val="a"/>
    <w:link w:val="20"/>
    <w:qFormat/>
    <w:rsid w:val="00632461"/>
    <w:pPr>
      <w:keepNext/>
      <w:jc w:val="center"/>
      <w:outlineLvl w:val="1"/>
    </w:pPr>
    <w:rPr>
      <w:rFonts w:eastAsia="Arial Unicode MS"/>
      <w:b/>
      <w:szCs w:val="20"/>
    </w:rPr>
  </w:style>
  <w:style w:type="paragraph" w:styleId="3">
    <w:name w:val="heading 3"/>
    <w:basedOn w:val="a"/>
    <w:next w:val="a"/>
    <w:link w:val="30"/>
    <w:qFormat/>
    <w:rsid w:val="00632461"/>
    <w:pPr>
      <w:keepNext/>
      <w:jc w:val="center"/>
      <w:outlineLvl w:val="2"/>
    </w:pPr>
    <w:rPr>
      <w:rFonts w:eastAsia="Arial Unicode MS"/>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2461"/>
    <w:rPr>
      <w:rFonts w:ascii="Times New Roman" w:eastAsia="Arial Unicode MS" w:hAnsi="Times New Roman" w:cs="Times New Roman"/>
      <w:b/>
      <w:sz w:val="28"/>
      <w:szCs w:val="20"/>
      <w:lang w:eastAsia="ru-RU"/>
    </w:rPr>
  </w:style>
  <w:style w:type="character" w:customStyle="1" w:styleId="20">
    <w:name w:val="Заголовок 2 Знак"/>
    <w:basedOn w:val="a0"/>
    <w:link w:val="2"/>
    <w:rsid w:val="00632461"/>
    <w:rPr>
      <w:rFonts w:ascii="Times New Roman" w:eastAsia="Arial Unicode MS" w:hAnsi="Times New Roman" w:cs="Times New Roman"/>
      <w:b/>
      <w:sz w:val="28"/>
      <w:szCs w:val="20"/>
      <w:lang w:eastAsia="ru-RU"/>
    </w:rPr>
  </w:style>
  <w:style w:type="character" w:customStyle="1" w:styleId="30">
    <w:name w:val="Заголовок 3 Знак"/>
    <w:basedOn w:val="a0"/>
    <w:link w:val="3"/>
    <w:rsid w:val="00632461"/>
    <w:rPr>
      <w:rFonts w:ascii="Times New Roman" w:eastAsia="Arial Unicode MS" w:hAnsi="Times New Roman" w:cs="Times New Roman"/>
      <w:b/>
      <w:sz w:val="24"/>
      <w:szCs w:val="20"/>
      <w:lang w:eastAsia="ru-RU"/>
    </w:rPr>
  </w:style>
  <w:style w:type="numbering" w:customStyle="1" w:styleId="11">
    <w:name w:val="Нет списка1"/>
    <w:next w:val="a2"/>
    <w:semiHidden/>
    <w:unhideWhenUsed/>
    <w:rsid w:val="00632461"/>
  </w:style>
  <w:style w:type="paragraph" w:styleId="a3">
    <w:name w:val="List Paragraph"/>
    <w:basedOn w:val="a"/>
    <w:qFormat/>
    <w:rsid w:val="00632461"/>
    <w:pPr>
      <w:spacing w:after="200" w:line="276" w:lineRule="auto"/>
      <w:ind w:left="720"/>
      <w:contextualSpacing/>
    </w:pPr>
    <w:rPr>
      <w:rFonts w:ascii="Calibri" w:hAnsi="Calibri"/>
      <w:sz w:val="22"/>
      <w:szCs w:val="22"/>
    </w:rPr>
  </w:style>
  <w:style w:type="paragraph" w:customStyle="1" w:styleId="ConsPlusNormal">
    <w:name w:val="ConsPlusNormal"/>
    <w:rsid w:val="006324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2"/>
    <w:basedOn w:val="a"/>
    <w:link w:val="22"/>
    <w:rsid w:val="00632461"/>
    <w:pPr>
      <w:spacing w:after="120" w:line="480" w:lineRule="auto"/>
    </w:pPr>
    <w:rPr>
      <w:sz w:val="20"/>
      <w:szCs w:val="20"/>
    </w:rPr>
  </w:style>
  <w:style w:type="character" w:customStyle="1" w:styleId="22">
    <w:name w:val="Основной текст 2 Знак"/>
    <w:basedOn w:val="a0"/>
    <w:link w:val="21"/>
    <w:rsid w:val="00632461"/>
    <w:rPr>
      <w:rFonts w:ascii="Times New Roman" w:eastAsia="Times New Roman" w:hAnsi="Times New Roman" w:cs="Times New Roman"/>
      <w:sz w:val="20"/>
      <w:szCs w:val="20"/>
      <w:lang w:eastAsia="ru-RU"/>
    </w:rPr>
  </w:style>
  <w:style w:type="paragraph" w:customStyle="1" w:styleId="a4">
    <w:name w:val="Знак"/>
    <w:basedOn w:val="a"/>
    <w:rsid w:val="00632461"/>
    <w:pPr>
      <w:widowControl w:val="0"/>
      <w:adjustRightInd w:val="0"/>
      <w:spacing w:after="160" w:line="240" w:lineRule="exact"/>
      <w:jc w:val="right"/>
    </w:pPr>
    <w:rPr>
      <w:sz w:val="20"/>
      <w:szCs w:val="20"/>
      <w:lang w:val="en-GB" w:eastAsia="en-US"/>
    </w:rPr>
  </w:style>
  <w:style w:type="paragraph" w:styleId="a5">
    <w:name w:val="Balloon Text"/>
    <w:basedOn w:val="a"/>
    <w:link w:val="a6"/>
    <w:uiPriority w:val="99"/>
    <w:semiHidden/>
    <w:unhideWhenUsed/>
    <w:rsid w:val="00632461"/>
    <w:rPr>
      <w:rFonts w:ascii="Tahoma" w:eastAsia="Calibri" w:hAnsi="Tahoma" w:cs="Tahoma"/>
      <w:sz w:val="16"/>
      <w:szCs w:val="16"/>
      <w:lang w:eastAsia="en-US"/>
    </w:rPr>
  </w:style>
  <w:style w:type="character" w:customStyle="1" w:styleId="a6">
    <w:name w:val="Текст выноски Знак"/>
    <w:basedOn w:val="a0"/>
    <w:link w:val="a5"/>
    <w:uiPriority w:val="99"/>
    <w:semiHidden/>
    <w:rsid w:val="00632461"/>
    <w:rPr>
      <w:rFonts w:ascii="Tahoma" w:eastAsia="Calibri" w:hAnsi="Tahoma" w:cs="Tahoma"/>
      <w:sz w:val="16"/>
      <w:szCs w:val="16"/>
    </w:rPr>
  </w:style>
  <w:style w:type="character" w:styleId="a7">
    <w:name w:val="Hyperlink"/>
    <w:rsid w:val="004B553B"/>
    <w:rPr>
      <w:color w:val="0000FF"/>
      <w:u w:val="single"/>
    </w:rPr>
  </w:style>
  <w:style w:type="paragraph" w:customStyle="1" w:styleId="s1">
    <w:name w:val="s_1"/>
    <w:basedOn w:val="a"/>
    <w:rsid w:val="004B553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85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CAAA4-AEA6-4FC5-BC1F-971826E05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3733</Words>
  <Characters>21280</Characters>
  <Application>Microsoft Office Word</Application>
  <DocSecurity>0</DocSecurity>
  <Lines>177</Lines>
  <Paragraphs>49</Paragraphs>
  <ScaleCrop>false</ScaleCrop>
  <Company>SPecialiST RePack</Company>
  <LinksUpToDate>false</LinksUpToDate>
  <CharactersWithSpaces>24964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dcterms:created xsi:type="dcterms:W3CDTF">2016-03-17T10:46:00Z</dcterms:created>
  <dcterms:modified xsi:type="dcterms:W3CDTF">2016-03-21T03:48:00Z</dcterms:modified>
</cp:coreProperties>
</file>