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90" w:rsidRDefault="00FE3290" w:rsidP="00FE3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УТВЕРЖДАЮ</w:t>
      </w:r>
    </w:p>
    <w:p w:rsidR="00FE3290" w:rsidRDefault="00FE3290" w:rsidP="00FE3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E3290" w:rsidRDefault="00FE3290" w:rsidP="00FE32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FE3290" w:rsidRDefault="00FE3290" w:rsidP="00FE3290">
      <w:pPr>
        <w:rPr>
          <w:sz w:val="28"/>
          <w:szCs w:val="28"/>
        </w:rPr>
      </w:pPr>
    </w:p>
    <w:p w:rsidR="00FE3290" w:rsidRDefault="00FE3290" w:rsidP="00FE32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FE3290" w:rsidRDefault="00FE3290" w:rsidP="00FE3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FE3290" w:rsidRDefault="00FE3290" w:rsidP="00FE32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2021 года</w:t>
      </w:r>
    </w:p>
    <w:p w:rsidR="00FE3290" w:rsidRDefault="00FE3290" w:rsidP="00FE3290">
      <w:pPr>
        <w:jc w:val="center"/>
        <w:rPr>
          <w:b/>
        </w:rPr>
      </w:pPr>
      <w:r>
        <w:rPr>
          <w:b/>
        </w:rPr>
        <w:t xml:space="preserve">           ВОПРОСЫ ДЛЯ РАССМОТРЕНИЯ НА ЗАСЕДАНИИ СЕССИЙ</w:t>
      </w:r>
    </w:p>
    <w:p w:rsidR="00FE3290" w:rsidRPr="00FF586C" w:rsidRDefault="00FE3290" w:rsidP="00FE3290">
      <w:pPr>
        <w:rPr>
          <w:b/>
          <w:u w:val="single"/>
        </w:rPr>
      </w:pPr>
    </w:p>
    <w:p w:rsidR="00FE3290" w:rsidRPr="00FF586C" w:rsidRDefault="00FE3290" w:rsidP="00FE3290">
      <w:pPr>
        <w:jc w:val="center"/>
        <w:rPr>
          <w:b/>
          <w:i/>
          <w:u w:val="single"/>
        </w:rPr>
      </w:pPr>
      <w:r w:rsidRPr="00FF586C">
        <w:rPr>
          <w:b/>
          <w:i/>
          <w:u w:val="single"/>
        </w:rPr>
        <w:t>2</w:t>
      </w:r>
      <w:r>
        <w:rPr>
          <w:b/>
          <w:i/>
          <w:u w:val="single"/>
        </w:rPr>
        <w:t>8 ма</w:t>
      </w:r>
      <w:r w:rsidRPr="00FF586C">
        <w:rPr>
          <w:b/>
          <w:i/>
          <w:u w:val="single"/>
        </w:rPr>
        <w:t xml:space="preserve">я  </w:t>
      </w:r>
    </w:p>
    <w:p w:rsidR="00FE3290" w:rsidRPr="00BB4456" w:rsidRDefault="00FE3290" w:rsidP="00FE3290">
      <w:pPr>
        <w:jc w:val="both"/>
        <w:rPr>
          <w:b/>
        </w:rPr>
      </w:pPr>
      <w:r>
        <w:rPr>
          <w:b/>
          <w:i/>
        </w:rPr>
        <w:t xml:space="preserve">      </w:t>
      </w:r>
      <w:r>
        <w:t xml:space="preserve">1. </w:t>
      </w:r>
      <w:r>
        <w:t>О рассмотрении проекта об</w:t>
      </w:r>
      <w:r>
        <w:rPr>
          <w:rFonts w:eastAsia="Calibri"/>
          <w:lang w:eastAsia="en-US"/>
        </w:rPr>
        <w:t xml:space="preserve"> исполнении </w:t>
      </w:r>
      <w:r w:rsidRPr="00BB4456">
        <w:rPr>
          <w:rFonts w:eastAsia="Calibri"/>
          <w:lang w:eastAsia="en-US"/>
        </w:rPr>
        <w:t>бюджет</w:t>
      </w:r>
      <w:r>
        <w:rPr>
          <w:rFonts w:eastAsia="Calibri"/>
          <w:lang w:eastAsia="en-US"/>
        </w:rPr>
        <w:t>а</w:t>
      </w:r>
      <w:r w:rsidRPr="00BB4456">
        <w:rPr>
          <w:rFonts w:eastAsia="Calibri"/>
          <w:lang w:eastAsia="en-US"/>
        </w:rPr>
        <w:t xml:space="preserve"> </w:t>
      </w:r>
      <w:proofErr w:type="spellStart"/>
      <w:r w:rsidRPr="00BB4456">
        <w:rPr>
          <w:rFonts w:eastAsia="Calibri"/>
          <w:lang w:eastAsia="en-US"/>
        </w:rPr>
        <w:t>Бочкаревского</w:t>
      </w:r>
      <w:proofErr w:type="spellEnd"/>
      <w:r w:rsidRPr="00BB4456">
        <w:rPr>
          <w:rFonts w:eastAsia="Calibri"/>
          <w:lang w:eastAsia="en-US"/>
        </w:rPr>
        <w:t xml:space="preserve"> сельсовета </w:t>
      </w:r>
      <w:proofErr w:type="spellStart"/>
      <w:r w:rsidRPr="00BB4456">
        <w:rPr>
          <w:rFonts w:eastAsia="Calibri"/>
          <w:lang w:eastAsia="en-US"/>
        </w:rPr>
        <w:t>Черепановского</w:t>
      </w:r>
      <w:proofErr w:type="spellEnd"/>
      <w:r w:rsidRPr="00BB4456">
        <w:rPr>
          <w:rFonts w:eastAsia="Calibri"/>
          <w:lang w:eastAsia="en-US"/>
        </w:rPr>
        <w:t xml:space="preserve"> района Новосибирской области </w:t>
      </w:r>
      <w:r>
        <w:rPr>
          <w:rFonts w:eastAsia="Calibri"/>
          <w:lang w:eastAsia="en-US"/>
        </w:rPr>
        <w:t>за 2020</w:t>
      </w:r>
      <w:r w:rsidRPr="00BB4456">
        <w:rPr>
          <w:rFonts w:eastAsia="Calibri"/>
          <w:lang w:eastAsia="en-US"/>
        </w:rPr>
        <w:t xml:space="preserve"> год </w:t>
      </w:r>
    </w:p>
    <w:p w:rsidR="00FE3290" w:rsidRPr="00BB4456" w:rsidRDefault="00FE3290" w:rsidP="00FE329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</w:t>
      </w:r>
      <w:r w:rsidRPr="00BB4456">
        <w:rPr>
          <w:rFonts w:eastAsiaTheme="minorHAnsi"/>
          <w:lang w:eastAsia="en-US"/>
        </w:rPr>
        <w:t>Доклад</w:t>
      </w:r>
      <w:r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Галюк</w:t>
      </w:r>
      <w:proofErr w:type="spellEnd"/>
      <w:r>
        <w:rPr>
          <w:rFonts w:eastAsiaTheme="minorHAnsi"/>
          <w:lang w:eastAsia="en-US"/>
        </w:rPr>
        <w:t xml:space="preserve"> Т.В.,</w:t>
      </w:r>
      <w:proofErr w:type="spellStart"/>
      <w:r>
        <w:rPr>
          <w:rFonts w:eastAsiaTheme="minorHAnsi"/>
          <w:lang w:eastAsia="en-US"/>
        </w:rPr>
        <w:t>зам</w:t>
      </w:r>
      <w:proofErr w:type="gramStart"/>
      <w:r>
        <w:rPr>
          <w:rFonts w:eastAsiaTheme="minorHAnsi"/>
          <w:lang w:eastAsia="en-US"/>
        </w:rPr>
        <w:t>.г</w:t>
      </w:r>
      <w:proofErr w:type="gramEnd"/>
      <w:r>
        <w:rPr>
          <w:rFonts w:eastAsiaTheme="minorHAnsi"/>
          <w:lang w:eastAsia="en-US"/>
        </w:rPr>
        <w:t>лавы</w:t>
      </w:r>
      <w:proofErr w:type="spellEnd"/>
      <w:r>
        <w:rPr>
          <w:rFonts w:eastAsiaTheme="minorHAnsi"/>
          <w:lang w:eastAsia="en-US"/>
        </w:rPr>
        <w:t xml:space="preserve"> </w:t>
      </w:r>
      <w:r w:rsidRPr="00BB4456">
        <w:rPr>
          <w:rFonts w:eastAsiaTheme="minorHAnsi"/>
          <w:lang w:eastAsia="en-US"/>
        </w:rPr>
        <w:t xml:space="preserve"> администрации  </w:t>
      </w:r>
      <w:proofErr w:type="spellStart"/>
      <w:r w:rsidRPr="00BB4456">
        <w:rPr>
          <w:rFonts w:eastAsiaTheme="minorHAnsi"/>
          <w:lang w:eastAsia="en-US"/>
        </w:rPr>
        <w:t>Бочкаревского</w:t>
      </w:r>
      <w:proofErr w:type="spellEnd"/>
      <w:r w:rsidRPr="00BB4456">
        <w:rPr>
          <w:rFonts w:eastAsiaTheme="minorHAnsi"/>
          <w:lang w:eastAsia="en-US"/>
        </w:rPr>
        <w:t xml:space="preserve"> с/с</w:t>
      </w:r>
    </w:p>
    <w:p w:rsidR="00FE3290" w:rsidRPr="00FE3290" w:rsidRDefault="00FE3290" w:rsidP="00FE3290">
      <w:pPr>
        <w:jc w:val="both"/>
      </w:pPr>
      <w:r>
        <w:t xml:space="preserve">      </w:t>
      </w:r>
      <w:r w:rsidRPr="00FE3290">
        <w:t xml:space="preserve">2. </w:t>
      </w:r>
      <w:r w:rsidRPr="00FE3290"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FE3290" w:rsidRDefault="00FE3290" w:rsidP="00FE3290">
      <w:r>
        <w:t xml:space="preserve">                           </w:t>
      </w:r>
      <w:proofErr w:type="spellStart"/>
      <w:r>
        <w:t>Доклад</w:t>
      </w:r>
      <w:proofErr w:type="gramStart"/>
      <w:r>
        <w:t>.</w:t>
      </w:r>
      <w:r>
        <w:t>А</w:t>
      </w:r>
      <w:proofErr w:type="gramEnd"/>
      <w:r>
        <w:t>стафьева</w:t>
      </w:r>
      <w:proofErr w:type="spellEnd"/>
      <w:r>
        <w:t xml:space="preserve"> И.А.</w:t>
      </w:r>
      <w:r>
        <w:t>.</w:t>
      </w:r>
    </w:p>
    <w:p w:rsidR="00FE3290" w:rsidRDefault="00FE3290" w:rsidP="00FE3290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t xml:space="preserve">     </w:t>
      </w:r>
      <w:r>
        <w:t>3</w:t>
      </w:r>
      <w:r>
        <w:t xml:space="preserve">. </w:t>
      </w:r>
      <w:r>
        <w:rPr>
          <w:rFonts w:eastAsia="Calibri"/>
          <w:bCs/>
          <w:lang w:eastAsia="en-US"/>
        </w:rPr>
        <w:t xml:space="preserve">О внесении изменений и дополнений в бюджет </w:t>
      </w:r>
      <w:proofErr w:type="spellStart"/>
      <w:r>
        <w:rPr>
          <w:rFonts w:eastAsia="Calibri"/>
          <w:bCs/>
          <w:lang w:eastAsia="en-US"/>
        </w:rPr>
        <w:t>Бочкаревского</w:t>
      </w:r>
      <w:proofErr w:type="spellEnd"/>
      <w:r>
        <w:rPr>
          <w:rFonts w:eastAsia="Calibri"/>
          <w:bCs/>
          <w:lang w:eastAsia="en-US"/>
        </w:rPr>
        <w:t xml:space="preserve"> сельсовета </w:t>
      </w:r>
      <w:proofErr w:type="spellStart"/>
      <w:r>
        <w:rPr>
          <w:rFonts w:eastAsia="Calibri"/>
          <w:bCs/>
          <w:lang w:eastAsia="en-US"/>
        </w:rPr>
        <w:t>Черепановского</w:t>
      </w:r>
      <w:proofErr w:type="spellEnd"/>
      <w:r>
        <w:rPr>
          <w:rFonts w:eastAsia="Calibri"/>
          <w:bCs/>
          <w:lang w:eastAsia="en-US"/>
        </w:rPr>
        <w:t xml:space="preserve"> района на 2021 год</w:t>
      </w:r>
    </w:p>
    <w:p w:rsidR="00FE3290" w:rsidRDefault="00FE3290" w:rsidP="00FE3290">
      <w:r>
        <w:t xml:space="preserve">                            Доклад. </w:t>
      </w:r>
      <w:proofErr w:type="spellStart"/>
      <w:r>
        <w:t>Галюк</w:t>
      </w:r>
      <w:proofErr w:type="spellEnd"/>
      <w:r>
        <w:t xml:space="preserve"> Т.В.</w:t>
      </w:r>
    </w:p>
    <w:p w:rsidR="00FE3290" w:rsidRDefault="00FE3290" w:rsidP="00FE3290">
      <w:pPr>
        <w:rPr>
          <w:b/>
        </w:rPr>
      </w:pPr>
    </w:p>
    <w:p w:rsidR="00FE3290" w:rsidRDefault="00FE3290" w:rsidP="00FE3290">
      <w:pPr>
        <w:jc w:val="center"/>
        <w:rPr>
          <w:b/>
        </w:rPr>
      </w:pPr>
    </w:p>
    <w:p w:rsidR="00FE3290" w:rsidRDefault="00FE3290" w:rsidP="00FE3290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FE3290" w:rsidRDefault="00FE3290" w:rsidP="00FE329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FE3290" w:rsidRDefault="00FE3290" w:rsidP="00FE3290">
      <w:pPr>
        <w:tabs>
          <w:tab w:val="left" w:pos="-5500"/>
          <w:tab w:val="left" w:pos="180"/>
          <w:tab w:val="left" w:pos="360"/>
        </w:tabs>
        <w:ind w:right="21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 </w:t>
      </w:r>
    </w:p>
    <w:p w:rsidR="00FE3290" w:rsidRDefault="00FE3290" w:rsidP="00FE3290">
      <w:pPr>
        <w:tabs>
          <w:tab w:val="left" w:pos="-5500"/>
        </w:tabs>
        <w:ind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16 апреля</w:t>
      </w:r>
    </w:p>
    <w:p w:rsidR="00FE3290" w:rsidRPr="00BB4456" w:rsidRDefault="00FE3290" w:rsidP="00FE3290">
      <w:pPr>
        <w:jc w:val="both"/>
      </w:pPr>
      <w:r>
        <w:t>1</w:t>
      </w:r>
      <w:r w:rsidRPr="00BB4456">
        <w:t xml:space="preserve">. О проведении месячника безопасности людей на водных объектах </w:t>
      </w:r>
      <w:proofErr w:type="spellStart"/>
      <w:r w:rsidRPr="00BB4456">
        <w:t>Бочкаревского</w:t>
      </w:r>
      <w:proofErr w:type="spellEnd"/>
      <w:r w:rsidRPr="00BB4456">
        <w:t xml:space="preserve"> сельсовета в период купального сезона 2021 года.</w:t>
      </w:r>
    </w:p>
    <w:p w:rsidR="00FE3290" w:rsidRPr="00BB4456" w:rsidRDefault="00FE3290" w:rsidP="00FE3290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proofErr w:type="spellStart"/>
      <w:r w:rsidRPr="00BB4456">
        <w:t>Докл</w:t>
      </w:r>
      <w:proofErr w:type="spellEnd"/>
      <w:r w:rsidRPr="00BB4456">
        <w:t>. Астафьева И.А</w:t>
      </w:r>
    </w:p>
    <w:p w:rsidR="00FE3290" w:rsidRDefault="00FE3290" w:rsidP="00FE3290">
      <w:pPr>
        <w:rPr>
          <w:b/>
        </w:rPr>
      </w:pPr>
    </w:p>
    <w:p w:rsidR="00FE3290" w:rsidRDefault="00FE3290" w:rsidP="00FE3290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FE3290" w:rsidRDefault="00FE3290" w:rsidP="00FE3290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FE3290" w:rsidRDefault="00FE3290" w:rsidP="00FE3290">
      <w:pPr>
        <w:jc w:val="center"/>
        <w:rPr>
          <w:b/>
        </w:rPr>
      </w:pPr>
    </w:p>
    <w:p w:rsidR="00FE3290" w:rsidRDefault="00FE3290" w:rsidP="00FE3290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FE3290" w:rsidRDefault="00FE3290" w:rsidP="00FE3290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FE3290" w:rsidRDefault="00FE3290" w:rsidP="00FE3290">
      <w:r>
        <w:t>2. О приеме граждан по личным вопросам</w:t>
      </w:r>
    </w:p>
    <w:p w:rsidR="00FE3290" w:rsidRDefault="00FE3290" w:rsidP="00FE3290">
      <w:r>
        <w:t>3. О подготовке и издании постановлений, распоряжений</w:t>
      </w:r>
    </w:p>
    <w:p w:rsidR="00FE3290" w:rsidRDefault="00FE3290" w:rsidP="00FE3290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FE3290" w:rsidRDefault="00FE3290" w:rsidP="00FE3290">
      <w:r>
        <w:t>5.  О переписке с вышестоящими организациями</w:t>
      </w:r>
    </w:p>
    <w:p w:rsidR="00FE3290" w:rsidRDefault="00FE3290" w:rsidP="00FE3290">
      <w:r>
        <w:t>6. О проведении сходов граждан по поселкам МО</w:t>
      </w:r>
    </w:p>
    <w:p w:rsidR="00FE3290" w:rsidRDefault="00FE3290" w:rsidP="00FE3290"/>
    <w:p w:rsidR="00FE3290" w:rsidRDefault="00FE3290" w:rsidP="00FE3290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FE3290" w:rsidRDefault="00FE3290" w:rsidP="00FE3290">
      <w:r>
        <w:t>1. О выдаче справок и постановлений  населению поселков МО</w:t>
      </w:r>
    </w:p>
    <w:p w:rsidR="00FE3290" w:rsidRDefault="00FE3290" w:rsidP="00FE3290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FE3290" w:rsidRDefault="00FE3290" w:rsidP="00FE3290">
      <w:r>
        <w:t>3. О подготовке и издании постановлений, распоряжений</w:t>
      </w:r>
    </w:p>
    <w:p w:rsidR="00FE3290" w:rsidRDefault="00FE3290" w:rsidP="00FE3290">
      <w:r>
        <w:t>4. О работе с налогоплательщиками</w:t>
      </w:r>
    </w:p>
    <w:p w:rsidR="00FE3290" w:rsidRDefault="00FE3290" w:rsidP="00FE3290">
      <w:r>
        <w:t>5. О предоставлении информации в район по договорам аренды земельных участков</w:t>
      </w:r>
    </w:p>
    <w:p w:rsidR="00FE3290" w:rsidRDefault="00FE3290" w:rsidP="00FE3290">
      <w:pPr>
        <w:rPr>
          <w:b/>
        </w:rPr>
      </w:pPr>
      <w:r>
        <w:t>6.О переписке с вышестоящими организациями</w:t>
      </w:r>
    </w:p>
    <w:p w:rsidR="00FE3290" w:rsidRDefault="00FE3290" w:rsidP="00FE3290">
      <w:pPr>
        <w:jc w:val="center"/>
        <w:rPr>
          <w:b/>
        </w:rPr>
      </w:pPr>
    </w:p>
    <w:p w:rsidR="00FE3290" w:rsidRDefault="00FE3290" w:rsidP="00FE3290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FE3290" w:rsidRDefault="00FE3290" w:rsidP="00FE3290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FE3290" w:rsidRDefault="00FE3290" w:rsidP="00FE3290">
      <w:r>
        <w:t>2. О приеме граждан по личным вопросам</w:t>
      </w:r>
    </w:p>
    <w:p w:rsidR="00FE3290" w:rsidRDefault="00FE3290" w:rsidP="00FE3290">
      <w:r>
        <w:lastRenderedPageBreak/>
        <w:t>3. О подготовке и издании постановлений, распоряжений</w:t>
      </w:r>
    </w:p>
    <w:p w:rsidR="00FE3290" w:rsidRDefault="00FE3290" w:rsidP="00FE3290">
      <w:r>
        <w:t>4.О переписке с вышестоящими организациями</w:t>
      </w:r>
    </w:p>
    <w:p w:rsidR="00FE3290" w:rsidRDefault="00FE3290" w:rsidP="00FE3290">
      <w:r>
        <w:t>5. О выдаче справок и постановлений  населению поселков МО</w:t>
      </w:r>
    </w:p>
    <w:p w:rsidR="00FE3290" w:rsidRDefault="00FE3290" w:rsidP="00FE3290">
      <w:r>
        <w:t>6. Подготовка материалов к заседанию административной  комиссии</w:t>
      </w:r>
    </w:p>
    <w:p w:rsidR="00FE3290" w:rsidRDefault="00FE3290" w:rsidP="00FE3290">
      <w:pPr>
        <w:jc w:val="center"/>
        <w:rPr>
          <w:b/>
        </w:rPr>
      </w:pPr>
    </w:p>
    <w:p w:rsidR="00FE3290" w:rsidRDefault="00FE3290" w:rsidP="00FE3290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FE3290" w:rsidRDefault="00FE3290" w:rsidP="00FE3290">
      <w:r>
        <w:t>1.Прием граждан по личным вопросам Главой</w:t>
      </w:r>
    </w:p>
    <w:p w:rsidR="00FE3290" w:rsidRDefault="00FE3290" w:rsidP="00FE3290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FE3290" w:rsidRDefault="00FE3290" w:rsidP="00FE3290">
      <w:r>
        <w:t xml:space="preserve">2. </w:t>
      </w:r>
      <w:r>
        <w:t xml:space="preserve"> Участие специалистов МО в районных семинарах и совещаниях              апрель</w:t>
      </w:r>
    </w:p>
    <w:p w:rsidR="00FE3290" w:rsidRDefault="00FE3290" w:rsidP="00FE3290">
      <w:pPr>
        <w:jc w:val="center"/>
        <w:rPr>
          <w:b/>
          <w:u w:val="single"/>
        </w:rPr>
      </w:pPr>
    </w:p>
    <w:p w:rsidR="00FE3290" w:rsidRDefault="00FE3290" w:rsidP="00FE3290">
      <w:pPr>
        <w:jc w:val="center"/>
        <w:rPr>
          <w:b/>
          <w:u w:val="single"/>
        </w:rPr>
      </w:pPr>
      <w:r>
        <w:rPr>
          <w:b/>
          <w:u w:val="single"/>
        </w:rPr>
        <w:t>04 мая</w:t>
      </w:r>
    </w:p>
    <w:p w:rsidR="00FE3290" w:rsidRDefault="00FE3290" w:rsidP="00FE3290">
      <w:pPr>
        <w:rPr>
          <w:b/>
          <w:u w:val="single"/>
        </w:rPr>
      </w:pPr>
      <w:r>
        <w:t>Велопробег «Спасибо деду за Победу!»</w:t>
      </w:r>
      <w:r>
        <w:t xml:space="preserve">                                                            ДК</w:t>
      </w:r>
    </w:p>
    <w:p w:rsidR="00FE3290" w:rsidRDefault="00FE3290" w:rsidP="00FE3290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>
        <w:rPr>
          <w:b/>
          <w:u w:val="single"/>
        </w:rPr>
        <w:t>5</w:t>
      </w:r>
      <w:r>
        <w:rPr>
          <w:b/>
          <w:u w:val="single"/>
        </w:rPr>
        <w:t xml:space="preserve"> </w:t>
      </w:r>
      <w:r>
        <w:rPr>
          <w:b/>
          <w:u w:val="single"/>
        </w:rPr>
        <w:t>ма</w:t>
      </w:r>
      <w:r>
        <w:rPr>
          <w:b/>
          <w:u w:val="single"/>
        </w:rPr>
        <w:t>я</w:t>
      </w:r>
    </w:p>
    <w:p w:rsidR="00FE3290" w:rsidRPr="00FE3290" w:rsidRDefault="00FE3290" w:rsidP="00FE3290">
      <w:pPr>
        <w:pStyle w:val="a3"/>
        <w:rPr>
          <w:rFonts w:ascii="Times New Roman" w:hAnsi="Times New Roman" w:cs="Times New Roman"/>
          <w:sz w:val="24"/>
          <w:szCs w:val="24"/>
        </w:rPr>
      </w:pPr>
      <w:r w:rsidRPr="00FE3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«Читаем стихи Победы»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 w:rsidRPr="00FE3290">
        <w:rPr>
          <w:rFonts w:ascii="Times New Roman" w:hAnsi="Times New Roman" w:cs="Times New Roman"/>
          <w:sz w:val="24"/>
          <w:szCs w:val="24"/>
        </w:rPr>
        <w:t>ДК</w:t>
      </w:r>
    </w:p>
    <w:p w:rsidR="00FE3290" w:rsidRDefault="00FE3290" w:rsidP="00FE3290">
      <w:r>
        <w:t xml:space="preserve">                                                                     </w:t>
      </w:r>
    </w:p>
    <w:p w:rsidR="00FE3290" w:rsidRDefault="00FE3290" w:rsidP="00FE3290">
      <w:pPr>
        <w:jc w:val="center"/>
        <w:rPr>
          <w:b/>
          <w:u w:val="single"/>
        </w:rPr>
      </w:pPr>
      <w:r>
        <w:rPr>
          <w:b/>
          <w:u w:val="single"/>
        </w:rPr>
        <w:t>0</w:t>
      </w:r>
      <w:r>
        <w:rPr>
          <w:b/>
          <w:u w:val="single"/>
        </w:rPr>
        <w:t>7</w:t>
      </w:r>
      <w:r>
        <w:rPr>
          <w:b/>
          <w:u w:val="single"/>
        </w:rPr>
        <w:t xml:space="preserve"> </w:t>
      </w:r>
      <w:r>
        <w:rPr>
          <w:b/>
          <w:u w:val="single"/>
        </w:rPr>
        <w:t>м</w:t>
      </w:r>
      <w:r>
        <w:rPr>
          <w:b/>
          <w:u w:val="single"/>
        </w:rPr>
        <w:t>ая</w:t>
      </w:r>
    </w:p>
    <w:p w:rsidR="00FE3290" w:rsidRPr="00FE3290" w:rsidRDefault="00FE3290" w:rsidP="00FE3290">
      <w:pPr>
        <w:rPr>
          <w:b/>
          <w:i/>
        </w:rPr>
      </w:pPr>
      <w:r w:rsidRPr="00FE3290">
        <w:rPr>
          <w:rFonts w:ascii="Cordia New" w:hAnsi="Cordia New" w:cs="Cordia New"/>
          <w:color w:val="000000"/>
          <w:shd w:val="clear" w:color="auto" w:fill="FFFFFF"/>
        </w:rPr>
        <w:t xml:space="preserve"> </w:t>
      </w:r>
      <w:r w:rsidRPr="00FE3290">
        <w:rPr>
          <w:color w:val="000000"/>
          <w:shd w:val="clear" w:color="auto" w:fill="FFFFFF"/>
        </w:rPr>
        <w:t>Акция «Георгиевская ленточка»</w:t>
      </w:r>
      <w:r w:rsidRPr="00FE3290">
        <w:rPr>
          <w:color w:val="000000"/>
          <w:shd w:val="clear" w:color="auto" w:fill="FFFFFF"/>
        </w:rPr>
        <w:t xml:space="preserve">                                              </w:t>
      </w:r>
      <w:r w:rsidR="00945C5E">
        <w:rPr>
          <w:color w:val="000000"/>
          <w:shd w:val="clear" w:color="auto" w:fill="FFFFFF"/>
        </w:rPr>
        <w:t xml:space="preserve">                          </w:t>
      </w:r>
      <w:r w:rsidRPr="00FE3290">
        <w:t xml:space="preserve">ДК  </w:t>
      </w:r>
      <w:r w:rsidRPr="00FE3290">
        <w:rPr>
          <w:b/>
          <w:i/>
        </w:rPr>
        <w:t xml:space="preserve">                                       </w:t>
      </w:r>
    </w:p>
    <w:p w:rsidR="00FE3290" w:rsidRPr="00FE3290" w:rsidRDefault="00FE3290" w:rsidP="00FE3290">
      <w:r w:rsidRPr="00FE3290">
        <w:rPr>
          <w:color w:val="000000"/>
          <w:shd w:val="clear" w:color="auto" w:fill="FFFFFF"/>
        </w:rPr>
        <w:t>Акция «Окна Победы»</w:t>
      </w:r>
    </w:p>
    <w:p w:rsidR="00FE3290" w:rsidRDefault="00FE3290" w:rsidP="00FE3290">
      <w:pPr>
        <w:rPr>
          <w:b/>
          <w:i/>
        </w:rPr>
      </w:pPr>
    </w:p>
    <w:p w:rsidR="00FE3290" w:rsidRDefault="00FE3290" w:rsidP="00FE3290">
      <w:pPr>
        <w:rPr>
          <w:b/>
          <w:u w:val="single"/>
        </w:rPr>
      </w:pPr>
      <w:r>
        <w:rPr>
          <w:b/>
          <w:i/>
        </w:rPr>
        <w:t xml:space="preserve">                                                                      </w:t>
      </w:r>
      <w:r>
        <w:rPr>
          <w:b/>
          <w:u w:val="single"/>
        </w:rPr>
        <w:t xml:space="preserve">09 </w:t>
      </w:r>
      <w:r>
        <w:rPr>
          <w:b/>
          <w:u w:val="single"/>
        </w:rPr>
        <w:t>м</w:t>
      </w:r>
      <w:r>
        <w:rPr>
          <w:b/>
          <w:u w:val="single"/>
        </w:rPr>
        <w:t xml:space="preserve">ая    </w:t>
      </w:r>
    </w:p>
    <w:p w:rsidR="00945C5E" w:rsidRDefault="00945C5E" w:rsidP="00FE3290">
      <w:r>
        <w:t>Митинг</w:t>
      </w:r>
      <w:r w:rsidRPr="00945C5E">
        <w:t xml:space="preserve"> </w:t>
      </w:r>
      <w:r>
        <w:t xml:space="preserve">                                                                                                             </w:t>
      </w:r>
      <w:r>
        <w:t>АМО</w:t>
      </w:r>
      <w:proofErr w:type="gramStart"/>
      <w:r>
        <w:t>,Д</w:t>
      </w:r>
      <w:proofErr w:type="gramEnd"/>
      <w:r>
        <w:t xml:space="preserve">К  </w:t>
      </w:r>
    </w:p>
    <w:p w:rsidR="00945C5E" w:rsidRDefault="00945C5E" w:rsidP="00FE3290">
      <w:r w:rsidRPr="006125D6">
        <w:t xml:space="preserve">Праздничный концерт – «Под ярким салютом великой Победы!», </w:t>
      </w:r>
    </w:p>
    <w:p w:rsidR="00FE3290" w:rsidRDefault="00945C5E" w:rsidP="00FE3290">
      <w:r w:rsidRPr="006125D6">
        <w:t>посвященный Дню Победы</w:t>
      </w:r>
      <w:r>
        <w:t xml:space="preserve">                                                                                 </w:t>
      </w:r>
      <w:r w:rsidR="00FE3290">
        <w:t xml:space="preserve">ДК  </w:t>
      </w:r>
    </w:p>
    <w:p w:rsidR="00945C5E" w:rsidRPr="006125D6" w:rsidRDefault="00945C5E" w:rsidP="00945C5E">
      <w:r w:rsidRPr="005375A8">
        <w:rPr>
          <w:color w:val="1C1C1C"/>
        </w:rPr>
        <w:t>«Свеча памяти». Акция</w:t>
      </w:r>
      <w:r>
        <w:rPr>
          <w:color w:val="1C1C1C"/>
        </w:rPr>
        <w:t xml:space="preserve">                                                                                       ДК </w:t>
      </w:r>
    </w:p>
    <w:p w:rsidR="00945C5E" w:rsidRDefault="00945C5E" w:rsidP="00FE3290"/>
    <w:p w:rsidR="00FE3290" w:rsidRDefault="00FE3290" w:rsidP="00FE3290">
      <w:pPr>
        <w:rPr>
          <w:b/>
          <w:u w:val="single"/>
        </w:rPr>
      </w:pPr>
      <w:r>
        <w:t xml:space="preserve">                                                                     </w:t>
      </w:r>
      <w:r>
        <w:rPr>
          <w:b/>
          <w:u w:val="single"/>
        </w:rPr>
        <w:t>1</w:t>
      </w:r>
      <w:r w:rsidR="00945C5E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="00945C5E">
        <w:rPr>
          <w:b/>
          <w:u w:val="single"/>
        </w:rPr>
        <w:t>м</w:t>
      </w:r>
      <w:r>
        <w:rPr>
          <w:b/>
          <w:u w:val="single"/>
        </w:rPr>
        <w:t>ая</w:t>
      </w:r>
    </w:p>
    <w:p w:rsidR="00FE3290" w:rsidRDefault="005508DB" w:rsidP="00FE3290">
      <w:pPr>
        <w:rPr>
          <w:b/>
          <w:u w:val="single"/>
        </w:rPr>
      </w:pPr>
      <w:r>
        <w:t>Сход граждан                                                                                                          АМО</w:t>
      </w:r>
    </w:p>
    <w:p w:rsidR="00FE3290" w:rsidRDefault="00FE3290" w:rsidP="00FE3290">
      <w:pPr>
        <w:jc w:val="center"/>
        <w:rPr>
          <w:b/>
          <w:u w:val="single"/>
        </w:rPr>
      </w:pPr>
    </w:p>
    <w:p w:rsidR="00FE3290" w:rsidRPr="00F77C1B" w:rsidRDefault="00FE3290" w:rsidP="00FE3290">
      <w:r>
        <w:t xml:space="preserve"> </w:t>
      </w:r>
    </w:p>
    <w:p w:rsidR="00FE3290" w:rsidRDefault="00FE3290" w:rsidP="00FE3290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</w:t>
      </w:r>
      <w:r w:rsidRPr="00F77C1B">
        <w:rPr>
          <w:b/>
          <w:u w:val="single"/>
        </w:rPr>
        <w:t xml:space="preserve">15 </w:t>
      </w:r>
      <w:r w:rsidR="005508DB">
        <w:rPr>
          <w:b/>
          <w:u w:val="single"/>
        </w:rPr>
        <w:t>м</w:t>
      </w:r>
      <w:r w:rsidRPr="00F77C1B">
        <w:rPr>
          <w:b/>
          <w:u w:val="single"/>
        </w:rPr>
        <w:t>а</w:t>
      </w:r>
      <w:r>
        <w:rPr>
          <w:b/>
          <w:u w:val="single"/>
        </w:rPr>
        <w:t>я</w:t>
      </w:r>
    </w:p>
    <w:p w:rsidR="005508DB" w:rsidRPr="00687FCB" w:rsidRDefault="005508DB" w:rsidP="005508DB">
      <w:pPr>
        <w:rPr>
          <w:b/>
          <w:shd w:val="clear" w:color="auto" w:fill="F5F5F5"/>
        </w:rPr>
      </w:pPr>
      <w:r w:rsidRPr="00687FCB">
        <w:rPr>
          <w:rStyle w:val="a4"/>
          <w:b w:val="0"/>
          <w:color w:val="171717"/>
          <w:shd w:val="clear" w:color="auto" w:fill="F6F4EF"/>
        </w:rPr>
        <w:t>Международный день семьи</w:t>
      </w:r>
      <w:r>
        <w:rPr>
          <w:rStyle w:val="a4"/>
          <w:b w:val="0"/>
          <w:color w:val="171717"/>
          <w:shd w:val="clear" w:color="auto" w:fill="F6F4EF"/>
        </w:rPr>
        <w:t xml:space="preserve">. Фото </w:t>
      </w:r>
      <w:proofErr w:type="gramStart"/>
      <w:r>
        <w:rPr>
          <w:rStyle w:val="a4"/>
          <w:b w:val="0"/>
          <w:color w:val="171717"/>
          <w:shd w:val="clear" w:color="auto" w:fill="F6F4EF"/>
        </w:rPr>
        <w:t>–к</w:t>
      </w:r>
      <w:proofErr w:type="gramEnd"/>
      <w:r>
        <w:rPr>
          <w:rStyle w:val="a4"/>
          <w:b w:val="0"/>
          <w:color w:val="171717"/>
          <w:shd w:val="clear" w:color="auto" w:fill="F6F4EF"/>
        </w:rPr>
        <w:t>онкурс.</w:t>
      </w:r>
      <w:r w:rsidR="00E27F57">
        <w:rPr>
          <w:rStyle w:val="a4"/>
          <w:b w:val="0"/>
          <w:color w:val="171717"/>
          <w:shd w:val="clear" w:color="auto" w:fill="F6F4EF"/>
        </w:rPr>
        <w:t xml:space="preserve">                                                   ДК     </w:t>
      </w:r>
    </w:p>
    <w:p w:rsidR="00FE3290" w:rsidRPr="00F77C1B" w:rsidRDefault="00FE3290" w:rsidP="00FE3290">
      <w:pPr>
        <w:rPr>
          <w:b/>
          <w:u w:val="single"/>
        </w:rPr>
      </w:pPr>
      <w:r w:rsidRPr="00F77C1B">
        <w:rPr>
          <w:b/>
        </w:rPr>
        <w:t xml:space="preserve">                                                                     </w:t>
      </w:r>
      <w:r w:rsidRPr="00F77C1B">
        <w:rPr>
          <w:b/>
          <w:u w:val="single"/>
        </w:rPr>
        <w:t>2</w:t>
      </w:r>
      <w:r w:rsidR="00E27F57">
        <w:rPr>
          <w:b/>
          <w:u w:val="single"/>
        </w:rPr>
        <w:t>1</w:t>
      </w:r>
      <w:r w:rsidRPr="00F77C1B">
        <w:rPr>
          <w:b/>
          <w:u w:val="single"/>
        </w:rPr>
        <w:t xml:space="preserve"> </w:t>
      </w:r>
      <w:r w:rsidR="00E27F57">
        <w:rPr>
          <w:b/>
          <w:u w:val="single"/>
        </w:rPr>
        <w:t>м</w:t>
      </w:r>
      <w:r w:rsidRPr="00F77C1B">
        <w:rPr>
          <w:b/>
          <w:u w:val="single"/>
        </w:rPr>
        <w:t>ая</w:t>
      </w:r>
    </w:p>
    <w:p w:rsidR="00FE3290" w:rsidRDefault="00FE3290" w:rsidP="00FE3290">
      <w:r>
        <w:t xml:space="preserve">                                                                     </w:t>
      </w:r>
    </w:p>
    <w:p w:rsidR="00FE3290" w:rsidRDefault="00FE3290" w:rsidP="00FE3290">
      <w:r>
        <w:t xml:space="preserve"> </w:t>
      </w:r>
      <w:r w:rsidR="00E27F57" w:rsidRPr="005375A8">
        <w:rPr>
          <w:shd w:val="clear" w:color="auto" w:fill="F5F5F5"/>
        </w:rPr>
        <w:t>Спортивно-развлекательная игра</w:t>
      </w:r>
      <w:r w:rsidR="00E27F57">
        <w:rPr>
          <w:shd w:val="clear" w:color="auto" w:fill="F5F5F5"/>
        </w:rPr>
        <w:t xml:space="preserve"> </w:t>
      </w:r>
      <w:r w:rsidR="00E27F57" w:rsidRPr="00C65C7E">
        <w:t>«Ай, да мы…».</w:t>
      </w:r>
      <w:r w:rsidR="00E27F57">
        <w:t xml:space="preserve">                   </w:t>
      </w:r>
      <w:r>
        <w:t xml:space="preserve">                         ДК                                                                          </w:t>
      </w:r>
    </w:p>
    <w:p w:rsidR="00FE3290" w:rsidRPr="00FF586C" w:rsidRDefault="00FE3290" w:rsidP="00E27F57">
      <w:r>
        <w:t xml:space="preserve">                                                                      </w:t>
      </w:r>
      <w:bookmarkStart w:id="0" w:name="_GoBack"/>
      <w:bookmarkEnd w:id="0"/>
    </w:p>
    <w:p w:rsidR="00182069" w:rsidRDefault="00182069"/>
    <w:sectPr w:rsidR="0018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90"/>
    <w:rsid w:val="00182069"/>
    <w:rsid w:val="005508DB"/>
    <w:rsid w:val="00945C5E"/>
    <w:rsid w:val="00E27F57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290"/>
    <w:pPr>
      <w:spacing w:after="0" w:line="240" w:lineRule="auto"/>
    </w:pPr>
  </w:style>
  <w:style w:type="character" w:styleId="a4">
    <w:name w:val="Strong"/>
    <w:basedOn w:val="a0"/>
    <w:uiPriority w:val="22"/>
    <w:qFormat/>
    <w:rsid w:val="005508DB"/>
    <w:rPr>
      <w:b/>
      <w:bCs/>
    </w:rPr>
  </w:style>
  <w:style w:type="paragraph" w:styleId="a5">
    <w:name w:val="Normal (Web)"/>
    <w:basedOn w:val="a"/>
    <w:uiPriority w:val="99"/>
    <w:rsid w:val="00E27F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290"/>
    <w:pPr>
      <w:spacing w:after="0" w:line="240" w:lineRule="auto"/>
    </w:pPr>
  </w:style>
  <w:style w:type="character" w:styleId="a4">
    <w:name w:val="Strong"/>
    <w:basedOn w:val="a0"/>
    <w:uiPriority w:val="22"/>
    <w:qFormat/>
    <w:rsid w:val="005508DB"/>
    <w:rPr>
      <w:b/>
      <w:bCs/>
    </w:rPr>
  </w:style>
  <w:style w:type="paragraph" w:styleId="a5">
    <w:name w:val="Normal (Web)"/>
    <w:basedOn w:val="a"/>
    <w:uiPriority w:val="99"/>
    <w:rsid w:val="00E27F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2021-07-27T08:01:00Z</cp:lastPrinted>
  <dcterms:created xsi:type="dcterms:W3CDTF">2021-07-27T07:28:00Z</dcterms:created>
  <dcterms:modified xsi:type="dcterms:W3CDTF">2021-07-27T08:02:00Z</dcterms:modified>
</cp:coreProperties>
</file>