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34" w:rsidRDefault="00111234" w:rsidP="0011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№ 1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2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111234" w:rsidRDefault="00111234" w:rsidP="00111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111234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</w:t>
      </w:r>
      <w:r w:rsidRPr="0011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2D8B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111234" w:rsidRDefault="00111234" w:rsidP="0011123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111234" w:rsidRDefault="00111234" w:rsidP="0011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11234" w:rsidRDefault="00111234" w:rsidP="00111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(шестого созыва)</w:t>
      </w:r>
    </w:p>
    <w:p w:rsid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234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Пятой сессии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От 29.03.2021г №   1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бюджет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2021 год и плановый период 2022-2023 годов».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Совет депутатов 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на основании проекта Закона Новосибирской области «Об областном бюджете на 2020 год и плановый период 2021 и 2022 годов»</w:t>
      </w:r>
    </w:p>
    <w:p w:rsidR="00111234" w:rsidRPr="00111234" w:rsidRDefault="00111234" w:rsidP="00111234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111234" w:rsidRPr="00111234" w:rsidRDefault="00111234" w:rsidP="00111234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234" w:rsidRPr="00111234" w:rsidRDefault="00111234" w:rsidP="001112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1.Внести в решение 3 сессии Совета депутатов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29.12.2020 «О бюджете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2021 год и плановый период 2022 и 2023 годов» следующие изменения:</w:t>
      </w:r>
    </w:p>
    <w:p w:rsidR="00111234" w:rsidRPr="00111234" w:rsidRDefault="00111234" w:rsidP="001112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внести изменение: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     1</w:t>
      </w: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  п.п.2  настоящего решения цифры «</w:t>
      </w:r>
      <w:r w:rsidRPr="00111234">
        <w:rPr>
          <w:rFonts w:ascii="Times New Roman" w:eastAsia="Calibri" w:hAnsi="Times New Roman" w:cs="Calibri"/>
          <w:sz w:val="24"/>
          <w:szCs w:val="24"/>
        </w:rPr>
        <w:t>14539251,69</w:t>
      </w: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цифрами «12120570,69». 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 пункте 1  п.п.1  настоящего решения цифры «</w:t>
      </w:r>
      <w:r w:rsidRPr="00111234">
        <w:rPr>
          <w:rFonts w:ascii="Times New Roman" w:eastAsia="Calibri" w:hAnsi="Times New Roman" w:cs="Calibri"/>
          <w:sz w:val="24"/>
          <w:szCs w:val="24"/>
        </w:rPr>
        <w:t>29553963,69</w:t>
      </w: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«18704418,48».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Установить профицит  бюджета в размере 583847,79 рублей 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3.Утвердить в качестве источника покрытия дефицита бюджета  остатки бюджетных средств на счете администрации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 2021 года  в сумме 583847,79 рублей.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 таблицу 1 приложения  №1 доходы бюджета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прилагаемой редакции 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таблица1 ) 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5.Утвердить  таблицу 1 приложения  №2  «Распределение бюджетных ассигнований по  разделам, подразделам, целевым статьям и видам расходов бюджета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№2 таблица 1)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6.Утвердить  таблицу 1 приложения  № 3  « Ведомственная структура  расходов бюджета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№3 таблица 1):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7.Утвердить  таблицу 1 приложения  №4  « Источники финансирования дефицита бюджета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2020 год» в прилагаемой редакции 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таблица 1)</w:t>
      </w:r>
    </w:p>
    <w:p w:rsidR="00111234" w:rsidRPr="00111234" w:rsidRDefault="00111234" w:rsidP="0011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     2. Решение вступает в силу после его опубликования.</w:t>
      </w:r>
    </w:p>
    <w:p w:rsidR="00111234" w:rsidRPr="00111234" w:rsidRDefault="00111234" w:rsidP="0011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11234">
        <w:rPr>
          <w:rFonts w:ascii="Times New Roman" w:eastAsia="Calibri" w:hAnsi="Times New Roman" w:cs="Times New Roman"/>
          <w:sz w:val="24"/>
          <w:szCs w:val="24"/>
        </w:rPr>
        <w:t>Председатель Совета депутатов</w:t>
      </w:r>
    </w:p>
    <w:p w:rsidR="00111234" w:rsidRPr="00111234" w:rsidRDefault="00111234" w:rsidP="0011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      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Шифман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В.Я.</w:t>
      </w:r>
    </w:p>
    <w:p w:rsidR="00111234" w:rsidRPr="00111234" w:rsidRDefault="00111234" w:rsidP="0011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Калиновский В.И.</w:t>
      </w:r>
    </w:p>
    <w:p w:rsidR="00111234" w:rsidRPr="00111234" w:rsidRDefault="00111234" w:rsidP="0011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3"/>
        <w:gridCol w:w="4953"/>
        <w:gridCol w:w="1815"/>
      </w:tblGrid>
      <w:tr w:rsidR="00111234" w:rsidRPr="00111234" w:rsidTr="00111234">
        <w:trPr>
          <w:trHeight w:val="1125"/>
        </w:trPr>
        <w:tc>
          <w:tcPr>
            <w:tcW w:w="26933" w:type="dxa"/>
            <w:gridSpan w:val="3"/>
            <w:noWrap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</w:p>
        </w:tc>
      </w:tr>
      <w:tr w:rsidR="00111234" w:rsidRPr="00111234" w:rsidTr="00111234">
        <w:trPr>
          <w:trHeight w:val="300"/>
        </w:trPr>
        <w:tc>
          <w:tcPr>
            <w:tcW w:w="22006" w:type="dxa"/>
            <w:gridSpan w:val="2"/>
            <w:noWrap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34" w:rsidRPr="00111234" w:rsidTr="00111234">
        <w:trPr>
          <w:trHeight w:val="1095"/>
        </w:trPr>
        <w:tc>
          <w:tcPr>
            <w:tcW w:w="26933" w:type="dxa"/>
            <w:gridSpan w:val="3"/>
            <w:noWrap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5 сессии Совета депутатов   </w:t>
            </w:r>
            <w:proofErr w:type="spellStart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от 29.03.2021 «О внесении изменений в бюджет  </w:t>
            </w:r>
            <w:proofErr w:type="spellStart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 и плановый период 2022 и 2023 годов»</w:t>
            </w:r>
          </w:p>
        </w:tc>
      </w:tr>
      <w:tr w:rsidR="00111234" w:rsidRPr="00111234" w:rsidTr="00111234">
        <w:trPr>
          <w:trHeight w:val="510"/>
        </w:trPr>
        <w:tc>
          <w:tcPr>
            <w:tcW w:w="26933" w:type="dxa"/>
            <w:gridSpan w:val="3"/>
            <w:vMerge w:val="restart"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 дефицита бюджета </w:t>
            </w:r>
            <w:proofErr w:type="spellStart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111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на 2021  год</w:t>
            </w:r>
          </w:p>
        </w:tc>
      </w:tr>
      <w:tr w:rsidR="00111234" w:rsidRPr="00111234" w:rsidTr="00111234">
        <w:trPr>
          <w:trHeight w:val="510"/>
        </w:trPr>
        <w:tc>
          <w:tcPr>
            <w:tcW w:w="26933" w:type="dxa"/>
            <w:gridSpan w:val="3"/>
            <w:vMerge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34" w:rsidRPr="00111234" w:rsidTr="00111234">
        <w:trPr>
          <w:trHeight w:val="1515"/>
        </w:trPr>
        <w:tc>
          <w:tcPr>
            <w:tcW w:w="7836" w:type="dxa"/>
            <w:noWrap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</w:t>
            </w:r>
            <w:proofErr w:type="gramStart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подгруппы , статьи , вида источника финансирования дефицитов бюджетов , кода классификации операций сектора государственного управления , относящихся к источникам финансирования дефицита бюджетов</w:t>
            </w:r>
          </w:p>
        </w:tc>
        <w:tc>
          <w:tcPr>
            <w:tcW w:w="4927" w:type="dxa"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11234" w:rsidRPr="00111234" w:rsidTr="00111234">
        <w:trPr>
          <w:trHeight w:val="615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234" w:rsidRPr="00111234" w:rsidTr="00111234">
        <w:trPr>
          <w:trHeight w:val="960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01 03 00 00 00 0000 700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РФ бюджетами поселений  в валюте  РФ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234" w:rsidRPr="00111234" w:rsidTr="00111234">
        <w:trPr>
          <w:trHeight w:val="810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01 03 00 00 00 0000 710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РФ в валюте  РФ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234" w:rsidRPr="00111234" w:rsidTr="00111234">
        <w:trPr>
          <w:trHeight w:val="720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01 03 00 00 00 0000 800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111234" w:rsidRPr="00111234" w:rsidTr="00111234">
        <w:trPr>
          <w:trHeight w:val="720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01 03 00 00 00 0000 810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234" w:rsidRPr="00111234" w:rsidTr="00111234">
        <w:trPr>
          <w:trHeight w:val="450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234" w:rsidRPr="00111234" w:rsidTr="00111234">
        <w:trPr>
          <w:trHeight w:val="660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583847,79</w:t>
            </w:r>
          </w:p>
        </w:tc>
      </w:tr>
      <w:tr w:rsidR="00111234" w:rsidRPr="00111234" w:rsidTr="00111234">
        <w:trPr>
          <w:trHeight w:val="480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18120570,69</w:t>
            </w:r>
          </w:p>
        </w:tc>
      </w:tr>
      <w:tr w:rsidR="00111234" w:rsidRPr="00111234" w:rsidTr="00111234">
        <w:trPr>
          <w:trHeight w:val="645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18120570,69</w:t>
            </w:r>
          </w:p>
        </w:tc>
      </w:tr>
      <w:tr w:rsidR="00111234" w:rsidRPr="00111234" w:rsidTr="00111234">
        <w:trPr>
          <w:trHeight w:val="585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01 05 00 00 00 0000 600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18704418,48</w:t>
            </w:r>
          </w:p>
        </w:tc>
      </w:tr>
      <w:tr w:rsidR="00111234" w:rsidRPr="00111234" w:rsidTr="00111234">
        <w:trPr>
          <w:trHeight w:val="735"/>
        </w:trPr>
        <w:tc>
          <w:tcPr>
            <w:tcW w:w="7836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14170" w:type="dxa"/>
            <w:hideMark/>
          </w:tcPr>
          <w:p w:rsidR="00111234" w:rsidRPr="00111234" w:rsidRDefault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4927" w:type="dxa"/>
            <w:noWrap/>
            <w:hideMark/>
          </w:tcPr>
          <w:p w:rsidR="00111234" w:rsidRPr="00111234" w:rsidRDefault="00111234" w:rsidP="001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34">
              <w:rPr>
                <w:rFonts w:ascii="Times New Roman" w:hAnsi="Times New Roman" w:cs="Times New Roman"/>
                <w:sz w:val="24"/>
                <w:szCs w:val="24"/>
              </w:rPr>
              <w:t>18704418,48</w:t>
            </w:r>
          </w:p>
        </w:tc>
      </w:tr>
    </w:tbl>
    <w:p w:rsidR="007B1397" w:rsidRDefault="007B1397">
      <w:pPr>
        <w:rPr>
          <w:rFonts w:ascii="Times New Roman" w:hAnsi="Times New Roman" w:cs="Times New Roman"/>
          <w:sz w:val="24"/>
          <w:szCs w:val="24"/>
        </w:rPr>
      </w:pPr>
    </w:p>
    <w:p w:rsidR="00111234" w:rsidRPr="00111234" w:rsidRDefault="00111234" w:rsidP="001112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БОЧКАРЕВСКОГО СЕЛЬСОВЕТА </w:t>
      </w:r>
    </w:p>
    <w:p w:rsidR="00111234" w:rsidRPr="00111234" w:rsidRDefault="00111234" w:rsidP="001112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НОВОСИБИРСКОЙ ОБЛАСТИ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(шестого созыва)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(пятой сессии) </w:t>
      </w:r>
    </w:p>
    <w:p w:rsidR="00111234" w:rsidRPr="00111234" w:rsidRDefault="00111234" w:rsidP="00111234">
      <w:pPr>
        <w:tabs>
          <w:tab w:val="left" w:pos="4145"/>
        </w:tabs>
        <w:spacing w:after="0"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234" w:rsidRPr="00111234" w:rsidRDefault="00111234" w:rsidP="00111234">
      <w:pPr>
        <w:tabs>
          <w:tab w:val="left" w:pos="4145"/>
        </w:tabs>
        <w:spacing w:after="0"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29.03.2021 г.                               с.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№ 2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26.06.2017 № 1 «Об утверждении Положения о бюджетном процессе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</w:t>
      </w:r>
    </w:p>
    <w:p w:rsidR="00111234" w:rsidRPr="00111234" w:rsidRDefault="00111234" w:rsidP="00111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ст.264.5 БК РФ, Федеральным законом №131-ФЗ от 06.10.2003 "Об общих принципах организации местного самоуправления в Российской Федерации", руководствуясь Уставом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Совет депутатов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1234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111234" w:rsidRPr="00111234" w:rsidRDefault="00111234" w:rsidP="00111234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депутатов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26.06.2017 № 1 «Об утверждении Положения о бюджетном процессе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следующие изменения:</w:t>
      </w:r>
    </w:p>
    <w:p w:rsidR="00111234" w:rsidRPr="00111234" w:rsidRDefault="00111234" w:rsidP="001112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Положение о бюджетном процессе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области:</w:t>
      </w:r>
    </w:p>
    <w:p w:rsidR="00111234" w:rsidRPr="00111234" w:rsidRDefault="00111234" w:rsidP="001112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1.1.1. Пункт 2 статьи 29 изложить в следующей редакции:</w:t>
      </w:r>
    </w:p>
    <w:p w:rsidR="00111234" w:rsidRPr="00111234" w:rsidRDefault="00111234" w:rsidP="001112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«2) </w:t>
      </w:r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пояснительную записку к отчету, содержащую анализ исполнения бюджета и бюджетной отчетности и сведения о результатах использования бюджетных ассигнований»</w:t>
      </w:r>
    </w:p>
    <w:p w:rsidR="00111234" w:rsidRPr="00111234" w:rsidRDefault="00111234" w:rsidP="001112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периодическом печатном издании «</w:t>
      </w:r>
      <w:r w:rsidRPr="0011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Сельские ведомости» и разместить на официальном сайте администрации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:rsidR="00111234" w:rsidRPr="00111234" w:rsidRDefault="00111234" w:rsidP="001112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11234" w:rsidRPr="00111234" w:rsidRDefault="00111234" w:rsidP="00111234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  <w:proofErr w:type="gramStart"/>
      <w:r w:rsidRPr="00111234">
        <w:rPr>
          <w:rFonts w:ascii="Times New Roman" w:eastAsia="Calibri" w:hAnsi="Times New Roman" w:cs="Times New Roman"/>
          <w:sz w:val="24"/>
          <w:szCs w:val="24"/>
        </w:rPr>
        <w:t>Новосибирской</w:t>
      </w:r>
      <w:proofErr w:type="gram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1234" w:rsidRPr="00111234" w:rsidRDefault="00111234" w:rsidP="00111234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области                                                                                      В.И. 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Шифман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123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111234" w:rsidRPr="00111234" w:rsidRDefault="00111234" w:rsidP="00111234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11234" w:rsidRPr="00111234" w:rsidRDefault="00111234" w:rsidP="001112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111234" w:rsidRPr="00111234" w:rsidRDefault="00111234" w:rsidP="001112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Новосибирской области                                                           В.И. Калиновский</w:t>
      </w:r>
    </w:p>
    <w:p w:rsid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1234">
        <w:rPr>
          <w:rFonts w:ascii="Times New Roman" w:eastAsia="Calibri" w:hAnsi="Times New Roman" w:cs="Times New Roman"/>
          <w:b/>
          <w:sz w:val="24"/>
          <w:szCs w:val="24"/>
        </w:rPr>
        <w:t>АДМИНИСТРАЦИЯ БОЧКАРЕВСКОГО СЕЛЬСОВЕТА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1234">
        <w:rPr>
          <w:rFonts w:ascii="Times New Roman" w:eastAsia="Calibri" w:hAnsi="Times New Roman" w:cs="Times New Roman"/>
          <w:b/>
          <w:sz w:val="24"/>
          <w:szCs w:val="24"/>
        </w:rPr>
        <w:t xml:space="preserve">ЧЕРЕПАНОВСКОГО РАЙОНА 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123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НОВОСИБИРСКОЙ ОБЛАСТИ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12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1234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111234" w:rsidRPr="00111234" w:rsidRDefault="00111234" w:rsidP="0011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От  01.04.2021 г.          №39</w:t>
      </w:r>
    </w:p>
    <w:p w:rsidR="00111234" w:rsidRPr="00111234" w:rsidRDefault="00111234" w:rsidP="0011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24.07.2012      № 112 «Об утверждении </w:t>
      </w: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размещения сведений о доходах, об имуществе и обязательствах имущественного характера муниципальных служащих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и членов их семей на официальном сайте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и предоставления этих сведения средствам массовой информации</w:t>
      </w:r>
      <w:r w:rsidRPr="0011123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11234" w:rsidRPr="00111234" w:rsidRDefault="00111234" w:rsidP="001112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1234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11123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24.07.2012 № 112 «Об утверждении </w:t>
      </w: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размещения сведений о доходах, об имуществе и обязательствах имущественного характера муниципальных служащих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и членов их семей на официальном сайте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и предоставления этих сведения средствам массовой информации</w:t>
      </w:r>
      <w:r w:rsidRPr="00111234">
        <w:rPr>
          <w:rFonts w:ascii="Times New Roman" w:eastAsia="Calibri" w:hAnsi="Times New Roman" w:cs="Times New Roman"/>
          <w:sz w:val="24"/>
          <w:szCs w:val="24"/>
        </w:rPr>
        <w:t>» следующие изменения: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1.1. В наименовании после слов «сведений о доходах</w:t>
      </w:r>
      <w:proofErr w:type="gramStart"/>
      <w:r w:rsidRPr="00111234">
        <w:rPr>
          <w:rFonts w:ascii="Times New Roman" w:eastAsia="Calibri" w:hAnsi="Times New Roman" w:cs="Times New Roman"/>
          <w:sz w:val="24"/>
          <w:szCs w:val="24"/>
        </w:rPr>
        <w:t>,»</w:t>
      </w:r>
      <w:proofErr w:type="gram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дополнить словами «расходах,»</w:t>
      </w: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В пункте 1 </w:t>
      </w:r>
      <w:r w:rsidRPr="00111234">
        <w:rPr>
          <w:rFonts w:ascii="Times New Roman" w:eastAsia="Calibri" w:hAnsi="Times New Roman" w:cs="Times New Roman"/>
          <w:sz w:val="24"/>
          <w:szCs w:val="24"/>
        </w:rPr>
        <w:t>после слов «сведений о доходах</w:t>
      </w:r>
      <w:proofErr w:type="gramStart"/>
      <w:r w:rsidRPr="00111234">
        <w:rPr>
          <w:rFonts w:ascii="Times New Roman" w:eastAsia="Calibri" w:hAnsi="Times New Roman" w:cs="Times New Roman"/>
          <w:sz w:val="24"/>
          <w:szCs w:val="24"/>
        </w:rPr>
        <w:t>,»</w:t>
      </w:r>
      <w:proofErr w:type="gram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дополнить словами «расходах,»</w:t>
      </w: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Пункт 2 изложить </w:t>
      </w:r>
      <w:proofErr w:type="gram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следующей  редакции: «</w:t>
      </w:r>
      <w:proofErr w:type="gramStart"/>
      <w:r w:rsidRPr="0011123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исполнением порядка возложить на  специалиста Рогожину Т.Н.»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1.4. В </w:t>
      </w: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Порядке размещения сведений о доходах, об имуществе и обязательствах имущественного характера муниципальных служащих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и членов их семей на официальном сайте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и предоставления этих сведения средствам массовой информации</w:t>
      </w:r>
      <w:r w:rsidRPr="0011123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1.4.1. В наименовании после слов «сведений о доходах</w:t>
      </w:r>
      <w:proofErr w:type="gramStart"/>
      <w:r w:rsidRPr="00111234">
        <w:rPr>
          <w:rFonts w:ascii="Times New Roman" w:eastAsia="Calibri" w:hAnsi="Times New Roman" w:cs="Times New Roman"/>
          <w:sz w:val="24"/>
          <w:szCs w:val="24"/>
        </w:rPr>
        <w:t>,»</w:t>
      </w:r>
      <w:proofErr w:type="gram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дополнить словами «расходах,»;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1.4.2. Пункт 1 изложить в следующей редакции: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«1. </w:t>
      </w:r>
      <w:proofErr w:type="gram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Настоящим порядком устанавливаются обязанности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по размещению сведений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и членов их семей на официальном сайте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http://bochkarevo.nso.ru/ и предоставления этих сведений средствам массовой информации для опубликования в</w:t>
      </w:r>
      <w:proofErr w:type="gramEnd"/>
      <w:r w:rsidRPr="0011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связи с их запросами»;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1.4.3. В пункте 2 после слов «сведения о доходах</w:t>
      </w:r>
      <w:proofErr w:type="gramStart"/>
      <w:r w:rsidRPr="00111234">
        <w:rPr>
          <w:rFonts w:ascii="Times New Roman" w:eastAsia="Calibri" w:hAnsi="Times New Roman" w:cs="Times New Roman"/>
          <w:sz w:val="24"/>
          <w:szCs w:val="24"/>
        </w:rPr>
        <w:t>,»</w:t>
      </w:r>
      <w:proofErr w:type="gramEnd"/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 дополнить словами «расходах,»;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>1.4.4. Пункт 2 дополнить подпунктом 4 следующего содержания:</w:t>
      </w:r>
    </w:p>
    <w:p w:rsidR="00111234" w:rsidRPr="00111234" w:rsidRDefault="00111234" w:rsidP="00111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«4) </w:t>
      </w:r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</w:t>
      </w:r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(работника) и его супруги (супруга) за три последних года, предшествующих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отчетному периоду</w:t>
      </w: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11234" w:rsidRPr="00111234" w:rsidRDefault="00111234" w:rsidP="00111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1.4.5. В абзаце первом пункта 3 после слов «сведения о доходах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«расходах,»;</w:t>
      </w:r>
    </w:p>
    <w:p w:rsidR="00111234" w:rsidRPr="00111234" w:rsidRDefault="00111234" w:rsidP="00111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1.4.6. Пункт 4 изложить в следующей редакции:</w:t>
      </w:r>
    </w:p>
    <w:p w:rsidR="00111234" w:rsidRPr="00111234" w:rsidRDefault="00111234" w:rsidP="00111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1123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«</w:t>
      </w: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Сведения о доходах, расходах,  об имуществе и обязательствах имущественного характера, указанные в </w:t>
      </w:r>
      <w:hyperlink r:id="rId6" w:anchor="dst100051" w:history="1">
        <w:r w:rsidRPr="001112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пункте 2</w:t>
        </w:r>
      </w:hyperlink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официальном 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сайте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администрации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района Новосибирской области и ежегодно обновляются в течение 14 рабочих дней со дня истечения срока, установленного для их подачи»;</w:t>
      </w:r>
    </w:p>
    <w:p w:rsidR="00111234" w:rsidRPr="00111234" w:rsidRDefault="00111234" w:rsidP="00111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1.4.7. В пункте 5 </w:t>
      </w:r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слов «сведений о доходах</w:t>
      </w:r>
      <w:proofErr w:type="gramStart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11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«расходах,»</w:t>
      </w:r>
      <w:r w:rsidRPr="001112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111234" w:rsidRPr="00111234" w:rsidRDefault="00111234" w:rsidP="0011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3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Опубликовать настоящее постановление в периодическом печатном издании «</w:t>
      </w:r>
      <w:r w:rsidRPr="00111234">
        <w:rPr>
          <w:rFonts w:ascii="Times New Roman" w:eastAsia="Calibri" w:hAnsi="Times New Roman" w:cs="Times New Roman"/>
          <w:bCs/>
          <w:sz w:val="24"/>
          <w:szCs w:val="24"/>
        </w:rPr>
        <w:t>Сельские ведомости»</w:t>
      </w:r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разместить на официальном сайте администрации </w:t>
      </w:r>
      <w:proofErr w:type="spellStart"/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1112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111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                  В.И. Калиновский</w:t>
      </w:r>
    </w:p>
    <w:p w:rsidR="00111234" w:rsidRPr="00111234" w:rsidRDefault="00111234" w:rsidP="00111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1234" w:rsidRDefault="00111234" w:rsidP="00111234">
      <w:pPr>
        <w:rPr>
          <w:rFonts w:ascii="Times New Roman" w:hAnsi="Times New Roman" w:cs="Times New Roman"/>
        </w:rPr>
      </w:pPr>
    </w:p>
    <w:p w:rsidR="00111234" w:rsidRDefault="00111234" w:rsidP="00111234">
      <w:pPr>
        <w:rPr>
          <w:rFonts w:ascii="Times New Roman" w:hAnsi="Times New Roman" w:cs="Times New Roman"/>
        </w:rPr>
      </w:pPr>
    </w:p>
    <w:p w:rsidR="00111234" w:rsidRDefault="00111234" w:rsidP="00111234">
      <w:pPr>
        <w:rPr>
          <w:rFonts w:ascii="Times New Roman" w:hAnsi="Times New Roman" w:cs="Times New Roman"/>
        </w:rPr>
      </w:pPr>
    </w:p>
    <w:p w:rsidR="00111234" w:rsidRDefault="00111234" w:rsidP="00111234">
      <w:pPr>
        <w:rPr>
          <w:rFonts w:ascii="Times New Roman" w:hAnsi="Times New Roman" w:cs="Times New Roman"/>
        </w:rPr>
      </w:pPr>
    </w:p>
    <w:p w:rsidR="00111234" w:rsidRDefault="00111234" w:rsidP="00111234">
      <w:pPr>
        <w:rPr>
          <w:rFonts w:ascii="Times New Roman" w:hAnsi="Times New Roman" w:cs="Times New Roman"/>
        </w:rPr>
      </w:pPr>
    </w:p>
    <w:p w:rsidR="00111234" w:rsidRDefault="00111234" w:rsidP="00111234">
      <w:pPr>
        <w:rPr>
          <w:rFonts w:ascii="Times New Roman" w:hAnsi="Times New Roman" w:cs="Times New Roman"/>
        </w:rPr>
      </w:pPr>
    </w:p>
    <w:p w:rsidR="00111234" w:rsidRDefault="00111234" w:rsidP="00111234">
      <w:pPr>
        <w:rPr>
          <w:rFonts w:ascii="Times New Roman" w:hAnsi="Times New Roman" w:cs="Times New Roman"/>
        </w:rPr>
      </w:pPr>
    </w:p>
    <w:p w:rsidR="00111234" w:rsidRPr="00EA3F0B" w:rsidRDefault="00111234" w:rsidP="00111234">
      <w:pPr>
        <w:rPr>
          <w:rFonts w:ascii="Times New Roman" w:hAnsi="Times New Roman" w:cs="Times New Roman"/>
        </w:rPr>
      </w:pPr>
      <w:r w:rsidRPr="00EA3F0B">
        <w:rPr>
          <w:rFonts w:ascii="Times New Roman" w:hAnsi="Times New Roman" w:cs="Times New Roman"/>
        </w:rPr>
        <w:t xml:space="preserve">Адрес издателя:633531 Новосибирская область </w:t>
      </w:r>
      <w:proofErr w:type="spellStart"/>
      <w:r w:rsidRPr="00EA3F0B">
        <w:rPr>
          <w:rFonts w:ascii="Times New Roman" w:hAnsi="Times New Roman" w:cs="Times New Roman"/>
        </w:rPr>
        <w:t>Черепановский</w:t>
      </w:r>
      <w:proofErr w:type="spellEnd"/>
      <w:r w:rsidRPr="00EA3F0B">
        <w:rPr>
          <w:rFonts w:ascii="Times New Roman" w:hAnsi="Times New Roman" w:cs="Times New Roman"/>
        </w:rPr>
        <w:t xml:space="preserve"> район </w:t>
      </w:r>
      <w:proofErr w:type="spellStart"/>
      <w:r w:rsidRPr="00EA3F0B">
        <w:rPr>
          <w:rFonts w:ascii="Times New Roman" w:hAnsi="Times New Roman" w:cs="Times New Roman"/>
        </w:rPr>
        <w:t>с</w:t>
      </w:r>
      <w:proofErr w:type="gramStart"/>
      <w:r w:rsidRPr="00EA3F0B">
        <w:rPr>
          <w:rFonts w:ascii="Times New Roman" w:hAnsi="Times New Roman" w:cs="Times New Roman"/>
        </w:rPr>
        <w:t>.Б</w:t>
      </w:r>
      <w:proofErr w:type="gramEnd"/>
      <w:r w:rsidRPr="00EA3F0B">
        <w:rPr>
          <w:rFonts w:ascii="Times New Roman" w:hAnsi="Times New Roman" w:cs="Times New Roman"/>
        </w:rPr>
        <w:t>очкарево</w:t>
      </w:r>
      <w:proofErr w:type="spellEnd"/>
      <w:r w:rsidRPr="00EA3F0B">
        <w:rPr>
          <w:rFonts w:ascii="Times New Roman" w:hAnsi="Times New Roman" w:cs="Times New Roman"/>
        </w:rPr>
        <w:t xml:space="preserve"> ул.Больничная,1а   Тираж 10 </w:t>
      </w:r>
      <w:proofErr w:type="spellStart"/>
      <w:r w:rsidRPr="00EA3F0B">
        <w:rPr>
          <w:rFonts w:ascii="Times New Roman" w:hAnsi="Times New Roman" w:cs="Times New Roman"/>
        </w:rPr>
        <w:t>экз</w:t>
      </w:r>
      <w:proofErr w:type="spellEnd"/>
    </w:p>
    <w:p w:rsidR="00111234" w:rsidRPr="00111234" w:rsidRDefault="00111234">
      <w:pPr>
        <w:rPr>
          <w:rFonts w:ascii="Times New Roman" w:hAnsi="Times New Roman" w:cs="Times New Roman"/>
          <w:sz w:val="24"/>
          <w:szCs w:val="24"/>
        </w:rPr>
      </w:pPr>
    </w:p>
    <w:sectPr w:rsidR="00111234" w:rsidRPr="0011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CA3"/>
    <w:multiLevelType w:val="multilevel"/>
    <w:tmpl w:val="C88420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34"/>
    <w:rsid w:val="00111234"/>
    <w:rsid w:val="007B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0716/3eae18179f08034422438a7548ea12edd9a1b57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1725</Words>
  <Characters>9835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2021-04-13T07:36:00Z</dcterms:created>
  <dcterms:modified xsi:type="dcterms:W3CDTF">2021-04-13T07:43:00Z</dcterms:modified>
</cp:coreProperties>
</file>