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59D" w:rsidRDefault="0036259D" w:rsidP="0036259D">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 37                                                                                               </w:t>
      </w:r>
    </w:p>
    <w:p w:rsidR="0036259D" w:rsidRDefault="0036259D" w:rsidP="003625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16 ноября 2021</w:t>
      </w:r>
    </w:p>
    <w:p w:rsidR="0036259D" w:rsidRDefault="0036259D" w:rsidP="0036259D">
      <w:pPr>
        <w:spacing w:after="0" w:line="240" w:lineRule="auto"/>
        <w:rPr>
          <w:rFonts w:ascii="Times New Roman" w:eastAsia="Times New Roman" w:hAnsi="Times New Roman" w:cs="Times New Roman"/>
          <w:sz w:val="28"/>
          <w:szCs w:val="28"/>
          <w:lang w:eastAsia="ru-RU"/>
        </w:rPr>
      </w:pPr>
    </w:p>
    <w:p w:rsidR="0036259D" w:rsidRDefault="0036259D" w:rsidP="0036259D">
      <w:pPr>
        <w:spacing w:after="0" w:line="240" w:lineRule="auto"/>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СЕЛЬСКИЕ ВЕДОМОСТИ</w:t>
      </w:r>
    </w:p>
    <w:p w:rsidR="0036259D" w:rsidRDefault="0036259D" w:rsidP="003625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Газета администрации и Совета депутатов </w:t>
      </w:r>
      <w:proofErr w:type="spellStart"/>
      <w:r>
        <w:rPr>
          <w:rFonts w:ascii="Times New Roman" w:eastAsia="Times New Roman" w:hAnsi="Times New Roman" w:cs="Times New Roman"/>
          <w:sz w:val="24"/>
          <w:szCs w:val="24"/>
          <w:lang w:eastAsia="ru-RU"/>
        </w:rPr>
        <w:t>Бочкаревского</w:t>
      </w:r>
      <w:proofErr w:type="spellEnd"/>
      <w:r>
        <w:rPr>
          <w:rFonts w:ascii="Times New Roman" w:eastAsia="Times New Roman" w:hAnsi="Times New Roman" w:cs="Times New Roman"/>
          <w:sz w:val="24"/>
          <w:szCs w:val="24"/>
          <w:lang w:eastAsia="ru-RU"/>
        </w:rPr>
        <w:t xml:space="preserve"> сельсовета</w:t>
      </w:r>
    </w:p>
    <w:p w:rsidR="0036259D" w:rsidRDefault="0036259D" w:rsidP="0036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Черепановского</w:t>
      </w:r>
      <w:proofErr w:type="spellEnd"/>
      <w:r>
        <w:rPr>
          <w:rFonts w:ascii="Times New Roman" w:eastAsia="Times New Roman" w:hAnsi="Times New Roman" w:cs="Times New Roman"/>
          <w:sz w:val="24"/>
          <w:szCs w:val="24"/>
          <w:lang w:eastAsia="ru-RU"/>
        </w:rPr>
        <w:t xml:space="preserve"> района Новосибирской области</w:t>
      </w:r>
    </w:p>
    <w:p w:rsidR="00C76175" w:rsidRPr="00C76175" w:rsidRDefault="00C76175" w:rsidP="00C76175">
      <w:pPr>
        <w:spacing w:after="0" w:line="240" w:lineRule="auto"/>
        <w:jc w:val="center"/>
        <w:rPr>
          <w:rFonts w:ascii="Times New Roman" w:eastAsia="Times New Roman" w:hAnsi="Times New Roman" w:cs="Times New Roman"/>
          <w:b/>
          <w:color w:val="000000"/>
          <w:sz w:val="24"/>
          <w:szCs w:val="24"/>
          <w:lang w:eastAsia="ru-RU"/>
        </w:rPr>
      </w:pPr>
      <w:r w:rsidRPr="00C76175">
        <w:rPr>
          <w:rFonts w:ascii="Times New Roman" w:eastAsia="Times New Roman" w:hAnsi="Times New Roman" w:cs="Times New Roman"/>
          <w:b/>
          <w:color w:val="000000"/>
          <w:sz w:val="24"/>
          <w:szCs w:val="24"/>
          <w:lang w:eastAsia="ru-RU"/>
        </w:rPr>
        <w:t xml:space="preserve">АДМИНИСТРАЦИЯ БОЧКАРЕВСКОГО   СЕЛЬСОВЕТА </w:t>
      </w:r>
    </w:p>
    <w:p w:rsidR="00C76175" w:rsidRPr="00C76175" w:rsidRDefault="00C76175" w:rsidP="00C76175">
      <w:pPr>
        <w:spacing w:after="0" w:line="240" w:lineRule="auto"/>
        <w:jc w:val="center"/>
        <w:rPr>
          <w:rFonts w:ascii="Times New Roman" w:eastAsia="Times New Roman" w:hAnsi="Times New Roman" w:cs="Times New Roman"/>
          <w:b/>
          <w:color w:val="000000"/>
          <w:sz w:val="24"/>
          <w:szCs w:val="24"/>
          <w:lang w:eastAsia="ru-RU"/>
        </w:rPr>
      </w:pPr>
      <w:r w:rsidRPr="00C76175">
        <w:rPr>
          <w:rFonts w:ascii="Times New Roman" w:eastAsia="Times New Roman" w:hAnsi="Times New Roman" w:cs="Times New Roman"/>
          <w:b/>
          <w:color w:val="000000"/>
          <w:sz w:val="24"/>
          <w:szCs w:val="24"/>
          <w:lang w:eastAsia="ru-RU"/>
        </w:rPr>
        <w:t xml:space="preserve">ЧЕРЕПАНОВСКОГО РАЙОНА </w:t>
      </w:r>
    </w:p>
    <w:p w:rsidR="00C76175" w:rsidRPr="00C76175" w:rsidRDefault="00C76175" w:rsidP="00C76175">
      <w:pPr>
        <w:spacing w:after="0" w:line="240" w:lineRule="auto"/>
        <w:jc w:val="center"/>
        <w:rPr>
          <w:rFonts w:ascii="Times New Roman" w:eastAsia="Times New Roman" w:hAnsi="Times New Roman" w:cs="Times New Roman"/>
          <w:b/>
          <w:color w:val="000000"/>
          <w:sz w:val="24"/>
          <w:szCs w:val="24"/>
          <w:lang w:eastAsia="ru-RU"/>
        </w:rPr>
      </w:pPr>
      <w:r w:rsidRPr="00C76175">
        <w:rPr>
          <w:rFonts w:ascii="Times New Roman" w:eastAsia="Times New Roman" w:hAnsi="Times New Roman" w:cs="Times New Roman"/>
          <w:b/>
          <w:color w:val="000000"/>
          <w:sz w:val="24"/>
          <w:szCs w:val="24"/>
          <w:lang w:eastAsia="ru-RU"/>
        </w:rPr>
        <w:t>НОВОСИБИРСКОЙ ОБЛАСТИ</w:t>
      </w:r>
    </w:p>
    <w:p w:rsidR="00C76175" w:rsidRPr="00C76175" w:rsidRDefault="00C76175" w:rsidP="00C76175">
      <w:pPr>
        <w:suppressAutoHyphens/>
        <w:spacing w:after="0" w:line="240" w:lineRule="auto"/>
        <w:jc w:val="center"/>
        <w:rPr>
          <w:rFonts w:ascii="Times New Roman" w:eastAsia="Times New Roman" w:hAnsi="Times New Roman" w:cs="Times New Roman"/>
          <w:bCs/>
          <w:sz w:val="24"/>
          <w:szCs w:val="24"/>
          <w:lang w:eastAsia="zh-CN"/>
        </w:rPr>
      </w:pPr>
    </w:p>
    <w:p w:rsidR="00C76175" w:rsidRPr="00C76175" w:rsidRDefault="00C76175" w:rsidP="00C76175">
      <w:pPr>
        <w:suppressAutoHyphens/>
        <w:spacing w:after="0" w:line="240" w:lineRule="auto"/>
        <w:jc w:val="center"/>
        <w:rPr>
          <w:rFonts w:ascii="Times New Roman" w:eastAsia="Times New Roman" w:hAnsi="Times New Roman" w:cs="Times New Roman"/>
          <w:b/>
          <w:sz w:val="24"/>
          <w:szCs w:val="24"/>
          <w:lang w:eastAsia="zh-CN"/>
        </w:rPr>
      </w:pPr>
      <w:r w:rsidRPr="00C76175">
        <w:rPr>
          <w:rFonts w:ascii="Times New Roman" w:eastAsia="Times New Roman" w:hAnsi="Times New Roman" w:cs="Times New Roman"/>
          <w:b/>
          <w:bCs/>
          <w:sz w:val="24"/>
          <w:szCs w:val="24"/>
          <w:lang w:eastAsia="zh-CN"/>
        </w:rPr>
        <w:t>ПОСТАНОВЛЕНИЕ</w:t>
      </w:r>
    </w:p>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от 18.11.2021г.  № 117</w:t>
      </w: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p>
    <w:p w:rsidR="00C76175" w:rsidRPr="00C76175" w:rsidRDefault="00C76175" w:rsidP="00C76175">
      <w:pPr>
        <w:widowControl w:val="0"/>
        <w:suppressAutoHyphens/>
        <w:autoSpaceDE w:val="0"/>
        <w:spacing w:after="0" w:line="240" w:lineRule="auto"/>
        <w:jc w:val="center"/>
        <w:rPr>
          <w:rFonts w:ascii="Calibri" w:eastAsia="Times New Roman" w:hAnsi="Calibri" w:cs="Calibri"/>
          <w:b/>
          <w:sz w:val="24"/>
          <w:szCs w:val="24"/>
          <w:lang w:eastAsia="zh-CN"/>
        </w:rPr>
      </w:pPr>
      <w:r w:rsidRPr="00C76175">
        <w:rPr>
          <w:rFonts w:ascii="Times New Roman" w:eastAsia="Times New Roman" w:hAnsi="Times New Roman" w:cs="Times New Roman"/>
          <w:b/>
          <w:sz w:val="24"/>
          <w:szCs w:val="24"/>
          <w:lang w:eastAsia="zh-CN"/>
        </w:rPr>
        <w:t xml:space="preserve">Об организации пожарно-профилактической работы </w:t>
      </w:r>
      <w:proofErr w:type="gramStart"/>
      <w:r w:rsidRPr="00C76175">
        <w:rPr>
          <w:rFonts w:ascii="Times New Roman" w:eastAsia="Times New Roman" w:hAnsi="Times New Roman" w:cs="Times New Roman"/>
          <w:b/>
          <w:sz w:val="24"/>
          <w:szCs w:val="24"/>
          <w:lang w:eastAsia="zh-CN"/>
        </w:rPr>
        <w:t>в</w:t>
      </w:r>
      <w:proofErr w:type="gramEnd"/>
    </w:p>
    <w:p w:rsidR="00C76175" w:rsidRPr="00C76175" w:rsidRDefault="00C76175" w:rsidP="00C76175">
      <w:pPr>
        <w:widowControl w:val="0"/>
        <w:suppressAutoHyphens/>
        <w:autoSpaceDE w:val="0"/>
        <w:spacing w:after="0" w:line="240" w:lineRule="auto"/>
        <w:jc w:val="center"/>
        <w:rPr>
          <w:rFonts w:ascii="Calibri" w:eastAsia="Times New Roman" w:hAnsi="Calibri" w:cs="Calibri"/>
          <w:b/>
          <w:sz w:val="24"/>
          <w:szCs w:val="24"/>
          <w:lang w:eastAsia="zh-CN"/>
        </w:rPr>
      </w:pPr>
      <w:r w:rsidRPr="00C76175">
        <w:rPr>
          <w:rFonts w:ascii="Times New Roman" w:eastAsia="Times New Roman" w:hAnsi="Times New Roman" w:cs="Times New Roman"/>
          <w:b/>
          <w:sz w:val="24"/>
          <w:szCs w:val="24"/>
          <w:lang w:eastAsia="zh-CN"/>
        </w:rPr>
        <w:t xml:space="preserve">жилом </w:t>
      </w:r>
      <w:proofErr w:type="gramStart"/>
      <w:r w:rsidRPr="00C76175">
        <w:rPr>
          <w:rFonts w:ascii="Times New Roman" w:eastAsia="Times New Roman" w:hAnsi="Times New Roman" w:cs="Times New Roman"/>
          <w:b/>
          <w:sz w:val="24"/>
          <w:szCs w:val="24"/>
          <w:lang w:eastAsia="zh-CN"/>
        </w:rPr>
        <w:t>секторе</w:t>
      </w:r>
      <w:proofErr w:type="gramEnd"/>
      <w:r w:rsidRPr="00C76175">
        <w:rPr>
          <w:rFonts w:ascii="Times New Roman" w:eastAsia="Times New Roman" w:hAnsi="Times New Roman" w:cs="Times New Roman"/>
          <w:b/>
          <w:sz w:val="24"/>
          <w:szCs w:val="24"/>
          <w:lang w:eastAsia="zh-CN"/>
        </w:rPr>
        <w:t xml:space="preserve"> и на объектах (в местах) с массовым пребыванием людей</w:t>
      </w:r>
    </w:p>
    <w:p w:rsidR="00C76175" w:rsidRPr="00C76175" w:rsidRDefault="00C76175" w:rsidP="00C76175">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ind w:firstLine="720"/>
        <w:jc w:val="both"/>
        <w:rPr>
          <w:rFonts w:ascii="Arial" w:eastAsia="Times New Roman" w:hAnsi="Arial" w:cs="Arial"/>
          <w:sz w:val="24"/>
          <w:szCs w:val="24"/>
          <w:lang w:eastAsia="zh-CN"/>
        </w:rPr>
      </w:pPr>
      <w:proofErr w:type="gramStart"/>
      <w:r w:rsidRPr="00C76175">
        <w:rPr>
          <w:rFonts w:ascii="Times New Roman" w:eastAsia="Times New Roman" w:hAnsi="Times New Roman" w:cs="Times New Roman"/>
          <w:sz w:val="24"/>
          <w:szCs w:val="24"/>
          <w:lang w:eastAsia="zh-CN"/>
        </w:rPr>
        <w:t xml:space="preserve">В соответствии с федеральными законами от 23.06.2016 № 182-ФЗ «Об основах системы профилактики правонарушений в Российской Федерации», от 21.12.1994 </w:t>
      </w:r>
      <w:hyperlink r:id="rId6" w:history="1">
        <w:r w:rsidRPr="00C76175">
          <w:rPr>
            <w:rFonts w:ascii="Times New Roman" w:eastAsia="Times New Roman" w:hAnsi="Times New Roman" w:cs="Times New Roman"/>
            <w:color w:val="000080"/>
            <w:sz w:val="24"/>
            <w:szCs w:val="24"/>
            <w:u w:val="single"/>
          </w:rPr>
          <w:t>№ 69-ФЗ</w:t>
        </w:r>
      </w:hyperlink>
      <w:r w:rsidRPr="00C76175">
        <w:rPr>
          <w:rFonts w:ascii="Times New Roman" w:eastAsia="Times New Roman" w:hAnsi="Times New Roman" w:cs="Times New Roman"/>
          <w:sz w:val="24"/>
          <w:szCs w:val="24"/>
          <w:lang w:eastAsia="zh-CN"/>
        </w:rPr>
        <w:t xml:space="preserve"> «О пожарной безопасности», от 06.10.2003 </w:t>
      </w:r>
      <w:hyperlink r:id="rId7" w:history="1">
        <w:r w:rsidRPr="00C76175">
          <w:rPr>
            <w:rFonts w:ascii="Times New Roman" w:eastAsia="Times New Roman" w:hAnsi="Times New Roman" w:cs="Times New Roman"/>
            <w:color w:val="000080"/>
            <w:sz w:val="24"/>
            <w:szCs w:val="24"/>
            <w:u w:val="single"/>
          </w:rPr>
          <w:t>№ 131-ФЗ</w:t>
        </w:r>
      </w:hyperlink>
      <w:r w:rsidRPr="00C76175">
        <w:rPr>
          <w:rFonts w:ascii="Times New Roman" w:eastAsia="Times New Roman" w:hAnsi="Times New Roman" w:cs="Times New Roman"/>
          <w:sz w:val="24"/>
          <w:szCs w:val="24"/>
          <w:lang w:eastAsia="zh-CN"/>
        </w:rPr>
        <w:t xml:space="preserve"> «Об общих принципах организации местного самоуправления в Российской Федерации», от 22.07.2008 </w:t>
      </w:r>
      <w:hyperlink r:id="rId8" w:history="1">
        <w:r w:rsidRPr="00C76175">
          <w:rPr>
            <w:rFonts w:ascii="Times New Roman" w:eastAsia="Times New Roman" w:hAnsi="Times New Roman" w:cs="Times New Roman"/>
            <w:color w:val="000080"/>
            <w:sz w:val="24"/>
            <w:szCs w:val="24"/>
            <w:u w:val="single"/>
          </w:rPr>
          <w:t>№ 123-ФЗ</w:t>
        </w:r>
      </w:hyperlink>
      <w:r w:rsidRPr="00C76175">
        <w:rPr>
          <w:rFonts w:ascii="Times New Roman" w:eastAsia="Times New Roman" w:hAnsi="Times New Roman" w:cs="Times New Roman"/>
          <w:sz w:val="24"/>
          <w:szCs w:val="24"/>
          <w:lang w:eastAsia="zh-CN"/>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w:t>
      </w:r>
      <w:proofErr w:type="gramEnd"/>
      <w:r w:rsidRPr="00C76175">
        <w:rPr>
          <w:rFonts w:ascii="Times New Roman" w:eastAsia="Times New Roman" w:hAnsi="Times New Roman" w:cs="Times New Roman"/>
          <w:sz w:val="24"/>
          <w:szCs w:val="24"/>
          <w:lang w:eastAsia="zh-CN"/>
        </w:rPr>
        <w:t xml:space="preserve"> реализации полномочий администрации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 по осуществлению первичных мер пожарной безопасности в границах населенных пунктов, руководствуясь Уставом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 администрация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w:t>
      </w:r>
      <w:r w:rsidRPr="00C76175">
        <w:rPr>
          <w:rFonts w:ascii="Times New Roman" w:eastAsia="Times New Roman" w:hAnsi="Times New Roman" w:cs="Times New Roman"/>
          <w:i/>
          <w:sz w:val="24"/>
          <w:szCs w:val="24"/>
          <w:lang w:eastAsia="zh-CN"/>
        </w:rPr>
        <w:t xml:space="preserve"> </w:t>
      </w:r>
      <w:r w:rsidRPr="00C76175">
        <w:rPr>
          <w:rFonts w:ascii="Times New Roman" w:eastAsia="Times New Roman" w:hAnsi="Times New Roman" w:cs="Times New Roman"/>
          <w:sz w:val="24"/>
          <w:szCs w:val="24"/>
          <w:lang w:eastAsia="zh-CN"/>
        </w:rPr>
        <w:t>постановляет:</w:t>
      </w:r>
    </w:p>
    <w:p w:rsidR="00C76175" w:rsidRPr="00C76175" w:rsidRDefault="00C76175" w:rsidP="00C76175">
      <w:pPr>
        <w:shd w:val="clear" w:color="auto" w:fill="FFFFFF"/>
        <w:suppressAutoHyphens/>
        <w:spacing w:after="0" w:line="240" w:lineRule="auto"/>
        <w:ind w:firstLine="720"/>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1. Утвердить:</w:t>
      </w:r>
    </w:p>
    <w:p w:rsidR="00C76175" w:rsidRPr="00C76175" w:rsidRDefault="00C76175" w:rsidP="00C76175">
      <w:pPr>
        <w:shd w:val="clear" w:color="auto" w:fill="FFFFFF"/>
        <w:suppressAutoHyphens/>
        <w:spacing w:after="0" w:line="240" w:lineRule="auto"/>
        <w:ind w:firstLine="720"/>
        <w:jc w:val="both"/>
        <w:rPr>
          <w:rFonts w:ascii="Calibri" w:eastAsia="Calibri" w:hAnsi="Calibri" w:cs="Times New Roman"/>
          <w:sz w:val="24"/>
          <w:szCs w:val="24"/>
          <w:lang w:eastAsia="zh-CN"/>
        </w:rPr>
      </w:pPr>
      <w:r w:rsidRPr="00C76175">
        <w:rPr>
          <w:rFonts w:ascii="Times New Roman" w:eastAsia="Calibri" w:hAnsi="Times New Roman" w:cs="Times New Roman"/>
          <w:bCs/>
          <w:spacing w:val="-3"/>
          <w:sz w:val="24"/>
          <w:szCs w:val="24"/>
          <w:lang w:eastAsia="zh-CN"/>
        </w:rPr>
        <w:t>1.1. План организации пожарно-профилактической работы в жилом секторе и на объектах (в местах) с массовым пребыванием людей</w:t>
      </w:r>
      <w:r w:rsidRPr="00C76175">
        <w:rPr>
          <w:rFonts w:ascii="Times New Roman" w:eastAsia="Calibri" w:hAnsi="Times New Roman" w:cs="Times New Roman"/>
          <w:spacing w:val="-3"/>
          <w:sz w:val="24"/>
          <w:szCs w:val="24"/>
          <w:lang w:eastAsia="zh-CN"/>
        </w:rPr>
        <w:t xml:space="preserve"> </w:t>
      </w:r>
      <w:r w:rsidRPr="00C76175">
        <w:rPr>
          <w:rFonts w:ascii="Times New Roman" w:eastAsia="Calibri" w:hAnsi="Times New Roman" w:cs="Times New Roman"/>
          <w:spacing w:val="-2"/>
          <w:sz w:val="24"/>
          <w:szCs w:val="24"/>
          <w:lang w:eastAsia="zh-CN"/>
        </w:rPr>
        <w:t xml:space="preserve">на территории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 (приложение № 1)</w:t>
      </w:r>
      <w:r w:rsidRPr="00C76175">
        <w:rPr>
          <w:rFonts w:ascii="Times New Roman" w:eastAsia="Calibri" w:hAnsi="Times New Roman" w:cs="Times New Roman"/>
          <w:spacing w:val="-2"/>
          <w:sz w:val="24"/>
          <w:szCs w:val="24"/>
          <w:lang w:eastAsia="zh-CN"/>
        </w:rPr>
        <w:t xml:space="preserve">. </w:t>
      </w:r>
    </w:p>
    <w:p w:rsidR="00C76175" w:rsidRPr="00C76175" w:rsidRDefault="00C76175" w:rsidP="00C76175">
      <w:pPr>
        <w:suppressAutoHyphens/>
        <w:spacing w:after="0" w:line="240" w:lineRule="auto"/>
        <w:ind w:firstLine="720"/>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1.2. Порядок реагирования при ухудшении пожарной обстановки на территории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 (приложение № 2).</w:t>
      </w:r>
    </w:p>
    <w:p w:rsidR="00C76175" w:rsidRPr="00C76175" w:rsidRDefault="00C76175" w:rsidP="00C76175">
      <w:pPr>
        <w:suppressAutoHyphens/>
        <w:spacing w:after="0" w:line="240" w:lineRule="auto"/>
        <w:ind w:firstLine="709"/>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2. Опубликовать настоящее постановление в газете «Сельские ведомости»</w:t>
      </w:r>
      <w:r w:rsidRPr="00C76175">
        <w:rPr>
          <w:rFonts w:ascii="Times New Roman" w:eastAsia="Calibri" w:hAnsi="Times New Roman" w:cs="Times New Roman"/>
          <w:i/>
          <w:sz w:val="24"/>
          <w:szCs w:val="24"/>
          <w:lang w:eastAsia="zh-CN"/>
        </w:rPr>
        <w:t>.</w:t>
      </w:r>
    </w:p>
    <w:p w:rsidR="00C76175" w:rsidRPr="00C76175" w:rsidRDefault="00C76175" w:rsidP="00C76175">
      <w:pPr>
        <w:widowControl w:val="0"/>
        <w:suppressAutoHyphens/>
        <w:autoSpaceDE w:val="0"/>
        <w:spacing w:after="0" w:line="240" w:lineRule="auto"/>
        <w:ind w:firstLine="720"/>
        <w:jc w:val="both"/>
        <w:rPr>
          <w:rFonts w:ascii="Arial" w:eastAsia="Times New Roman" w:hAnsi="Arial" w:cs="Arial"/>
          <w:sz w:val="24"/>
          <w:szCs w:val="24"/>
          <w:lang w:eastAsia="zh-CN"/>
        </w:rPr>
      </w:pPr>
      <w:r w:rsidRPr="00C76175">
        <w:rPr>
          <w:rFonts w:ascii="Times New Roman" w:eastAsia="Times New Roman" w:hAnsi="Times New Roman" w:cs="Times New Roman"/>
          <w:sz w:val="24"/>
          <w:szCs w:val="24"/>
          <w:lang w:eastAsia="zh-CN"/>
        </w:rPr>
        <w:t>3. Контроль за исполнением постановления оставляю за собой</w:t>
      </w:r>
      <w:proofErr w:type="gramStart"/>
      <w:r w:rsidRPr="00C76175">
        <w:rPr>
          <w:rFonts w:ascii="Times New Roman" w:eastAsia="Times New Roman" w:hAnsi="Times New Roman" w:cs="Times New Roman"/>
          <w:sz w:val="24"/>
          <w:szCs w:val="24"/>
          <w:lang w:eastAsia="zh-CN"/>
        </w:rPr>
        <w:t>..</w:t>
      </w:r>
      <w:proofErr w:type="gramEnd"/>
    </w:p>
    <w:p w:rsidR="00C76175" w:rsidRDefault="00C76175" w:rsidP="00C76175">
      <w:pPr>
        <w:suppressAutoHyphens/>
        <w:spacing w:after="0" w:line="240" w:lineRule="auto"/>
        <w:jc w:val="center"/>
        <w:rPr>
          <w:rFonts w:ascii="Times New Roman" w:eastAsia="Calibri" w:hAnsi="Times New Roman" w:cs="Times New Roman"/>
          <w:sz w:val="24"/>
          <w:szCs w:val="24"/>
          <w:lang w:eastAsia="zh-CN"/>
        </w:rPr>
      </w:pPr>
    </w:p>
    <w:p w:rsidR="00C76175" w:rsidRDefault="00C76175" w:rsidP="00C76175">
      <w:pPr>
        <w:suppressAutoHyphens/>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 xml:space="preserve">Глава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                         </w:t>
      </w:r>
      <w:proofErr w:type="spellStart"/>
      <w:r w:rsidRPr="00C76175">
        <w:rPr>
          <w:rFonts w:ascii="Times New Roman" w:eastAsia="Calibri" w:hAnsi="Times New Roman" w:cs="Times New Roman"/>
          <w:sz w:val="24"/>
          <w:szCs w:val="24"/>
          <w:lang w:eastAsia="zh-CN"/>
        </w:rPr>
        <w:t>В.И.Калиновский</w:t>
      </w:r>
      <w:proofErr w:type="spellEnd"/>
      <w:r w:rsidRPr="00C76175">
        <w:rPr>
          <w:rFonts w:ascii="Times New Roman" w:eastAsia="Calibri" w:hAnsi="Times New Roman" w:cs="Times New Roman"/>
          <w:sz w:val="24"/>
          <w:szCs w:val="24"/>
          <w:lang w:eastAsia="zh-CN"/>
        </w:rPr>
        <w:t xml:space="preserve">     </w:t>
      </w:r>
    </w:p>
    <w:p w:rsidR="00C76175" w:rsidRPr="00C76175" w:rsidRDefault="00C76175" w:rsidP="00C76175">
      <w:pPr>
        <w:widowControl w:val="0"/>
        <w:suppressAutoHyphens/>
        <w:autoSpaceDE w:val="0"/>
        <w:spacing w:after="0" w:line="240" w:lineRule="auto"/>
        <w:ind w:firstLine="720"/>
        <w:jc w:val="right"/>
        <w:rPr>
          <w:rFonts w:ascii="Arial" w:eastAsia="Times New Roman" w:hAnsi="Arial" w:cs="Arial"/>
          <w:sz w:val="24"/>
          <w:szCs w:val="24"/>
          <w:lang w:eastAsia="zh-CN"/>
        </w:rPr>
      </w:pPr>
      <w:r>
        <w:rPr>
          <w:rFonts w:ascii="Times New Roman" w:eastAsia="Times New Roman" w:hAnsi="Times New Roman" w:cs="Times New Roman"/>
          <w:sz w:val="24"/>
          <w:szCs w:val="24"/>
          <w:lang w:eastAsia="zh-CN"/>
        </w:rPr>
        <w:t>Приложение №</w:t>
      </w:r>
      <w:r w:rsidRPr="00C76175">
        <w:rPr>
          <w:rFonts w:ascii="Times New Roman" w:eastAsia="Times New Roman" w:hAnsi="Times New Roman" w:cs="Times New Roman"/>
          <w:sz w:val="24"/>
          <w:szCs w:val="24"/>
          <w:lang w:eastAsia="zh-CN"/>
        </w:rPr>
        <w:t> 1</w:t>
      </w:r>
    </w:p>
    <w:p w:rsidR="00C76175" w:rsidRPr="00C76175" w:rsidRDefault="00C76175" w:rsidP="00C76175">
      <w:pPr>
        <w:widowControl w:val="0"/>
        <w:suppressAutoHyphens/>
        <w:autoSpaceDE w:val="0"/>
        <w:spacing w:after="0" w:line="240" w:lineRule="auto"/>
        <w:ind w:firstLine="720"/>
        <w:jc w:val="right"/>
        <w:rPr>
          <w:rFonts w:ascii="Arial" w:eastAsia="Times New Roman" w:hAnsi="Arial" w:cs="Arial"/>
          <w:sz w:val="24"/>
          <w:szCs w:val="24"/>
          <w:lang w:eastAsia="zh-CN"/>
        </w:rPr>
      </w:pPr>
      <w:r w:rsidRPr="00C76175">
        <w:rPr>
          <w:rFonts w:ascii="Times New Roman" w:eastAsia="Times New Roman" w:hAnsi="Times New Roman" w:cs="Times New Roman"/>
          <w:sz w:val="24"/>
          <w:szCs w:val="24"/>
          <w:lang w:eastAsia="zh-CN"/>
        </w:rPr>
        <w:t>к постановлению</w:t>
      </w:r>
    </w:p>
    <w:p w:rsidR="00C76175" w:rsidRPr="00C76175" w:rsidRDefault="00C76175" w:rsidP="00C76175">
      <w:pPr>
        <w:widowControl w:val="0"/>
        <w:suppressAutoHyphens/>
        <w:autoSpaceDE w:val="0"/>
        <w:spacing w:after="0" w:line="240" w:lineRule="auto"/>
        <w:ind w:firstLine="720"/>
        <w:jc w:val="right"/>
        <w:rPr>
          <w:rFonts w:ascii="Arial" w:eastAsia="Times New Roman" w:hAnsi="Arial" w:cs="Arial"/>
          <w:sz w:val="24"/>
          <w:szCs w:val="24"/>
          <w:lang w:eastAsia="zh-CN"/>
        </w:rPr>
      </w:pPr>
      <w:r w:rsidRPr="00C76175">
        <w:rPr>
          <w:rFonts w:ascii="Times New Roman" w:eastAsia="Times New Roman" w:hAnsi="Times New Roman" w:cs="Times New Roman"/>
          <w:sz w:val="24"/>
          <w:szCs w:val="24"/>
          <w:lang w:eastAsia="zh-CN"/>
        </w:rPr>
        <w:t xml:space="preserve">администрации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w:t>
      </w:r>
    </w:p>
    <w:p w:rsidR="00C76175" w:rsidRPr="00C76175" w:rsidRDefault="00C76175" w:rsidP="00C76175">
      <w:pPr>
        <w:widowControl w:val="0"/>
        <w:suppressAutoHyphens/>
        <w:autoSpaceDE w:val="0"/>
        <w:spacing w:after="0" w:line="240" w:lineRule="auto"/>
        <w:ind w:firstLine="720"/>
        <w:jc w:val="right"/>
        <w:rPr>
          <w:rFonts w:ascii="Arial" w:eastAsia="Times New Roman" w:hAnsi="Arial" w:cs="Arial"/>
          <w:sz w:val="24"/>
          <w:szCs w:val="24"/>
          <w:lang w:eastAsia="zh-CN"/>
        </w:rPr>
      </w:pPr>
      <w:r w:rsidRPr="00C76175">
        <w:rPr>
          <w:rFonts w:ascii="Times New Roman" w:eastAsia="Times New Roman" w:hAnsi="Times New Roman" w:cs="Times New Roman"/>
          <w:sz w:val="24"/>
          <w:szCs w:val="24"/>
          <w:lang w:eastAsia="zh-CN"/>
        </w:rPr>
        <w:t>от 18.11.2021. № 117</w:t>
      </w:r>
    </w:p>
    <w:p w:rsidR="00C76175" w:rsidRPr="00C76175" w:rsidRDefault="00C76175" w:rsidP="00C76175">
      <w:pPr>
        <w:shd w:val="clear" w:color="auto" w:fill="FFFFFF"/>
        <w:tabs>
          <w:tab w:val="left" w:pos="4587"/>
          <w:tab w:val="center" w:pos="5232"/>
        </w:tabs>
        <w:suppressAutoHyphens/>
        <w:spacing w:after="0" w:line="240" w:lineRule="auto"/>
        <w:jc w:val="both"/>
        <w:rPr>
          <w:rFonts w:ascii="Times New Roman" w:eastAsia="Calibri" w:hAnsi="Times New Roman" w:cs="Times New Roman"/>
          <w:bCs/>
          <w:spacing w:val="-3"/>
          <w:sz w:val="24"/>
          <w:szCs w:val="24"/>
          <w:lang w:eastAsia="zh-CN"/>
        </w:rPr>
      </w:pPr>
    </w:p>
    <w:p w:rsidR="00C76175" w:rsidRPr="00C76175" w:rsidRDefault="00C76175" w:rsidP="00C76175">
      <w:pPr>
        <w:shd w:val="clear" w:color="auto" w:fill="FFFFFF"/>
        <w:tabs>
          <w:tab w:val="left" w:pos="4587"/>
          <w:tab w:val="center" w:pos="5232"/>
        </w:tabs>
        <w:suppressAutoHyphens/>
        <w:spacing w:after="0" w:line="240" w:lineRule="auto"/>
        <w:rPr>
          <w:rFonts w:ascii="Times New Roman" w:eastAsia="Calibri" w:hAnsi="Times New Roman" w:cs="Times New Roman"/>
          <w:bCs/>
          <w:spacing w:val="-3"/>
          <w:sz w:val="24"/>
          <w:szCs w:val="24"/>
          <w:lang w:eastAsia="zh-CN"/>
        </w:rPr>
      </w:pPr>
    </w:p>
    <w:p w:rsidR="00C76175" w:rsidRPr="00C76175" w:rsidRDefault="00C76175" w:rsidP="00C76175">
      <w:pPr>
        <w:shd w:val="clear" w:color="auto" w:fill="FFFFFF"/>
        <w:tabs>
          <w:tab w:val="left" w:pos="4587"/>
          <w:tab w:val="center" w:pos="5232"/>
        </w:tabs>
        <w:suppressAutoHyphens/>
        <w:spacing w:after="0" w:line="240" w:lineRule="auto"/>
        <w:rPr>
          <w:rFonts w:ascii="Times New Roman" w:eastAsia="Calibri" w:hAnsi="Times New Roman" w:cs="Times New Roman"/>
          <w:bCs/>
          <w:spacing w:val="-3"/>
          <w:sz w:val="24"/>
          <w:szCs w:val="24"/>
          <w:lang w:eastAsia="zh-CN"/>
        </w:rPr>
      </w:pPr>
    </w:p>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
          <w:bCs/>
          <w:spacing w:val="-3"/>
          <w:sz w:val="24"/>
          <w:szCs w:val="24"/>
          <w:lang w:eastAsia="zh-CN"/>
        </w:rPr>
        <w:t>План</w:t>
      </w:r>
    </w:p>
    <w:p w:rsidR="00C76175" w:rsidRPr="00C76175" w:rsidRDefault="00C76175" w:rsidP="00C76175">
      <w:pPr>
        <w:shd w:val="clear" w:color="auto" w:fill="FFFFFF"/>
        <w:suppressAutoHyphens/>
        <w:spacing w:after="0" w:line="240" w:lineRule="auto"/>
        <w:jc w:val="center"/>
        <w:rPr>
          <w:rFonts w:ascii="Times New Roman" w:eastAsia="Calibri" w:hAnsi="Times New Roman" w:cs="Times New Roman"/>
          <w:i/>
          <w:sz w:val="24"/>
          <w:szCs w:val="24"/>
          <w:lang w:eastAsia="zh-CN"/>
        </w:rPr>
      </w:pPr>
      <w:r w:rsidRPr="00C76175">
        <w:rPr>
          <w:rFonts w:ascii="Times New Roman" w:eastAsia="Calibri" w:hAnsi="Times New Roman" w:cs="Times New Roman"/>
          <w:b/>
          <w:bCs/>
          <w:spacing w:val="-3"/>
          <w:sz w:val="24"/>
          <w:szCs w:val="24"/>
          <w:lang w:eastAsia="zh-CN"/>
        </w:rPr>
        <w:t>организации пожарно-профилактической работы в жилом секторе и на объектах (в местах) с массовым пребыванием людей</w:t>
      </w:r>
      <w:r w:rsidRPr="00C76175">
        <w:rPr>
          <w:rFonts w:ascii="Times New Roman" w:eastAsia="Calibri" w:hAnsi="Times New Roman" w:cs="Times New Roman"/>
          <w:b/>
          <w:spacing w:val="-3"/>
          <w:sz w:val="24"/>
          <w:szCs w:val="24"/>
          <w:lang w:eastAsia="zh-CN"/>
        </w:rPr>
        <w:t xml:space="preserve"> </w:t>
      </w:r>
      <w:r w:rsidRPr="00C76175">
        <w:rPr>
          <w:rFonts w:ascii="Times New Roman" w:eastAsia="Calibri" w:hAnsi="Times New Roman" w:cs="Times New Roman"/>
          <w:b/>
          <w:spacing w:val="-2"/>
          <w:sz w:val="24"/>
          <w:szCs w:val="24"/>
          <w:lang w:eastAsia="zh-CN"/>
        </w:rPr>
        <w:t xml:space="preserve">на территории </w:t>
      </w:r>
      <w:proofErr w:type="spellStart"/>
      <w:r w:rsidRPr="00C76175">
        <w:rPr>
          <w:rFonts w:ascii="Times New Roman" w:eastAsia="Calibri" w:hAnsi="Times New Roman" w:cs="Times New Roman"/>
          <w:b/>
          <w:sz w:val="24"/>
          <w:szCs w:val="24"/>
          <w:lang w:eastAsia="zh-CN"/>
        </w:rPr>
        <w:t>Бочкаревского</w:t>
      </w:r>
      <w:proofErr w:type="spellEnd"/>
      <w:r w:rsidRPr="00C76175">
        <w:rPr>
          <w:rFonts w:ascii="Times New Roman" w:eastAsia="Calibri" w:hAnsi="Times New Roman" w:cs="Times New Roman"/>
          <w:b/>
          <w:sz w:val="24"/>
          <w:szCs w:val="24"/>
          <w:lang w:eastAsia="zh-CN"/>
        </w:rPr>
        <w:t xml:space="preserve"> сельсовета  </w:t>
      </w:r>
    </w:p>
    <w:tbl>
      <w:tblPr>
        <w:tblW w:w="0" w:type="auto"/>
        <w:tblInd w:w="40" w:type="dxa"/>
        <w:tblLayout w:type="fixed"/>
        <w:tblCellMar>
          <w:left w:w="40" w:type="dxa"/>
          <w:right w:w="40" w:type="dxa"/>
        </w:tblCellMar>
        <w:tblLook w:val="0000" w:firstRow="0" w:lastRow="0" w:firstColumn="0" w:lastColumn="0" w:noHBand="0" w:noVBand="0"/>
      </w:tblPr>
      <w:tblGrid>
        <w:gridCol w:w="459"/>
        <w:gridCol w:w="6381"/>
        <w:gridCol w:w="1551"/>
        <w:gridCol w:w="1509"/>
      </w:tblGrid>
      <w:tr w:rsidR="00C76175" w:rsidRPr="00C76175" w:rsidTr="00DA5BE3">
        <w:trPr>
          <w:trHeight w:val="474"/>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w:t>
            </w:r>
            <w:r w:rsidRPr="00C76175">
              <w:rPr>
                <w:rFonts w:ascii="Times New Roman" w:eastAsia="Times New Roman" w:hAnsi="Times New Roman" w:cs="Times New Roman"/>
                <w:bCs/>
                <w:sz w:val="24"/>
                <w:szCs w:val="24"/>
                <w:lang w:eastAsia="zh-CN"/>
              </w:rPr>
              <w:t xml:space="preserve"> </w:t>
            </w:r>
            <w:r w:rsidRPr="00C76175">
              <w:rPr>
                <w:rFonts w:ascii="Times New Roman" w:eastAsia="Calibri" w:hAnsi="Times New Roman" w:cs="Times New Roman"/>
                <w:bCs/>
                <w:spacing w:val="-6"/>
                <w:sz w:val="24"/>
                <w:szCs w:val="24"/>
                <w:lang w:eastAsia="zh-CN"/>
              </w:rPr>
              <w:t>п\</w:t>
            </w:r>
            <w:proofErr w:type="gramStart"/>
            <w:r w:rsidRPr="00C76175">
              <w:rPr>
                <w:rFonts w:ascii="Times New Roman" w:eastAsia="Calibri" w:hAnsi="Times New Roman" w:cs="Times New Roman"/>
                <w:bCs/>
                <w:spacing w:val="-6"/>
                <w:sz w:val="24"/>
                <w:szCs w:val="24"/>
                <w:lang w:eastAsia="zh-CN"/>
              </w:rPr>
              <w:t>п</w:t>
            </w:r>
            <w:proofErr w:type="gramEnd"/>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Наименование мероприятия</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Срок исполнения</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Исполнитель</w:t>
            </w:r>
          </w:p>
        </w:tc>
      </w:tr>
      <w:tr w:rsidR="00C76175" w:rsidRPr="00C76175" w:rsidTr="00DA5BE3">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lastRenderedPageBreak/>
              <w:t>1</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Проведение корректировки паспорта жилого сектора по каждому населённому пункту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w:t>
            </w:r>
            <w:r w:rsidRPr="00C76175">
              <w:rPr>
                <w:rFonts w:ascii="Times New Roman" w:eastAsia="Calibri" w:hAnsi="Times New Roman" w:cs="Times New Roman"/>
                <w:i/>
                <w:sz w:val="24"/>
                <w:szCs w:val="24"/>
                <w:lang w:eastAsia="zh-CN"/>
              </w:rPr>
              <w:t xml:space="preserve"> </w:t>
            </w:r>
            <w:r w:rsidRPr="00C76175">
              <w:rPr>
                <w:rFonts w:ascii="Times New Roman" w:eastAsia="Calibri" w:hAnsi="Times New Roman" w:cs="Times New Roman"/>
                <w:sz w:val="24"/>
                <w:szCs w:val="24"/>
                <w:lang w:eastAsia="zh-CN"/>
              </w:rPr>
              <w:t>(сведения по количеству домов, количеству проживающего населения в домах, по их социальному положению)</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Times New Roman" w:hAnsi="Times New Roman" w:cs="Times New Roman"/>
                <w:bCs/>
                <w:sz w:val="24"/>
                <w:szCs w:val="24"/>
                <w:lang w:eastAsia="ru-RU"/>
              </w:rPr>
            </w:pPr>
            <w:r w:rsidRPr="00C76175">
              <w:rPr>
                <w:rFonts w:ascii="Times New Roman" w:eastAsia="Times New Roman" w:hAnsi="Times New Roman" w:cs="Times New Roman"/>
                <w:bCs/>
                <w:sz w:val="24"/>
                <w:szCs w:val="24"/>
                <w:lang w:eastAsia="ru-RU"/>
              </w:rPr>
              <w:t>1 квартал</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Times New Roman" w:hAnsi="Times New Roman" w:cs="Times New Roman"/>
                <w:bCs/>
                <w:sz w:val="24"/>
                <w:szCs w:val="24"/>
                <w:lang w:eastAsia="ru-RU"/>
              </w:rPr>
            </w:pPr>
            <w:r w:rsidRPr="00C76175">
              <w:rPr>
                <w:rFonts w:ascii="Times New Roman" w:eastAsia="Times New Roman" w:hAnsi="Times New Roman" w:cs="Times New Roman"/>
                <w:bCs/>
                <w:sz w:val="24"/>
                <w:szCs w:val="24"/>
                <w:lang w:eastAsia="ru-RU"/>
              </w:rPr>
              <w:t>Специалист АМО</w:t>
            </w:r>
          </w:p>
        </w:tc>
      </w:tr>
      <w:tr w:rsidR="00C76175" w:rsidRPr="00C76175" w:rsidTr="00DA5BE3">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2</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Определение лиц, ответственных за проведение профилактических мероприятий в населённых пунктах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Times New Roman" w:hAnsi="Times New Roman" w:cs="Times New Roman"/>
                <w:bCs/>
                <w:sz w:val="24"/>
                <w:szCs w:val="24"/>
                <w:lang w:eastAsia="ru-RU"/>
              </w:rPr>
            </w:pPr>
            <w:r w:rsidRPr="00C76175">
              <w:rPr>
                <w:rFonts w:ascii="Times New Roman" w:eastAsia="Times New Roman" w:hAnsi="Times New Roman" w:cs="Times New Roman"/>
                <w:bCs/>
                <w:sz w:val="24"/>
                <w:szCs w:val="24"/>
                <w:lang w:eastAsia="ru-RU"/>
              </w:rPr>
              <w:t>январь</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Times New Roman" w:hAnsi="Times New Roman" w:cs="Times New Roman"/>
                <w:bCs/>
                <w:sz w:val="24"/>
                <w:szCs w:val="24"/>
                <w:lang w:eastAsia="ru-RU"/>
              </w:rPr>
            </w:pPr>
            <w:r w:rsidRPr="00C76175">
              <w:rPr>
                <w:rFonts w:ascii="Times New Roman" w:eastAsia="Times New Roman" w:hAnsi="Times New Roman" w:cs="Times New Roman"/>
                <w:bCs/>
                <w:sz w:val="24"/>
                <w:szCs w:val="24"/>
                <w:lang w:eastAsia="ru-RU"/>
              </w:rPr>
              <w:t>Глава МО</w:t>
            </w:r>
          </w:p>
        </w:tc>
      </w:tr>
      <w:tr w:rsidR="00C76175" w:rsidRPr="00C76175" w:rsidTr="00DA5BE3">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3</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Определение формы профилактической работы с населением в каждом населённом пункте (в том числе через распространяемые в населённом пункте средства массовой информации, имеющиеся на территории населённого пункта информационные стенды и т.п.)</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Times New Roman" w:hAnsi="Times New Roman" w:cs="Times New Roman"/>
                <w:bCs/>
                <w:sz w:val="24"/>
                <w:szCs w:val="24"/>
                <w:lang w:eastAsia="ru-RU"/>
              </w:rPr>
            </w:pPr>
            <w:r w:rsidRPr="00C76175">
              <w:rPr>
                <w:rFonts w:ascii="Times New Roman" w:eastAsia="Times New Roman" w:hAnsi="Times New Roman" w:cs="Times New Roman"/>
                <w:bCs/>
                <w:sz w:val="24"/>
                <w:szCs w:val="24"/>
                <w:lang w:eastAsia="ru-RU"/>
              </w:rPr>
              <w:t>январь</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Times New Roman" w:hAnsi="Times New Roman" w:cs="Times New Roman"/>
                <w:bCs/>
                <w:sz w:val="24"/>
                <w:szCs w:val="24"/>
                <w:lang w:eastAsia="ru-RU"/>
              </w:rPr>
            </w:pPr>
            <w:r w:rsidRPr="00C76175">
              <w:rPr>
                <w:rFonts w:ascii="Times New Roman" w:eastAsia="Times New Roman" w:hAnsi="Times New Roman" w:cs="Times New Roman"/>
                <w:bCs/>
                <w:sz w:val="24"/>
                <w:szCs w:val="24"/>
                <w:lang w:eastAsia="ru-RU"/>
              </w:rPr>
              <w:t>Глава МО</w:t>
            </w:r>
          </w:p>
        </w:tc>
      </w:tr>
      <w:tr w:rsidR="00C76175" w:rsidRPr="00C76175" w:rsidTr="00DA5BE3">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4</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tabs>
                <w:tab w:val="left" w:pos="1210"/>
              </w:tabs>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Проведение разъяснительной работы среди населения о целесообразности оборудования жилых помещений автономными дымовыми пожарными </w:t>
            </w:r>
            <w:proofErr w:type="spellStart"/>
            <w:r w:rsidRPr="00C76175">
              <w:rPr>
                <w:rFonts w:ascii="Times New Roman" w:eastAsia="Calibri" w:hAnsi="Times New Roman" w:cs="Times New Roman"/>
                <w:sz w:val="24"/>
                <w:szCs w:val="24"/>
                <w:lang w:eastAsia="zh-CN"/>
              </w:rPr>
              <w:t>извещателями</w:t>
            </w:r>
            <w:proofErr w:type="spellEnd"/>
            <w:r w:rsidRPr="00C76175">
              <w:rPr>
                <w:rFonts w:ascii="Times New Roman" w:eastAsia="Calibri" w:hAnsi="Times New Roman" w:cs="Times New Roman"/>
                <w:sz w:val="24"/>
                <w:szCs w:val="24"/>
                <w:lang w:eastAsia="zh-CN"/>
              </w:rPr>
              <w:t xml:space="preserve"> жилых помещений </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В течение года</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Специалисты АМО, старосты</w:t>
            </w:r>
          </w:p>
        </w:tc>
      </w:tr>
      <w:tr w:rsidR="00C76175" w:rsidRPr="00C76175" w:rsidTr="00DA5BE3">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5</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tabs>
                <w:tab w:val="left" w:pos="1210"/>
              </w:tabs>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Организация работы по установке автономных дымовых пожарных </w:t>
            </w:r>
            <w:proofErr w:type="spellStart"/>
            <w:r w:rsidRPr="00C76175">
              <w:rPr>
                <w:rFonts w:ascii="Times New Roman" w:eastAsia="Calibri" w:hAnsi="Times New Roman" w:cs="Times New Roman"/>
                <w:sz w:val="24"/>
                <w:szCs w:val="24"/>
                <w:lang w:eastAsia="zh-CN"/>
              </w:rPr>
              <w:t>извещателей</w:t>
            </w:r>
            <w:proofErr w:type="spellEnd"/>
            <w:r w:rsidRPr="00C76175">
              <w:rPr>
                <w:rFonts w:ascii="Times New Roman" w:eastAsia="Calibri" w:hAnsi="Times New Roman" w:cs="Times New Roman"/>
                <w:sz w:val="24"/>
                <w:szCs w:val="24"/>
                <w:lang w:eastAsia="zh-CN"/>
              </w:rPr>
              <w:t xml:space="preserve"> в жилых домах муниципального жилищного фонда, где проживают малоимущие граждане и многодетные семьи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Times New Roman" w:hAnsi="Times New Roman" w:cs="Times New Roman"/>
                <w:bCs/>
                <w:sz w:val="24"/>
                <w:szCs w:val="24"/>
                <w:lang w:eastAsia="ru-RU"/>
              </w:rPr>
            </w:pPr>
            <w:r w:rsidRPr="00C76175">
              <w:rPr>
                <w:rFonts w:ascii="Times New Roman" w:eastAsia="Times New Roman" w:hAnsi="Times New Roman" w:cs="Times New Roman"/>
                <w:bCs/>
                <w:sz w:val="24"/>
                <w:szCs w:val="24"/>
                <w:lang w:eastAsia="ru-RU"/>
              </w:rPr>
              <w:t>1 квартал</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Times New Roman" w:hAnsi="Times New Roman" w:cs="Times New Roman"/>
                <w:bCs/>
                <w:sz w:val="24"/>
                <w:szCs w:val="24"/>
                <w:lang w:eastAsia="ru-RU"/>
              </w:rPr>
            </w:pPr>
            <w:r w:rsidRPr="00C76175">
              <w:rPr>
                <w:rFonts w:ascii="Times New Roman" w:eastAsia="Times New Roman" w:hAnsi="Times New Roman" w:cs="Times New Roman"/>
                <w:bCs/>
                <w:sz w:val="24"/>
                <w:szCs w:val="24"/>
                <w:lang w:eastAsia="ru-RU"/>
              </w:rPr>
              <w:t>Глава МО</w:t>
            </w:r>
          </w:p>
        </w:tc>
      </w:tr>
      <w:tr w:rsidR="00C76175" w:rsidRPr="00C76175" w:rsidTr="00DA5BE3">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6</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widowControl w:val="0"/>
              <w:suppressAutoHyphens/>
              <w:autoSpaceDE w:val="0"/>
              <w:spacing w:after="0" w:line="240" w:lineRule="auto"/>
              <w:jc w:val="both"/>
              <w:rPr>
                <w:rFonts w:ascii="Arial" w:eastAsia="Times New Roman" w:hAnsi="Arial" w:cs="Arial"/>
                <w:sz w:val="24"/>
                <w:szCs w:val="24"/>
                <w:lang w:eastAsia="zh-CN"/>
              </w:rPr>
            </w:pPr>
            <w:r w:rsidRPr="00C76175">
              <w:rPr>
                <w:rFonts w:ascii="Times New Roman" w:eastAsia="Times New Roman" w:hAnsi="Times New Roman" w:cs="Times New Roman"/>
                <w:sz w:val="24"/>
                <w:szCs w:val="24"/>
                <w:lang w:eastAsia="zh-CN"/>
              </w:rPr>
              <w:t xml:space="preserve">Организация работы по выполнению требований пожарной безопасности на подведомственных объектах и территориях, в том числе в муниципальном жилищном фонде, и исполнению предписаний должностных лиц федерального государственного пожарного надзора </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Times New Roman" w:hAnsi="Times New Roman" w:cs="Times New Roman"/>
                <w:bCs/>
                <w:sz w:val="24"/>
                <w:szCs w:val="24"/>
                <w:lang w:eastAsia="ru-RU"/>
              </w:rPr>
            </w:pPr>
            <w:r w:rsidRPr="00C76175">
              <w:rPr>
                <w:rFonts w:ascii="Times New Roman" w:eastAsia="Times New Roman" w:hAnsi="Times New Roman" w:cs="Times New Roman"/>
                <w:bCs/>
                <w:sz w:val="24"/>
                <w:szCs w:val="24"/>
                <w:lang w:eastAsia="ru-RU"/>
              </w:rPr>
              <w:t>В течение года</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Times New Roman" w:hAnsi="Times New Roman" w:cs="Times New Roman"/>
                <w:bCs/>
                <w:sz w:val="24"/>
                <w:szCs w:val="24"/>
                <w:lang w:eastAsia="ru-RU"/>
              </w:rPr>
            </w:pPr>
            <w:r w:rsidRPr="00C76175">
              <w:rPr>
                <w:rFonts w:ascii="Times New Roman" w:eastAsia="Times New Roman" w:hAnsi="Times New Roman" w:cs="Times New Roman"/>
                <w:bCs/>
                <w:sz w:val="24"/>
                <w:szCs w:val="24"/>
                <w:lang w:eastAsia="ru-RU"/>
              </w:rPr>
              <w:t>Глава МО</w:t>
            </w:r>
          </w:p>
        </w:tc>
      </w:tr>
      <w:tr w:rsidR="00C76175" w:rsidRPr="00C76175" w:rsidTr="00DA5BE3">
        <w:trPr>
          <w:trHeight w:val="343"/>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7</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widowControl w:val="0"/>
              <w:suppressAutoHyphens/>
              <w:autoSpaceDE w:val="0"/>
              <w:spacing w:after="0" w:line="240" w:lineRule="auto"/>
              <w:jc w:val="both"/>
              <w:rPr>
                <w:rFonts w:ascii="Arial" w:eastAsia="Times New Roman" w:hAnsi="Arial" w:cs="Arial"/>
                <w:sz w:val="24"/>
                <w:szCs w:val="24"/>
                <w:lang w:eastAsia="zh-CN"/>
              </w:rPr>
            </w:pPr>
            <w:proofErr w:type="gramStart"/>
            <w:r w:rsidRPr="00C76175">
              <w:rPr>
                <w:rFonts w:ascii="Times New Roman" w:eastAsia="Times New Roman" w:hAnsi="Times New Roman" w:cs="Times New Roman"/>
                <w:bCs/>
                <w:sz w:val="24"/>
                <w:szCs w:val="24"/>
                <w:lang w:eastAsia="zh-CN"/>
              </w:rPr>
              <w:t>Организация и проведение обследований территорий населенных пунктов на предмет их соответствия правилам противопожарного режима в Российской Федерации, утвержденным постановлением Правительства Российской Федерации от 16.09.2020 № 1479, в том числе в части не допущения свалок горючих отходов, а также складирования материалов, оборудования, тары, стоянки транспорта и строительства (установки) зданий и сооружений, разведения костров и сжигания отходов и тары в пределах противопожарного расстояния</w:t>
            </w:r>
            <w:proofErr w:type="gramEnd"/>
            <w:r w:rsidRPr="00C76175">
              <w:rPr>
                <w:rFonts w:ascii="Times New Roman" w:eastAsia="Times New Roman" w:hAnsi="Times New Roman" w:cs="Times New Roman"/>
                <w:bCs/>
                <w:sz w:val="24"/>
                <w:szCs w:val="24"/>
                <w:lang w:eastAsia="zh-CN"/>
              </w:rPr>
              <w:t xml:space="preserve"> между зданиями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Times New Roman" w:hAnsi="Times New Roman" w:cs="Times New Roman"/>
                <w:bCs/>
                <w:sz w:val="24"/>
                <w:szCs w:val="24"/>
                <w:lang w:eastAsia="ru-RU"/>
              </w:rPr>
            </w:pPr>
            <w:r w:rsidRPr="00C76175">
              <w:rPr>
                <w:rFonts w:ascii="Times New Roman" w:eastAsia="Times New Roman" w:hAnsi="Times New Roman" w:cs="Times New Roman"/>
                <w:bCs/>
                <w:sz w:val="24"/>
                <w:szCs w:val="24"/>
                <w:lang w:eastAsia="ru-RU"/>
              </w:rPr>
              <w:t>В течение года</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Times New Roman" w:hAnsi="Times New Roman" w:cs="Times New Roman"/>
                <w:bCs/>
                <w:sz w:val="24"/>
                <w:szCs w:val="24"/>
                <w:lang w:eastAsia="ru-RU"/>
              </w:rPr>
            </w:pPr>
            <w:r w:rsidRPr="00C76175">
              <w:rPr>
                <w:rFonts w:ascii="Times New Roman" w:eastAsia="Times New Roman" w:hAnsi="Times New Roman" w:cs="Times New Roman"/>
                <w:bCs/>
                <w:sz w:val="24"/>
                <w:szCs w:val="24"/>
                <w:lang w:eastAsia="ru-RU"/>
              </w:rPr>
              <w:t>Глава МО</w:t>
            </w:r>
          </w:p>
        </w:tc>
      </w:tr>
      <w:tr w:rsidR="00C76175" w:rsidRPr="00C76175" w:rsidTr="00DA5BE3">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8</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widowControl w:val="0"/>
              <w:suppressAutoHyphens/>
              <w:autoSpaceDE w:val="0"/>
              <w:spacing w:after="0" w:line="240" w:lineRule="auto"/>
              <w:jc w:val="both"/>
              <w:rPr>
                <w:rFonts w:ascii="Arial" w:eastAsia="Times New Roman" w:hAnsi="Arial" w:cs="Arial"/>
                <w:sz w:val="24"/>
                <w:szCs w:val="24"/>
                <w:lang w:eastAsia="zh-CN"/>
              </w:rPr>
            </w:pPr>
            <w:proofErr w:type="gramStart"/>
            <w:r w:rsidRPr="00C76175">
              <w:rPr>
                <w:rFonts w:ascii="Times New Roman" w:eastAsia="Calibri" w:hAnsi="Times New Roman" w:cs="Times New Roman"/>
                <w:sz w:val="24"/>
                <w:szCs w:val="24"/>
              </w:rPr>
              <w:t>Контроль за</w:t>
            </w:r>
            <w:proofErr w:type="gramEnd"/>
            <w:r w:rsidRPr="00C76175">
              <w:rPr>
                <w:rFonts w:ascii="Times New Roman" w:eastAsia="Calibri" w:hAnsi="Times New Roman" w:cs="Times New Roman"/>
                <w:sz w:val="24"/>
                <w:szCs w:val="24"/>
              </w:rPr>
              <w:t xml:space="preserve"> обеспечением забора в любое время года воды из источников наружного водоснабжения, расположенных в населенных пунктах и на прилегающих к ним территориях </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Times New Roman" w:hAnsi="Times New Roman" w:cs="Times New Roman"/>
                <w:bCs/>
                <w:sz w:val="24"/>
                <w:szCs w:val="24"/>
                <w:lang w:eastAsia="ru-RU"/>
              </w:rPr>
            </w:pPr>
            <w:r w:rsidRPr="00C76175">
              <w:rPr>
                <w:rFonts w:ascii="Times New Roman" w:eastAsia="Times New Roman" w:hAnsi="Times New Roman" w:cs="Times New Roman"/>
                <w:bCs/>
                <w:sz w:val="24"/>
                <w:szCs w:val="24"/>
                <w:lang w:eastAsia="ru-RU"/>
              </w:rPr>
              <w:t>В течение года</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Times New Roman" w:hAnsi="Times New Roman" w:cs="Times New Roman"/>
                <w:bCs/>
                <w:sz w:val="24"/>
                <w:szCs w:val="24"/>
                <w:lang w:eastAsia="ru-RU"/>
              </w:rPr>
            </w:pPr>
            <w:r w:rsidRPr="00C76175">
              <w:rPr>
                <w:rFonts w:ascii="Times New Roman" w:eastAsia="Times New Roman" w:hAnsi="Times New Roman" w:cs="Times New Roman"/>
                <w:bCs/>
                <w:sz w:val="24"/>
                <w:szCs w:val="24"/>
                <w:lang w:eastAsia="ru-RU"/>
              </w:rPr>
              <w:t>Глава МО</w:t>
            </w:r>
          </w:p>
        </w:tc>
      </w:tr>
      <w:tr w:rsidR="00C76175" w:rsidRPr="00C76175" w:rsidTr="00DA5BE3">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9</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widowControl w:val="0"/>
              <w:suppressAutoHyphens/>
              <w:autoSpaceDE w:val="0"/>
              <w:spacing w:after="0" w:line="240" w:lineRule="auto"/>
              <w:jc w:val="both"/>
              <w:rPr>
                <w:rFonts w:ascii="Arial" w:eastAsia="Times New Roman" w:hAnsi="Arial" w:cs="Arial"/>
                <w:sz w:val="24"/>
                <w:szCs w:val="24"/>
                <w:lang w:eastAsia="zh-CN"/>
              </w:rPr>
            </w:pPr>
            <w:r w:rsidRPr="00C76175">
              <w:rPr>
                <w:rFonts w:ascii="Times New Roman" w:eastAsia="Times New Roman" w:hAnsi="Times New Roman" w:cs="Times New Roman"/>
                <w:sz w:val="24"/>
                <w:szCs w:val="24"/>
                <w:lang w:eastAsia="zh-CN"/>
              </w:rPr>
              <w:t xml:space="preserve">Проверка состояния подъездных путей к зданиям и </w:t>
            </w:r>
            <w:r w:rsidRPr="00C76175">
              <w:rPr>
                <w:rFonts w:ascii="Times New Roman" w:eastAsia="Times New Roman" w:hAnsi="Times New Roman" w:cs="Times New Roman"/>
                <w:spacing w:val="-1"/>
                <w:sz w:val="24"/>
                <w:szCs w:val="24"/>
                <w:lang w:eastAsia="zh-CN"/>
              </w:rPr>
              <w:t xml:space="preserve">источникам наружного </w:t>
            </w:r>
            <w:r w:rsidRPr="00C76175">
              <w:rPr>
                <w:rFonts w:ascii="Times New Roman" w:eastAsia="Times New Roman" w:hAnsi="Times New Roman" w:cs="Times New Roman"/>
                <w:sz w:val="24"/>
                <w:szCs w:val="24"/>
                <w:lang w:eastAsia="zh-CN"/>
              </w:rPr>
              <w:t>противопожарного водоснабжения для беспрепятственного проезда и установки пожарной техники. При ухудшении погодных условий, связанных с выпадением осадков проведение проверок по обеспечению проездов к объектам и источникам наружного противопожарного водоснабжения, своевременной очистки пожарных гидрантов в зимний период времени.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bCs/>
                <w:sz w:val="24"/>
                <w:szCs w:val="24"/>
              </w:rPr>
            </w:pPr>
            <w:r w:rsidRPr="00C76175">
              <w:rPr>
                <w:rFonts w:ascii="Times New Roman" w:eastAsia="Calibri" w:hAnsi="Times New Roman" w:cs="Times New Roman"/>
                <w:bCs/>
                <w:sz w:val="24"/>
                <w:szCs w:val="24"/>
              </w:rPr>
              <w:t>С ноября по март -</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bCs/>
                <w:sz w:val="24"/>
                <w:szCs w:val="24"/>
                <w:lang w:eastAsia="zh-CN"/>
              </w:rPr>
            </w:pPr>
            <w:r w:rsidRPr="00C76175">
              <w:rPr>
                <w:rFonts w:ascii="Times New Roman" w:eastAsia="Calibri" w:hAnsi="Times New Roman" w:cs="Times New Roman"/>
                <w:bCs/>
                <w:sz w:val="24"/>
                <w:szCs w:val="24"/>
                <w:lang w:eastAsia="zh-CN"/>
              </w:rPr>
              <w:t>Глава МО</w:t>
            </w:r>
          </w:p>
        </w:tc>
      </w:tr>
      <w:tr w:rsidR="00C76175" w:rsidRPr="00C76175" w:rsidTr="00DA5BE3">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10</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Разработка (при необходимости корректировка) порядка реагирования при ухудшении пожарной обстановки на территории населенных пунктов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При необходимости</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bCs/>
                <w:sz w:val="24"/>
                <w:szCs w:val="24"/>
                <w:lang w:eastAsia="zh-CN"/>
              </w:rPr>
              <w:t>Глава МО</w:t>
            </w:r>
          </w:p>
        </w:tc>
      </w:tr>
      <w:tr w:rsidR="00C76175" w:rsidRPr="00C76175" w:rsidTr="00DA5BE3">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lastRenderedPageBreak/>
              <w:t>11</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Организация и проведение мероприятий по профилактике пожаров в жилом секторе с привлечением представителей уличных комитетов, управляющих организаций, в том числе путем проведения </w:t>
            </w:r>
            <w:proofErr w:type="spellStart"/>
            <w:r w:rsidRPr="00C76175">
              <w:rPr>
                <w:rFonts w:ascii="Times New Roman" w:eastAsia="Calibri" w:hAnsi="Times New Roman" w:cs="Times New Roman"/>
                <w:sz w:val="24"/>
                <w:szCs w:val="24"/>
                <w:lang w:eastAsia="zh-CN"/>
              </w:rPr>
              <w:t>подворовых</w:t>
            </w:r>
            <w:proofErr w:type="spellEnd"/>
            <w:r w:rsidRPr="00C76175">
              <w:rPr>
                <w:rFonts w:ascii="Times New Roman" w:eastAsia="Calibri" w:hAnsi="Times New Roman" w:cs="Times New Roman"/>
                <w:sz w:val="24"/>
                <w:szCs w:val="24"/>
                <w:lang w:eastAsia="zh-CN"/>
              </w:rPr>
              <w:t xml:space="preserve"> обходов</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В течение года</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Специалисты АМО, старосты</w:t>
            </w:r>
          </w:p>
        </w:tc>
      </w:tr>
      <w:tr w:rsidR="00C76175" w:rsidRPr="00C76175" w:rsidTr="00DA5BE3">
        <w:trPr>
          <w:trHeight w:val="67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12</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Проведение мероприятий по выявлению бесхозных строений, помещений и других мест возможного проживания лиц без определённого места жительства</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В течение года</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Специалисты АМО, старосты</w:t>
            </w:r>
          </w:p>
        </w:tc>
      </w:tr>
      <w:tr w:rsidR="00C76175" w:rsidRPr="00C76175" w:rsidTr="00DA5BE3">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13</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При подготовке к весенне-летнему пожароопасному периоду принятие мер по очистке территорий организаций, жилых домов от сухой травы, выполнение минерализованных полос в местах примыкания к объектам лесонасаждений, обеспечение дополнительными средствами пожаротушения</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апрель</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Специалисты АМО, старосты</w:t>
            </w:r>
          </w:p>
        </w:tc>
      </w:tr>
      <w:tr w:rsidR="00C76175" w:rsidRPr="00C76175" w:rsidTr="00DA5BE3">
        <w:trPr>
          <w:trHeight w:val="77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14</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Организация и проведение месячника по подготовке жилых домов при подготовке муниципального жилищного фонда к осенне-зимнему периоду</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сентябрь</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Специалисты АМО, старосты</w:t>
            </w:r>
          </w:p>
        </w:tc>
      </w:tr>
      <w:tr w:rsidR="00C76175" w:rsidRPr="00C76175" w:rsidTr="00DA5BE3">
        <w:trPr>
          <w:trHeight w:val="29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15</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Проведение противопожарной пропаганды</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В течение года</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Специалисты АМО, старосты</w:t>
            </w:r>
          </w:p>
        </w:tc>
      </w:tr>
      <w:tr w:rsidR="00C76175" w:rsidRPr="00C76175" w:rsidTr="00DA5BE3">
        <w:trPr>
          <w:trHeight w:val="876"/>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16</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Оказание малоимущим гражданам адресной социальной помощи, направленной на обеспечение пожарной безопасности жилых помещений</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C76175" w:rsidRPr="00C76175" w:rsidRDefault="00C76175" w:rsidP="00C76175">
            <w:pPr>
              <w:shd w:val="clear" w:color="auto" w:fill="FFFFFF"/>
              <w:suppressAutoHyphens/>
              <w:snapToGrid w:val="0"/>
              <w:spacing w:after="0" w:line="240" w:lineRule="auto"/>
              <w:jc w:val="center"/>
              <w:rPr>
                <w:rFonts w:ascii="Times New Roman" w:eastAsia="Calibri" w:hAnsi="Times New Roman" w:cs="Times New Roman"/>
                <w:sz w:val="24"/>
                <w:szCs w:val="24"/>
                <w:lang w:eastAsia="zh-CN"/>
              </w:rPr>
            </w:pPr>
          </w:p>
        </w:tc>
      </w:tr>
    </w:tbl>
    <w:p w:rsidR="00C76175" w:rsidRPr="00C76175" w:rsidRDefault="00C76175" w:rsidP="00C76175">
      <w:pPr>
        <w:shd w:val="clear" w:color="auto" w:fill="FFFFFF"/>
        <w:suppressAutoHyphens/>
        <w:spacing w:after="0" w:line="240" w:lineRule="auto"/>
        <w:jc w:val="right"/>
        <w:rPr>
          <w:rFonts w:ascii="Times New Roman" w:eastAsia="Calibri" w:hAnsi="Times New Roman" w:cs="Times New Roman"/>
          <w:bCs/>
          <w:spacing w:val="-3"/>
          <w:sz w:val="24"/>
          <w:szCs w:val="24"/>
          <w:lang w:eastAsia="zh-CN"/>
        </w:rPr>
      </w:pPr>
    </w:p>
    <w:p w:rsidR="00C76175" w:rsidRPr="00C76175" w:rsidRDefault="00C76175" w:rsidP="00C76175">
      <w:pPr>
        <w:shd w:val="clear" w:color="auto" w:fill="FFFFFF"/>
        <w:suppressAutoHyphens/>
        <w:spacing w:after="0" w:line="240" w:lineRule="auto"/>
        <w:jc w:val="right"/>
        <w:rPr>
          <w:rFonts w:ascii="Times New Roman" w:eastAsia="Calibri" w:hAnsi="Times New Roman" w:cs="Times New Roman"/>
          <w:bCs/>
          <w:spacing w:val="-3"/>
          <w:sz w:val="24"/>
          <w:szCs w:val="24"/>
          <w:lang w:eastAsia="zh-CN"/>
        </w:rPr>
      </w:pPr>
    </w:p>
    <w:p w:rsidR="00C76175" w:rsidRPr="00C76175" w:rsidRDefault="00C76175" w:rsidP="00C76175">
      <w:pPr>
        <w:shd w:val="clear" w:color="auto" w:fill="FFFFFF"/>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pacing w:val="-3"/>
          <w:sz w:val="24"/>
          <w:szCs w:val="24"/>
          <w:lang w:eastAsia="zh-CN"/>
        </w:rPr>
        <w:t>________</w:t>
      </w:r>
    </w:p>
    <w:p w:rsidR="00C76175" w:rsidRDefault="00C76175" w:rsidP="00C76175">
      <w:pPr>
        <w:widowControl w:val="0"/>
        <w:suppressAutoHyphens/>
        <w:autoSpaceDE w:val="0"/>
        <w:spacing w:after="0" w:line="240" w:lineRule="auto"/>
        <w:jc w:val="right"/>
        <w:rPr>
          <w:rFonts w:ascii="Times New Roman" w:eastAsia="Times New Roman" w:hAnsi="Times New Roman" w:cs="Times New Roman"/>
          <w:sz w:val="24"/>
          <w:szCs w:val="24"/>
          <w:lang w:eastAsia="zh-CN"/>
        </w:rPr>
      </w:pPr>
    </w:p>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
          <w:sz w:val="24"/>
          <w:szCs w:val="24"/>
          <w:lang w:eastAsia="zh-CN"/>
        </w:rPr>
        <w:t>Порядок</w:t>
      </w:r>
    </w:p>
    <w:p w:rsidR="00C76175" w:rsidRPr="00C76175" w:rsidRDefault="00C76175" w:rsidP="00C76175">
      <w:pPr>
        <w:suppressAutoHyphens/>
        <w:spacing w:after="0" w:line="240" w:lineRule="auto"/>
        <w:jc w:val="center"/>
        <w:rPr>
          <w:rFonts w:ascii="Times New Roman" w:eastAsia="Calibri" w:hAnsi="Times New Roman" w:cs="Times New Roman"/>
          <w:i/>
          <w:sz w:val="24"/>
          <w:szCs w:val="24"/>
          <w:lang w:eastAsia="zh-CN"/>
        </w:rPr>
      </w:pPr>
      <w:r w:rsidRPr="00C76175">
        <w:rPr>
          <w:rFonts w:ascii="Times New Roman" w:eastAsia="Calibri" w:hAnsi="Times New Roman" w:cs="Times New Roman"/>
          <w:b/>
          <w:sz w:val="24"/>
          <w:szCs w:val="24"/>
          <w:lang w:eastAsia="zh-CN"/>
        </w:rPr>
        <w:t xml:space="preserve">реагирования при ухудшении пожарной обстановки на территории </w:t>
      </w:r>
      <w:proofErr w:type="spellStart"/>
      <w:r w:rsidRPr="00C76175">
        <w:rPr>
          <w:rFonts w:ascii="Times New Roman" w:eastAsia="Calibri" w:hAnsi="Times New Roman" w:cs="Times New Roman"/>
          <w:b/>
          <w:sz w:val="24"/>
          <w:szCs w:val="24"/>
          <w:lang w:eastAsia="zh-CN"/>
        </w:rPr>
        <w:t>Бочкаревского</w:t>
      </w:r>
      <w:proofErr w:type="spellEnd"/>
      <w:r w:rsidRPr="00C76175">
        <w:rPr>
          <w:rFonts w:ascii="Times New Roman" w:eastAsia="Calibri" w:hAnsi="Times New Roman" w:cs="Times New Roman"/>
          <w:b/>
          <w:sz w:val="24"/>
          <w:szCs w:val="24"/>
          <w:lang w:eastAsia="zh-CN"/>
        </w:rPr>
        <w:t xml:space="preserve"> сельсовета</w:t>
      </w:r>
    </w:p>
    <w:p w:rsidR="00C76175" w:rsidRDefault="00C76175" w:rsidP="00C76175">
      <w:pPr>
        <w:widowControl w:val="0"/>
        <w:suppressAutoHyphens/>
        <w:autoSpaceDE w:val="0"/>
        <w:spacing w:after="0" w:line="240" w:lineRule="auto"/>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jc w:val="right"/>
        <w:rPr>
          <w:rFonts w:ascii="Arial" w:eastAsia="Times New Roman" w:hAnsi="Arial" w:cs="Arial"/>
          <w:sz w:val="24"/>
          <w:szCs w:val="24"/>
          <w:lang w:eastAsia="zh-CN"/>
        </w:rPr>
      </w:pPr>
      <w:r>
        <w:rPr>
          <w:rFonts w:ascii="Times New Roman" w:eastAsia="Times New Roman" w:hAnsi="Times New Roman" w:cs="Times New Roman"/>
          <w:sz w:val="24"/>
          <w:szCs w:val="24"/>
          <w:lang w:eastAsia="zh-CN"/>
        </w:rPr>
        <w:t xml:space="preserve">Приложение </w:t>
      </w:r>
      <w:r w:rsidRPr="00C76175">
        <w:rPr>
          <w:rFonts w:ascii="Times New Roman" w:eastAsia="Times New Roman" w:hAnsi="Times New Roman" w:cs="Times New Roman"/>
          <w:sz w:val="24"/>
          <w:szCs w:val="24"/>
          <w:lang w:eastAsia="zh-CN"/>
        </w:rPr>
        <w:t>№ 2</w:t>
      </w:r>
    </w:p>
    <w:p w:rsidR="00C76175" w:rsidRPr="00C76175" w:rsidRDefault="00C76175" w:rsidP="00C76175">
      <w:pPr>
        <w:widowControl w:val="0"/>
        <w:suppressAutoHyphens/>
        <w:autoSpaceDE w:val="0"/>
        <w:spacing w:after="0" w:line="240" w:lineRule="auto"/>
        <w:jc w:val="right"/>
        <w:rPr>
          <w:rFonts w:ascii="Arial" w:eastAsia="Times New Roman" w:hAnsi="Arial" w:cs="Arial"/>
          <w:sz w:val="24"/>
          <w:szCs w:val="24"/>
          <w:lang w:eastAsia="zh-CN"/>
        </w:rPr>
      </w:pPr>
      <w:r w:rsidRPr="00C76175">
        <w:rPr>
          <w:rFonts w:ascii="Times New Roman" w:eastAsia="Times New Roman" w:hAnsi="Times New Roman" w:cs="Times New Roman"/>
          <w:sz w:val="24"/>
          <w:szCs w:val="24"/>
          <w:lang w:eastAsia="zh-CN"/>
        </w:rPr>
        <w:t>к постановлению</w:t>
      </w:r>
    </w:p>
    <w:p w:rsidR="00C76175" w:rsidRPr="00C76175" w:rsidRDefault="00C76175" w:rsidP="00C76175">
      <w:pPr>
        <w:widowControl w:val="0"/>
        <w:suppressAutoHyphens/>
        <w:autoSpaceDE w:val="0"/>
        <w:spacing w:after="0" w:line="240" w:lineRule="auto"/>
        <w:jc w:val="right"/>
        <w:rPr>
          <w:rFonts w:ascii="Arial" w:eastAsia="Times New Roman" w:hAnsi="Arial" w:cs="Arial"/>
          <w:sz w:val="24"/>
          <w:szCs w:val="24"/>
          <w:lang w:eastAsia="zh-CN"/>
        </w:rPr>
      </w:pPr>
      <w:r w:rsidRPr="00C76175">
        <w:rPr>
          <w:rFonts w:ascii="Times New Roman" w:eastAsia="Times New Roman" w:hAnsi="Times New Roman" w:cs="Times New Roman"/>
          <w:sz w:val="24"/>
          <w:szCs w:val="24"/>
          <w:lang w:eastAsia="zh-CN"/>
        </w:rPr>
        <w:t xml:space="preserve">администрации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w:t>
      </w:r>
    </w:p>
    <w:p w:rsidR="00C76175" w:rsidRPr="00C76175" w:rsidRDefault="00C76175" w:rsidP="00C76175">
      <w:pPr>
        <w:widowControl w:val="0"/>
        <w:suppressAutoHyphens/>
        <w:autoSpaceDE w:val="0"/>
        <w:spacing w:after="0" w:line="240" w:lineRule="auto"/>
        <w:jc w:val="right"/>
        <w:rPr>
          <w:rFonts w:ascii="Arial" w:eastAsia="Times New Roman" w:hAnsi="Arial" w:cs="Arial"/>
          <w:sz w:val="24"/>
          <w:szCs w:val="24"/>
          <w:lang w:eastAsia="zh-CN"/>
        </w:rPr>
      </w:pPr>
      <w:r w:rsidRPr="00C76175">
        <w:rPr>
          <w:rFonts w:ascii="Times New Roman" w:eastAsia="Times New Roman" w:hAnsi="Times New Roman" w:cs="Times New Roman"/>
          <w:sz w:val="24"/>
          <w:szCs w:val="24"/>
          <w:lang w:eastAsia="zh-CN"/>
        </w:rPr>
        <w:t>от 18.11.2021. № 117</w:t>
      </w:r>
    </w:p>
    <w:p w:rsidR="00C76175" w:rsidRPr="00C76175" w:rsidRDefault="00C76175" w:rsidP="00C76175">
      <w:pPr>
        <w:suppressAutoHyphens/>
        <w:spacing w:after="0" w:line="240" w:lineRule="auto"/>
        <w:jc w:val="center"/>
        <w:rPr>
          <w:rFonts w:ascii="Times New Roman" w:eastAsia="Calibri" w:hAnsi="Times New Roman" w:cs="Times New Roman"/>
          <w:sz w:val="24"/>
          <w:szCs w:val="24"/>
          <w:lang w:eastAsia="zh-CN"/>
        </w:rPr>
      </w:pPr>
    </w:p>
    <w:p w:rsidR="00C76175" w:rsidRPr="00C76175" w:rsidRDefault="00C76175" w:rsidP="00C76175">
      <w:pPr>
        <w:suppressAutoHyphens/>
        <w:spacing w:after="0" w:line="240" w:lineRule="auto"/>
        <w:jc w:val="center"/>
        <w:rPr>
          <w:rFonts w:ascii="Times New Roman" w:eastAsia="Calibri" w:hAnsi="Times New Roman" w:cs="Times New Roman"/>
          <w:sz w:val="24"/>
          <w:szCs w:val="24"/>
          <w:lang w:eastAsia="zh-CN"/>
        </w:rPr>
      </w:pPr>
    </w:p>
    <w:tbl>
      <w:tblPr>
        <w:tblpPr w:leftFromText="180" w:rightFromText="180" w:vertAnchor="text" w:horzAnchor="margin" w:tblpY="11"/>
        <w:tblW w:w="10206" w:type="dxa"/>
        <w:tblLayout w:type="fixed"/>
        <w:tblLook w:val="0000" w:firstRow="0" w:lastRow="0" w:firstColumn="0" w:lastColumn="0" w:noHBand="0" w:noVBand="0"/>
      </w:tblPr>
      <w:tblGrid>
        <w:gridCol w:w="720"/>
        <w:gridCol w:w="7380"/>
        <w:gridCol w:w="2106"/>
      </w:tblGrid>
      <w:tr w:rsidR="00C76175" w:rsidRPr="00C76175" w:rsidTr="00C76175">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w:t>
            </w:r>
            <w:r w:rsidRPr="00C76175">
              <w:rPr>
                <w:rFonts w:ascii="Times New Roman" w:eastAsia="Times New Roman" w:hAnsi="Times New Roman" w:cs="Times New Roman"/>
                <w:sz w:val="24"/>
                <w:szCs w:val="24"/>
                <w:lang w:eastAsia="zh-CN"/>
              </w:rPr>
              <w:t xml:space="preserve"> </w:t>
            </w:r>
            <w:proofErr w:type="gramStart"/>
            <w:r w:rsidRPr="00C76175">
              <w:rPr>
                <w:rFonts w:ascii="Times New Roman" w:eastAsia="Calibri" w:hAnsi="Times New Roman" w:cs="Times New Roman"/>
                <w:sz w:val="24"/>
                <w:szCs w:val="24"/>
                <w:lang w:eastAsia="zh-CN"/>
              </w:rPr>
              <w:t>п</w:t>
            </w:r>
            <w:proofErr w:type="gramEnd"/>
            <w:r w:rsidRPr="00C76175">
              <w:rPr>
                <w:rFonts w:ascii="Times New Roman" w:eastAsia="Calibri" w:hAnsi="Times New Roman" w:cs="Times New Roman"/>
                <w:sz w:val="24"/>
                <w:szCs w:val="24"/>
                <w:lang w:eastAsia="zh-CN"/>
              </w:rPr>
              <w:t>/п</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Наименование мероприятия</w:t>
            </w:r>
          </w:p>
        </w:tc>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Исполнитель</w:t>
            </w:r>
          </w:p>
        </w:tc>
      </w:tr>
      <w:tr w:rsidR="00C76175" w:rsidRPr="00C76175" w:rsidTr="00C76175">
        <w:trPr>
          <w:trHeight w:val="81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1</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hd w:val="clear" w:color="auto" w:fill="FFFFFF"/>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Проведение сходов (собраний) граждан и дополнительных </w:t>
            </w:r>
            <w:r w:rsidRPr="00C76175">
              <w:rPr>
                <w:rFonts w:ascii="Times New Roman" w:eastAsia="Calibri" w:hAnsi="Times New Roman" w:cs="Times New Roman"/>
                <w:spacing w:val="-1"/>
                <w:sz w:val="24"/>
                <w:szCs w:val="24"/>
                <w:lang w:eastAsia="zh-CN"/>
              </w:rPr>
              <w:t>инструктажей по месту жительства.</w:t>
            </w:r>
          </w:p>
          <w:p w:rsidR="00C76175" w:rsidRPr="00C76175" w:rsidRDefault="00C76175" w:rsidP="00C76175">
            <w:pPr>
              <w:shd w:val="clear" w:color="auto" w:fill="FFFFFF"/>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Увеличение количества лиц по каждому населённому пункту, которые привлекаются для проведения профилактических мероприятий</w:t>
            </w:r>
          </w:p>
        </w:tc>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Астафьева И.И.,</w:t>
            </w:r>
          </w:p>
          <w:p w:rsidR="00C76175" w:rsidRPr="00C76175" w:rsidRDefault="00C76175" w:rsidP="00C76175">
            <w:pPr>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специалист администрации</w:t>
            </w:r>
          </w:p>
        </w:tc>
      </w:tr>
      <w:tr w:rsidR="00C76175" w:rsidRPr="00C76175" w:rsidTr="00C76175">
        <w:trPr>
          <w:trHeight w:val="109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2</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Организация и проведение комиссионных обследований жилых домов (квартир), в которых проживают социально-незащищенные и социально-неблагополучные категории граждан, многодетные семьи, как стоящих на различных учетах, так и не стоящих, но требующие повышенного внимания</w:t>
            </w:r>
            <w:r w:rsidRPr="00C76175">
              <w:rPr>
                <w:rFonts w:ascii="Times New Roman" w:eastAsia="Calibri" w:hAnsi="Times New Roman" w:cs="Times New Roman"/>
                <w:spacing w:val="-2"/>
                <w:sz w:val="24"/>
                <w:szCs w:val="24"/>
                <w:lang w:eastAsia="zh-CN"/>
              </w:rPr>
              <w:t xml:space="preserve">, в том числе </w:t>
            </w:r>
            <w:r w:rsidRPr="00C76175">
              <w:rPr>
                <w:rFonts w:ascii="Times New Roman" w:eastAsia="Calibri" w:hAnsi="Times New Roman" w:cs="Times New Roman"/>
                <w:sz w:val="24"/>
                <w:szCs w:val="24"/>
                <w:lang w:eastAsia="zh-CN"/>
              </w:rPr>
              <w:t xml:space="preserve">на предмет состояния электропроводки и </w:t>
            </w:r>
            <w:r w:rsidRPr="00C76175">
              <w:rPr>
                <w:rFonts w:ascii="Times New Roman" w:eastAsia="Calibri" w:hAnsi="Times New Roman" w:cs="Times New Roman"/>
                <w:spacing w:val="-1"/>
                <w:sz w:val="24"/>
                <w:szCs w:val="24"/>
                <w:lang w:eastAsia="zh-CN"/>
              </w:rPr>
              <w:t>печного отопления</w:t>
            </w:r>
          </w:p>
        </w:tc>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Калиновский В.И.,</w:t>
            </w:r>
          </w:p>
          <w:p w:rsidR="00C76175" w:rsidRPr="00C76175" w:rsidRDefault="00C76175" w:rsidP="00C76175">
            <w:pPr>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 xml:space="preserve">Глава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w:t>
            </w:r>
          </w:p>
        </w:tc>
      </w:tr>
      <w:tr w:rsidR="00C76175" w:rsidRPr="00C76175" w:rsidTr="00C76175">
        <w:trPr>
          <w:trHeight w:val="777"/>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3</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hd w:val="clear" w:color="auto" w:fill="FFFFFF"/>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Проведение дополнительных мероприятий по профилактике </w:t>
            </w:r>
            <w:r w:rsidRPr="00C76175">
              <w:rPr>
                <w:rFonts w:ascii="Times New Roman" w:eastAsia="Calibri" w:hAnsi="Times New Roman" w:cs="Times New Roman"/>
                <w:spacing w:val="-2"/>
                <w:sz w:val="24"/>
                <w:szCs w:val="24"/>
                <w:lang w:eastAsia="zh-CN"/>
              </w:rPr>
              <w:t xml:space="preserve">пожаров в жилом секторе населенных пунктов, где </w:t>
            </w:r>
            <w:r w:rsidRPr="00C76175">
              <w:rPr>
                <w:rFonts w:ascii="Times New Roman" w:eastAsia="Calibri" w:hAnsi="Times New Roman" w:cs="Times New Roman"/>
                <w:sz w:val="24"/>
                <w:szCs w:val="24"/>
                <w:lang w:eastAsia="zh-CN"/>
              </w:rPr>
              <w:t>отмечается ухудшение обстановки с пожарами или последствиями от них</w:t>
            </w:r>
          </w:p>
        </w:tc>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Астафьева И.И.,</w:t>
            </w:r>
          </w:p>
          <w:p w:rsidR="00C76175" w:rsidRPr="00C76175" w:rsidRDefault="00C76175" w:rsidP="00C76175">
            <w:pPr>
              <w:suppressAutoHyphens/>
              <w:snapToGrid w:val="0"/>
              <w:spacing w:after="0" w:line="240" w:lineRule="auto"/>
              <w:jc w:val="center"/>
              <w:rPr>
                <w:rFonts w:ascii="Times New Roman" w:eastAsia="Calibri" w:hAnsi="Times New Roman" w:cs="Times New Roman"/>
                <w:spacing w:val="-1"/>
                <w:sz w:val="24"/>
                <w:szCs w:val="24"/>
                <w:lang w:eastAsia="zh-CN"/>
              </w:rPr>
            </w:pPr>
            <w:r w:rsidRPr="00C76175">
              <w:rPr>
                <w:rFonts w:ascii="Times New Roman" w:eastAsia="Calibri" w:hAnsi="Times New Roman" w:cs="Times New Roman"/>
                <w:sz w:val="24"/>
                <w:szCs w:val="24"/>
                <w:lang w:eastAsia="zh-CN"/>
              </w:rPr>
              <w:t>специалист администрации</w:t>
            </w:r>
          </w:p>
        </w:tc>
      </w:tr>
      <w:tr w:rsidR="00C76175" w:rsidRPr="00C76175" w:rsidTr="00C76175">
        <w:trPr>
          <w:trHeight w:val="701"/>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lastRenderedPageBreak/>
              <w:t>4</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Информирование населения о мерах пожарной безопасности  в быту и </w:t>
            </w:r>
            <w:r w:rsidRPr="00C76175">
              <w:rPr>
                <w:rFonts w:ascii="Times New Roman" w:eastAsia="Calibri" w:hAnsi="Times New Roman" w:cs="Times New Roman"/>
                <w:spacing w:val="-3"/>
                <w:sz w:val="24"/>
                <w:szCs w:val="24"/>
                <w:lang w:eastAsia="zh-CN"/>
              </w:rPr>
              <w:t xml:space="preserve">доведение информации о причинах произошедших пожаров с </w:t>
            </w:r>
            <w:r w:rsidRPr="00C76175">
              <w:rPr>
                <w:rFonts w:ascii="Times New Roman" w:eastAsia="Calibri" w:hAnsi="Times New Roman" w:cs="Times New Roman"/>
                <w:sz w:val="24"/>
                <w:szCs w:val="24"/>
                <w:lang w:eastAsia="zh-CN"/>
              </w:rPr>
              <w:t>гибелью</w:t>
            </w:r>
          </w:p>
        </w:tc>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Специалисты по связям с общественностью</w:t>
            </w:r>
          </w:p>
        </w:tc>
      </w:tr>
      <w:tr w:rsidR="00C76175" w:rsidRPr="00C76175" w:rsidTr="00C76175">
        <w:trPr>
          <w:trHeight w:val="789"/>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5</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Проведение внеочередного заседания комиссии по предупреждению и ликвидации чрезвычайных ситуаций и обеспечению пожарной безопасности администрации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w:t>
            </w:r>
          </w:p>
        </w:tc>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napToGrid w:val="0"/>
              <w:spacing w:after="0" w:line="240" w:lineRule="auto"/>
              <w:jc w:val="center"/>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 xml:space="preserve">Глава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w:t>
            </w:r>
          </w:p>
        </w:tc>
      </w:tr>
      <w:tr w:rsidR="00C76175" w:rsidRPr="00C76175" w:rsidTr="00C76175">
        <w:trPr>
          <w:trHeight w:val="789"/>
        </w:trPr>
        <w:tc>
          <w:tcPr>
            <w:tcW w:w="720" w:type="dxa"/>
            <w:tcBorders>
              <w:left w:val="single" w:sz="4" w:space="0" w:color="000000"/>
              <w:bottom w:val="single" w:sz="4" w:space="0" w:color="000000"/>
              <w:right w:val="single" w:sz="4" w:space="0" w:color="000000"/>
            </w:tcBorders>
            <w:shd w:val="clear" w:color="auto" w:fill="auto"/>
          </w:tcPr>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6</w:t>
            </w:r>
          </w:p>
        </w:tc>
        <w:tc>
          <w:tcPr>
            <w:tcW w:w="7380" w:type="dxa"/>
            <w:tcBorders>
              <w:left w:val="single" w:sz="4" w:space="0" w:color="000000"/>
              <w:bottom w:val="single" w:sz="4" w:space="0" w:color="000000"/>
              <w:right w:val="single" w:sz="4" w:space="0" w:color="000000"/>
            </w:tcBorders>
            <w:shd w:val="clear" w:color="auto" w:fill="auto"/>
          </w:tcPr>
          <w:p w:rsidR="00C76175" w:rsidRPr="00C76175" w:rsidRDefault="00C76175" w:rsidP="00C76175">
            <w:pPr>
              <w:shd w:val="clear" w:color="auto" w:fill="FFFFFF"/>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Установление дополнительных требований пожарной безопасности  </w:t>
            </w:r>
          </w:p>
        </w:tc>
        <w:tc>
          <w:tcPr>
            <w:tcW w:w="2106" w:type="dxa"/>
            <w:tcBorders>
              <w:left w:val="single" w:sz="4" w:space="0" w:color="000000"/>
              <w:bottom w:val="single" w:sz="4" w:space="0" w:color="000000"/>
              <w:right w:val="single" w:sz="4" w:space="0" w:color="000000"/>
            </w:tcBorders>
            <w:shd w:val="clear" w:color="auto" w:fill="auto"/>
          </w:tcPr>
          <w:p w:rsidR="00C76175" w:rsidRPr="00C76175" w:rsidRDefault="00C76175" w:rsidP="00C76175">
            <w:pPr>
              <w:shd w:val="clear" w:color="auto" w:fill="FFFFFF"/>
              <w:suppressAutoHyphens/>
              <w:snapToGrid w:val="0"/>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в случае повышения пожарной опасности</w:t>
            </w:r>
          </w:p>
        </w:tc>
      </w:tr>
    </w:tbl>
    <w:p w:rsidR="00C76175" w:rsidRPr="00C76175" w:rsidRDefault="00C76175" w:rsidP="00C76175">
      <w:pPr>
        <w:suppressAutoHyphens/>
        <w:spacing w:after="0" w:line="240" w:lineRule="auto"/>
        <w:jc w:val="center"/>
        <w:rPr>
          <w:rFonts w:ascii="Times New Roman" w:eastAsia="Calibri" w:hAnsi="Times New Roman" w:cs="Times New Roman"/>
          <w:sz w:val="24"/>
          <w:szCs w:val="24"/>
          <w:lang w:eastAsia="zh-CN"/>
        </w:rPr>
      </w:pPr>
    </w:p>
    <w:p w:rsidR="00C76175" w:rsidRDefault="00C76175" w:rsidP="00C76175">
      <w:pPr>
        <w:suppressAutoHyphens/>
        <w:autoSpaceDE w:val="0"/>
        <w:spacing w:after="0" w:line="240" w:lineRule="auto"/>
        <w:rPr>
          <w:rFonts w:ascii="Times New Roman" w:eastAsia="Times New Roman" w:hAnsi="Times New Roman" w:cs="Times New Roman"/>
          <w:sz w:val="24"/>
          <w:szCs w:val="24"/>
          <w:lang w:eastAsia="zh-CN"/>
        </w:rPr>
      </w:pPr>
    </w:p>
    <w:p w:rsidR="00C76175" w:rsidRPr="00C76175" w:rsidRDefault="00C76175" w:rsidP="00C76175">
      <w:pPr>
        <w:suppressAutoHyphens/>
        <w:autoSpaceDE w:val="0"/>
        <w:spacing w:after="0" w:line="240" w:lineRule="auto"/>
        <w:rPr>
          <w:rFonts w:ascii="Times New Roman" w:eastAsia="Times New Roman" w:hAnsi="Times New Roman" w:cs="Times New Roman"/>
          <w:sz w:val="24"/>
          <w:szCs w:val="24"/>
          <w:lang w:eastAsia="zh-CN"/>
        </w:rPr>
      </w:pPr>
    </w:p>
    <w:p w:rsidR="00C76175" w:rsidRPr="00C76175" w:rsidRDefault="00C76175" w:rsidP="00C76175">
      <w:pPr>
        <w:spacing w:after="0" w:line="240" w:lineRule="auto"/>
        <w:jc w:val="center"/>
        <w:rPr>
          <w:rFonts w:ascii="Times New Roman" w:eastAsia="Times New Roman" w:hAnsi="Times New Roman" w:cs="Times New Roman"/>
          <w:color w:val="000000"/>
          <w:sz w:val="24"/>
          <w:szCs w:val="24"/>
          <w:lang w:eastAsia="ru-RU"/>
        </w:rPr>
      </w:pPr>
      <w:r w:rsidRPr="00C76175">
        <w:rPr>
          <w:rFonts w:ascii="Times New Roman" w:eastAsia="Times New Roman" w:hAnsi="Times New Roman" w:cs="Times New Roman"/>
          <w:color w:val="000000"/>
          <w:sz w:val="24"/>
          <w:szCs w:val="24"/>
          <w:lang w:eastAsia="ru-RU"/>
        </w:rPr>
        <w:t xml:space="preserve">АДМИНИСТРАЦИЯ БОЧКАРЕВСКОГО   СЕЛЬСОВЕТА </w:t>
      </w:r>
    </w:p>
    <w:p w:rsidR="00C76175" w:rsidRPr="00C76175" w:rsidRDefault="00C76175" w:rsidP="00C76175">
      <w:pPr>
        <w:spacing w:after="0" w:line="240" w:lineRule="auto"/>
        <w:jc w:val="center"/>
        <w:rPr>
          <w:rFonts w:ascii="Times New Roman" w:eastAsia="Times New Roman" w:hAnsi="Times New Roman" w:cs="Times New Roman"/>
          <w:color w:val="000000"/>
          <w:sz w:val="24"/>
          <w:szCs w:val="24"/>
          <w:lang w:eastAsia="ru-RU"/>
        </w:rPr>
      </w:pPr>
      <w:r w:rsidRPr="00C76175">
        <w:rPr>
          <w:rFonts w:ascii="Times New Roman" w:eastAsia="Times New Roman" w:hAnsi="Times New Roman" w:cs="Times New Roman"/>
          <w:color w:val="000000"/>
          <w:sz w:val="24"/>
          <w:szCs w:val="24"/>
          <w:lang w:eastAsia="ru-RU"/>
        </w:rPr>
        <w:t xml:space="preserve">ЧЕРЕПАНОВСКОГО РАЙОНА </w:t>
      </w:r>
    </w:p>
    <w:p w:rsidR="00C76175" w:rsidRPr="00C76175" w:rsidRDefault="00C76175" w:rsidP="00C76175">
      <w:pPr>
        <w:spacing w:after="0" w:line="240" w:lineRule="auto"/>
        <w:jc w:val="center"/>
        <w:rPr>
          <w:rFonts w:ascii="Times New Roman" w:eastAsia="Times New Roman" w:hAnsi="Times New Roman" w:cs="Times New Roman"/>
          <w:color w:val="000000"/>
          <w:sz w:val="24"/>
          <w:szCs w:val="24"/>
          <w:lang w:eastAsia="ru-RU"/>
        </w:rPr>
      </w:pPr>
      <w:r w:rsidRPr="00C76175">
        <w:rPr>
          <w:rFonts w:ascii="Times New Roman" w:eastAsia="Times New Roman" w:hAnsi="Times New Roman" w:cs="Times New Roman"/>
          <w:color w:val="000000"/>
          <w:sz w:val="24"/>
          <w:szCs w:val="24"/>
          <w:lang w:eastAsia="ru-RU"/>
        </w:rPr>
        <w:t>НОВОСИБИРСКОЙ ОБЛАСТИ</w:t>
      </w:r>
    </w:p>
    <w:p w:rsidR="00C76175" w:rsidRPr="00C76175" w:rsidRDefault="00C76175" w:rsidP="00C76175">
      <w:pPr>
        <w:suppressAutoHyphens/>
        <w:spacing w:after="0" w:line="240" w:lineRule="auto"/>
        <w:jc w:val="center"/>
        <w:rPr>
          <w:rFonts w:ascii="Times New Roman" w:eastAsia="Times New Roman" w:hAnsi="Times New Roman" w:cs="Times New Roman"/>
          <w:bCs/>
          <w:sz w:val="24"/>
          <w:szCs w:val="24"/>
          <w:lang w:eastAsia="zh-CN"/>
        </w:rPr>
      </w:pPr>
    </w:p>
    <w:p w:rsidR="00C76175" w:rsidRPr="00C76175" w:rsidRDefault="00C76175" w:rsidP="00C76175">
      <w:pPr>
        <w:suppressAutoHyphens/>
        <w:spacing w:after="0" w:line="240" w:lineRule="auto"/>
        <w:jc w:val="center"/>
        <w:rPr>
          <w:rFonts w:ascii="Times New Roman" w:eastAsia="Times New Roman" w:hAnsi="Times New Roman" w:cs="Times New Roman"/>
          <w:sz w:val="24"/>
          <w:szCs w:val="24"/>
          <w:lang w:eastAsia="zh-CN"/>
        </w:rPr>
      </w:pPr>
      <w:r w:rsidRPr="00C76175">
        <w:rPr>
          <w:rFonts w:ascii="Times New Roman" w:eastAsia="Times New Roman" w:hAnsi="Times New Roman" w:cs="Times New Roman"/>
          <w:bCs/>
          <w:sz w:val="24"/>
          <w:szCs w:val="24"/>
          <w:lang w:eastAsia="zh-CN"/>
        </w:rPr>
        <w:t>ПОСТАНОВЛЕНИЕ</w:t>
      </w:r>
    </w:p>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от 18.11.2021 № 118</w:t>
      </w: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jc w:val="center"/>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Об оснащении территорий общего пользования населенных пунктов первичными средствами тушения пожаров и противопожарным инвентарем</w:t>
      </w: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ind w:firstLine="720"/>
        <w:jc w:val="both"/>
        <w:rPr>
          <w:rFonts w:ascii="Calibri" w:eastAsia="Times New Roman" w:hAnsi="Calibri" w:cs="Calibri"/>
          <w:sz w:val="24"/>
          <w:szCs w:val="24"/>
          <w:lang w:eastAsia="zh-CN"/>
        </w:rPr>
      </w:pPr>
      <w:proofErr w:type="gramStart"/>
      <w:r w:rsidRPr="00C76175">
        <w:rPr>
          <w:rFonts w:ascii="Times New Roman" w:eastAsia="Times New Roman" w:hAnsi="Times New Roman" w:cs="Times New Roman"/>
          <w:sz w:val="24"/>
          <w:szCs w:val="24"/>
          <w:lang w:eastAsia="zh-CN"/>
        </w:rPr>
        <w:t xml:space="preserve">В соответствии с федеральными законами от 21.12.1994 </w:t>
      </w:r>
      <w:hyperlink r:id="rId9" w:history="1">
        <w:r w:rsidRPr="00C76175">
          <w:rPr>
            <w:rFonts w:ascii="Times New Roman" w:eastAsia="Times New Roman" w:hAnsi="Times New Roman" w:cs="Times New Roman"/>
            <w:color w:val="000080"/>
            <w:sz w:val="24"/>
            <w:szCs w:val="24"/>
            <w:u w:val="single"/>
          </w:rPr>
          <w:t>№ 69-ФЗ</w:t>
        </w:r>
      </w:hyperlink>
      <w:r w:rsidRPr="00C76175">
        <w:rPr>
          <w:rFonts w:ascii="Times New Roman" w:eastAsia="Times New Roman" w:hAnsi="Times New Roman" w:cs="Times New Roman"/>
          <w:sz w:val="24"/>
          <w:szCs w:val="24"/>
          <w:lang w:eastAsia="zh-CN"/>
        </w:rPr>
        <w:t xml:space="preserve"> «О пожарной безопасности», от 06.10.2003 </w:t>
      </w:r>
      <w:hyperlink r:id="rId10" w:history="1">
        <w:r w:rsidRPr="00C76175">
          <w:rPr>
            <w:rFonts w:ascii="Times New Roman" w:eastAsia="Times New Roman" w:hAnsi="Times New Roman" w:cs="Times New Roman"/>
            <w:color w:val="000080"/>
            <w:sz w:val="24"/>
            <w:szCs w:val="24"/>
            <w:u w:val="single"/>
          </w:rPr>
          <w:t>№ 131-ФЗ</w:t>
        </w:r>
      </w:hyperlink>
      <w:r w:rsidRPr="00C76175">
        <w:rPr>
          <w:rFonts w:ascii="Times New Roman" w:eastAsia="Times New Roman" w:hAnsi="Times New Roman" w:cs="Times New Roman"/>
          <w:sz w:val="24"/>
          <w:szCs w:val="24"/>
          <w:lang w:eastAsia="zh-CN"/>
        </w:rPr>
        <w:t xml:space="preserve"> «Об общих принципах организации местного самоуправления в Российской Федерации», от 22.07.2008 </w:t>
      </w:r>
      <w:hyperlink r:id="rId11" w:history="1">
        <w:r w:rsidRPr="00C76175">
          <w:rPr>
            <w:rFonts w:ascii="Times New Roman" w:eastAsia="Times New Roman" w:hAnsi="Times New Roman" w:cs="Times New Roman"/>
            <w:color w:val="000080"/>
            <w:sz w:val="24"/>
            <w:szCs w:val="24"/>
            <w:u w:val="single"/>
          </w:rPr>
          <w:t>№ 123-ФЗ</w:t>
        </w:r>
      </w:hyperlink>
      <w:r w:rsidRPr="00C76175">
        <w:rPr>
          <w:rFonts w:ascii="Times New Roman" w:eastAsia="Times New Roman" w:hAnsi="Times New Roman" w:cs="Times New Roman"/>
          <w:sz w:val="24"/>
          <w:szCs w:val="24"/>
          <w:lang w:eastAsia="zh-CN"/>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 реализации полномочий администрации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  по осуществлению первичных мер пожарной безопасности</w:t>
      </w:r>
      <w:proofErr w:type="gramEnd"/>
      <w:r w:rsidRPr="00C76175">
        <w:rPr>
          <w:rFonts w:ascii="Times New Roman" w:eastAsia="Times New Roman" w:hAnsi="Times New Roman" w:cs="Times New Roman"/>
          <w:sz w:val="24"/>
          <w:szCs w:val="24"/>
          <w:lang w:eastAsia="zh-CN"/>
        </w:rPr>
        <w:t xml:space="preserve"> в границах населенных пунктов, руководствуясь Уставом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w:t>
      </w:r>
      <w:proofErr w:type="gramStart"/>
      <w:r w:rsidRPr="00C76175">
        <w:rPr>
          <w:rFonts w:ascii="Times New Roman" w:eastAsia="Times New Roman" w:hAnsi="Times New Roman" w:cs="Times New Roman"/>
          <w:sz w:val="24"/>
          <w:szCs w:val="24"/>
          <w:lang w:eastAsia="zh-CN"/>
        </w:rPr>
        <w:t xml:space="preserve"> ,</w:t>
      </w:r>
      <w:proofErr w:type="gramEnd"/>
      <w:r w:rsidRPr="00C76175">
        <w:rPr>
          <w:rFonts w:ascii="Times New Roman" w:eastAsia="Times New Roman" w:hAnsi="Times New Roman" w:cs="Times New Roman"/>
          <w:sz w:val="24"/>
          <w:szCs w:val="24"/>
          <w:lang w:eastAsia="zh-CN"/>
        </w:rPr>
        <w:t xml:space="preserve"> администрация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 постановляет:</w:t>
      </w:r>
    </w:p>
    <w:p w:rsidR="00C76175" w:rsidRPr="00C76175" w:rsidRDefault="00C76175" w:rsidP="00C76175">
      <w:pPr>
        <w:widowControl w:val="0"/>
        <w:suppressAutoHyphens/>
        <w:autoSpaceDE w:val="0"/>
        <w:spacing w:after="0" w:line="240" w:lineRule="auto"/>
        <w:ind w:firstLine="72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1. Утвердить:</w:t>
      </w:r>
    </w:p>
    <w:p w:rsidR="00C76175" w:rsidRPr="00C76175" w:rsidRDefault="00C76175" w:rsidP="00C76175">
      <w:pPr>
        <w:widowControl w:val="0"/>
        <w:suppressAutoHyphens/>
        <w:autoSpaceDE w:val="0"/>
        <w:spacing w:after="0" w:line="240" w:lineRule="auto"/>
        <w:ind w:firstLine="72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1.1. </w:t>
      </w:r>
      <w:hyperlink w:anchor="P51" w:history="1">
        <w:r w:rsidRPr="00C76175">
          <w:rPr>
            <w:rFonts w:ascii="Times New Roman" w:eastAsia="Times New Roman" w:hAnsi="Times New Roman" w:cs="Times New Roman"/>
            <w:color w:val="000080"/>
            <w:sz w:val="24"/>
            <w:szCs w:val="24"/>
            <w:u w:val="single"/>
          </w:rPr>
          <w:t>Перечень</w:t>
        </w:r>
      </w:hyperlink>
      <w:r w:rsidRPr="00C76175">
        <w:rPr>
          <w:rFonts w:ascii="Times New Roman" w:eastAsia="Times New Roman" w:hAnsi="Times New Roman" w:cs="Times New Roman"/>
          <w:sz w:val="24"/>
          <w:szCs w:val="24"/>
          <w:lang w:eastAsia="zh-CN"/>
        </w:rPr>
        <w:t xml:space="preserve"> первичных средств тушения пожаров и противопожарного инвентаря для оснащения территорий общего пользования населенных пунктов (далее – перечень средств) (приложение № 1).</w:t>
      </w:r>
    </w:p>
    <w:p w:rsidR="00C76175" w:rsidRPr="00C76175" w:rsidRDefault="00C76175" w:rsidP="00C76175">
      <w:pPr>
        <w:widowControl w:val="0"/>
        <w:suppressAutoHyphens/>
        <w:autoSpaceDE w:val="0"/>
        <w:spacing w:after="0" w:line="240" w:lineRule="auto"/>
        <w:ind w:firstLine="72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1.2. </w:t>
      </w:r>
      <w:hyperlink w:anchor="P143" w:history="1">
        <w:r w:rsidRPr="00C76175">
          <w:rPr>
            <w:rFonts w:ascii="Times New Roman" w:eastAsia="Times New Roman" w:hAnsi="Times New Roman" w:cs="Times New Roman"/>
            <w:color w:val="000080"/>
            <w:sz w:val="24"/>
            <w:szCs w:val="24"/>
            <w:u w:val="single"/>
          </w:rPr>
          <w:t>Перечень</w:t>
        </w:r>
      </w:hyperlink>
      <w:r w:rsidRPr="00C76175">
        <w:rPr>
          <w:rFonts w:ascii="Times New Roman" w:eastAsia="Times New Roman" w:hAnsi="Times New Roman" w:cs="Times New Roman"/>
          <w:sz w:val="24"/>
          <w:szCs w:val="24"/>
          <w:lang w:eastAsia="zh-CN"/>
        </w:rPr>
        <w:t xml:space="preserve"> территорий общего пользования населенных пунктов, подлежащих оснащению первичными средствами тушения пожаров и противопожарным инвентарём, и должностных лиц (структурных подразделений администрации, муниципальных унитарных предприятий и муниципальных учреждений), ответственных за их оснащение и укомплектованность первичными средствами тушения пожаров и противопожарным инвентарём (далее - перечень территорий) (приложение № 2).</w:t>
      </w:r>
    </w:p>
    <w:p w:rsidR="00C76175" w:rsidRPr="00C76175" w:rsidRDefault="00C76175" w:rsidP="00C76175">
      <w:pPr>
        <w:widowControl w:val="0"/>
        <w:suppressAutoHyphens/>
        <w:autoSpaceDE w:val="0"/>
        <w:spacing w:after="0" w:line="240" w:lineRule="auto"/>
        <w:ind w:firstLine="72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2. </w:t>
      </w:r>
      <w:proofErr w:type="gramStart"/>
      <w:r w:rsidRPr="00C76175">
        <w:rPr>
          <w:rFonts w:ascii="Times New Roman" w:eastAsia="Times New Roman" w:hAnsi="Times New Roman" w:cs="Times New Roman"/>
          <w:sz w:val="24"/>
          <w:szCs w:val="24"/>
          <w:lang w:eastAsia="zh-CN"/>
        </w:rPr>
        <w:t>Руководителям муниципальных унитарных предприятий и муниципальных учреждений обеспечить оснащение и контроль за укомплектованностью территорий общего пользования населенных пунктов первичными средствами тушения пожаров и противопожарным инвентарём в соответствии с утверждёнными перечнем средств и перечнем территорий.</w:t>
      </w:r>
      <w:proofErr w:type="gramEnd"/>
    </w:p>
    <w:p w:rsidR="00C76175" w:rsidRPr="00C76175" w:rsidRDefault="00C76175" w:rsidP="00C76175">
      <w:pPr>
        <w:suppressAutoHyphens/>
        <w:spacing w:after="0" w:line="240" w:lineRule="auto"/>
        <w:ind w:firstLine="709"/>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3. Опубликовать настоящее постановление в газете «Сельские ведомости»</w:t>
      </w:r>
    </w:p>
    <w:p w:rsidR="00C76175" w:rsidRPr="00C76175" w:rsidRDefault="00C76175" w:rsidP="00C76175">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4. </w:t>
      </w:r>
      <w:proofErr w:type="gramStart"/>
      <w:r w:rsidRPr="00C76175">
        <w:rPr>
          <w:rFonts w:ascii="Times New Roman" w:eastAsia="Times New Roman" w:hAnsi="Times New Roman" w:cs="Times New Roman"/>
          <w:sz w:val="24"/>
          <w:szCs w:val="24"/>
          <w:lang w:eastAsia="zh-CN"/>
        </w:rPr>
        <w:t>Контроль за</w:t>
      </w:r>
      <w:proofErr w:type="gramEnd"/>
      <w:r w:rsidRPr="00C76175">
        <w:rPr>
          <w:rFonts w:ascii="Times New Roman" w:eastAsia="Times New Roman" w:hAnsi="Times New Roman" w:cs="Times New Roman"/>
          <w:sz w:val="24"/>
          <w:szCs w:val="24"/>
          <w:lang w:eastAsia="zh-CN"/>
        </w:rPr>
        <w:t xml:space="preserve"> исполнением постановления оставляю за собой.</w:t>
      </w:r>
    </w:p>
    <w:p w:rsidR="00C76175" w:rsidRPr="00C76175" w:rsidRDefault="00C76175" w:rsidP="00C76175">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C76175" w:rsidRPr="00C76175" w:rsidRDefault="00C76175" w:rsidP="00C76175">
      <w:pPr>
        <w:suppressAutoHyphens/>
        <w:spacing w:after="0" w:line="240" w:lineRule="auto"/>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Глава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                            </w:t>
      </w:r>
      <w:proofErr w:type="spellStart"/>
      <w:r w:rsidRPr="00C76175">
        <w:rPr>
          <w:rFonts w:ascii="Times New Roman" w:eastAsia="Calibri" w:hAnsi="Times New Roman" w:cs="Times New Roman"/>
          <w:sz w:val="24"/>
          <w:szCs w:val="24"/>
          <w:lang w:eastAsia="zh-CN"/>
        </w:rPr>
        <w:t>В.И.Калиновский</w:t>
      </w:r>
      <w:proofErr w:type="spellEnd"/>
      <w:r w:rsidRPr="00C76175">
        <w:rPr>
          <w:rFonts w:ascii="Times New Roman" w:eastAsia="Calibri" w:hAnsi="Times New Roman" w:cs="Times New Roman"/>
          <w:sz w:val="24"/>
          <w:szCs w:val="24"/>
          <w:lang w:eastAsia="zh-CN"/>
        </w:rPr>
        <w:t xml:space="preserve">                                                </w:t>
      </w:r>
    </w:p>
    <w:p w:rsidR="00C76175" w:rsidRPr="00C76175" w:rsidRDefault="00C76175" w:rsidP="00C7617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ind w:firstLine="720"/>
        <w:jc w:val="right"/>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Приложение № 1</w:t>
      </w:r>
    </w:p>
    <w:p w:rsidR="00C76175" w:rsidRPr="00C76175" w:rsidRDefault="00C76175" w:rsidP="00C76175">
      <w:pPr>
        <w:widowControl w:val="0"/>
        <w:suppressAutoHyphens/>
        <w:autoSpaceDE w:val="0"/>
        <w:spacing w:after="0" w:line="240" w:lineRule="auto"/>
        <w:ind w:firstLine="720"/>
        <w:jc w:val="right"/>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к постановлению</w:t>
      </w:r>
    </w:p>
    <w:p w:rsidR="00C76175" w:rsidRPr="00C76175" w:rsidRDefault="00C76175" w:rsidP="00C76175">
      <w:pPr>
        <w:widowControl w:val="0"/>
        <w:suppressAutoHyphens/>
        <w:autoSpaceDE w:val="0"/>
        <w:spacing w:after="0" w:line="240" w:lineRule="auto"/>
        <w:ind w:firstLine="720"/>
        <w:jc w:val="right"/>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 xml:space="preserve">администрации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w:t>
      </w:r>
    </w:p>
    <w:p w:rsidR="00C76175" w:rsidRPr="00C76175" w:rsidRDefault="00C76175" w:rsidP="00C76175">
      <w:pPr>
        <w:widowControl w:val="0"/>
        <w:suppressAutoHyphens/>
        <w:autoSpaceDE w:val="0"/>
        <w:spacing w:after="0" w:line="240" w:lineRule="auto"/>
        <w:ind w:firstLine="540"/>
        <w:jc w:val="right"/>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 xml:space="preserve">от </w:t>
      </w:r>
      <w:bookmarkStart w:id="0" w:name="P51"/>
      <w:bookmarkEnd w:id="0"/>
      <w:r w:rsidRPr="00C76175">
        <w:rPr>
          <w:rFonts w:ascii="Times New Roman" w:eastAsia="Times New Roman" w:hAnsi="Times New Roman" w:cs="Times New Roman"/>
          <w:sz w:val="24"/>
          <w:szCs w:val="24"/>
          <w:lang w:eastAsia="zh-CN"/>
        </w:rPr>
        <w:t>18.11.2021 № 118</w:t>
      </w: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jc w:val="center"/>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ПЕРЕЧЕНЬ</w:t>
      </w:r>
    </w:p>
    <w:p w:rsidR="00C76175" w:rsidRPr="00C76175" w:rsidRDefault="00C76175" w:rsidP="00C76175">
      <w:pPr>
        <w:widowControl w:val="0"/>
        <w:suppressAutoHyphens/>
        <w:autoSpaceDE w:val="0"/>
        <w:spacing w:after="0" w:line="240" w:lineRule="auto"/>
        <w:jc w:val="center"/>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первичных средств тушения пожаров и противопожарного инвентаря для оснащения территорий общего пользования населенных пунктов</w:t>
      </w: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ind w:firstLine="54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1. Ведро металлическое (объемом 8-10 литров).</w:t>
      </w:r>
    </w:p>
    <w:p w:rsidR="00C76175" w:rsidRPr="00C76175" w:rsidRDefault="00C76175" w:rsidP="00C76175">
      <w:pPr>
        <w:widowControl w:val="0"/>
        <w:suppressAutoHyphens/>
        <w:autoSpaceDE w:val="0"/>
        <w:spacing w:after="0" w:line="240" w:lineRule="auto"/>
        <w:ind w:firstLine="54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2. Лопата совковая.</w:t>
      </w:r>
    </w:p>
    <w:p w:rsidR="00C76175" w:rsidRPr="00C76175" w:rsidRDefault="00C76175" w:rsidP="00C76175">
      <w:pPr>
        <w:widowControl w:val="0"/>
        <w:suppressAutoHyphens/>
        <w:autoSpaceDE w:val="0"/>
        <w:spacing w:after="0" w:line="240" w:lineRule="auto"/>
        <w:ind w:firstLine="54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3. Емкость с песком (объемом не менее 30 литров).</w:t>
      </w:r>
    </w:p>
    <w:p w:rsidR="00C76175" w:rsidRPr="00C76175" w:rsidRDefault="00C76175" w:rsidP="00C76175">
      <w:pPr>
        <w:widowControl w:val="0"/>
        <w:suppressAutoHyphens/>
        <w:autoSpaceDE w:val="0"/>
        <w:spacing w:after="0" w:line="240" w:lineRule="auto"/>
        <w:ind w:firstLine="54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4. Кошма (либо материал с аналогичными показателями по горючести).</w:t>
      </w:r>
    </w:p>
    <w:p w:rsidR="00C76175" w:rsidRPr="00C76175" w:rsidRDefault="00C76175" w:rsidP="00C76175">
      <w:pPr>
        <w:widowControl w:val="0"/>
        <w:suppressAutoHyphens/>
        <w:autoSpaceDE w:val="0"/>
        <w:spacing w:after="0" w:line="240" w:lineRule="auto"/>
        <w:ind w:firstLine="54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5. Ёмкость с водой (в пожароопасный период — бочка объемом не менее 200 литров).</w:t>
      </w:r>
    </w:p>
    <w:p w:rsidR="00C76175" w:rsidRPr="00C76175" w:rsidRDefault="00C76175" w:rsidP="00C7617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ind w:firstLine="720"/>
        <w:jc w:val="right"/>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Приложение № 2</w:t>
      </w:r>
    </w:p>
    <w:p w:rsidR="00C76175" w:rsidRPr="00C76175" w:rsidRDefault="00C76175" w:rsidP="00C76175">
      <w:pPr>
        <w:widowControl w:val="0"/>
        <w:suppressAutoHyphens/>
        <w:autoSpaceDE w:val="0"/>
        <w:spacing w:after="0" w:line="240" w:lineRule="auto"/>
        <w:ind w:firstLine="720"/>
        <w:jc w:val="right"/>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к постановлению</w:t>
      </w:r>
    </w:p>
    <w:p w:rsidR="00C76175" w:rsidRPr="00C76175" w:rsidRDefault="00C76175" w:rsidP="00C76175">
      <w:pPr>
        <w:widowControl w:val="0"/>
        <w:suppressAutoHyphens/>
        <w:autoSpaceDE w:val="0"/>
        <w:spacing w:after="0" w:line="240" w:lineRule="auto"/>
        <w:ind w:firstLine="720"/>
        <w:jc w:val="right"/>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 xml:space="preserve">администрации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 </w:t>
      </w:r>
    </w:p>
    <w:p w:rsidR="00C76175" w:rsidRPr="00C76175" w:rsidRDefault="00C76175" w:rsidP="00C76175">
      <w:pPr>
        <w:widowControl w:val="0"/>
        <w:suppressAutoHyphens/>
        <w:autoSpaceDE w:val="0"/>
        <w:spacing w:after="0" w:line="240" w:lineRule="auto"/>
        <w:ind w:firstLine="540"/>
        <w:jc w:val="right"/>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от 18.11.2021 № 118</w:t>
      </w: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jc w:val="center"/>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ПЕРЕЧЕНЬ</w:t>
      </w:r>
    </w:p>
    <w:p w:rsidR="00C76175" w:rsidRPr="00C76175" w:rsidRDefault="00C76175" w:rsidP="00C76175">
      <w:pPr>
        <w:widowControl w:val="0"/>
        <w:suppressAutoHyphens/>
        <w:autoSpaceDE w:val="0"/>
        <w:spacing w:after="0" w:line="240" w:lineRule="auto"/>
        <w:jc w:val="center"/>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территорий общего пользования населенных пунктов, подлежащих оснащению первичными средствами тушения пожаров и противопожарным инвентарём, и должностных лиц (структурных подразделений администрации, муниципальных унитарных предприятий и муниципальных учреждений), ответственных за их оснащение и укомплектованность первичными средствами тушения пожаров и противопожарным инвентарём</w:t>
      </w:r>
    </w:p>
    <w:p w:rsidR="00C76175" w:rsidRPr="00C76175" w:rsidRDefault="00C76175" w:rsidP="00C7617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p>
    <w:tbl>
      <w:tblPr>
        <w:tblW w:w="0" w:type="auto"/>
        <w:tblLayout w:type="fixed"/>
        <w:tblLook w:val="0000" w:firstRow="0" w:lastRow="0" w:firstColumn="0" w:lastColumn="0" w:noHBand="0" w:noVBand="0"/>
      </w:tblPr>
      <w:tblGrid>
        <w:gridCol w:w="828"/>
        <w:gridCol w:w="5659"/>
        <w:gridCol w:w="3191"/>
      </w:tblGrid>
      <w:tr w:rsidR="00C76175" w:rsidRPr="00C76175" w:rsidTr="00DA5BE3">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widowControl w:val="0"/>
              <w:suppressAutoHyphens/>
              <w:autoSpaceDE w:val="0"/>
              <w:spacing w:after="0" w:line="240" w:lineRule="auto"/>
              <w:jc w:val="center"/>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 xml:space="preserve">№ </w:t>
            </w:r>
            <w:proofErr w:type="gramStart"/>
            <w:r w:rsidRPr="00C76175">
              <w:rPr>
                <w:rFonts w:ascii="Times New Roman" w:eastAsia="Times New Roman" w:hAnsi="Times New Roman" w:cs="Times New Roman"/>
                <w:sz w:val="24"/>
                <w:szCs w:val="24"/>
                <w:lang w:eastAsia="zh-CN"/>
              </w:rPr>
              <w:t>п</w:t>
            </w:r>
            <w:proofErr w:type="gramEnd"/>
            <w:r w:rsidRPr="00C76175">
              <w:rPr>
                <w:rFonts w:ascii="Times New Roman" w:eastAsia="Times New Roman" w:hAnsi="Times New Roman" w:cs="Times New Roman"/>
                <w:sz w:val="24"/>
                <w:szCs w:val="24"/>
                <w:lang w:eastAsia="zh-CN"/>
              </w:rPr>
              <w:t>/п</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widowControl w:val="0"/>
              <w:suppressAutoHyphens/>
              <w:autoSpaceDE w:val="0"/>
              <w:spacing w:after="0" w:line="240" w:lineRule="auto"/>
              <w:jc w:val="center"/>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Адрес территории общего пользования населенного пункта</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widowControl w:val="0"/>
              <w:suppressAutoHyphens/>
              <w:autoSpaceDE w:val="0"/>
              <w:spacing w:after="0" w:line="240" w:lineRule="auto"/>
              <w:jc w:val="center"/>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Ответственное должностное лицо</w:t>
            </w:r>
          </w:p>
        </w:tc>
      </w:tr>
      <w:tr w:rsidR="00C76175" w:rsidRPr="00C76175" w:rsidTr="00DA5BE3">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1</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roofErr w:type="spellStart"/>
            <w:r w:rsidRPr="00C76175">
              <w:rPr>
                <w:rFonts w:ascii="Times New Roman" w:eastAsia="Times New Roman" w:hAnsi="Times New Roman" w:cs="Times New Roman"/>
                <w:sz w:val="24"/>
                <w:szCs w:val="24"/>
                <w:lang w:eastAsia="zh-CN"/>
              </w:rPr>
              <w:t>П.Бочкарево</w:t>
            </w:r>
            <w:proofErr w:type="spellEnd"/>
            <w:r w:rsidRPr="00C76175">
              <w:rPr>
                <w:rFonts w:ascii="Times New Roman" w:eastAsia="Times New Roman" w:hAnsi="Times New Roman" w:cs="Times New Roman"/>
                <w:sz w:val="24"/>
                <w:szCs w:val="24"/>
                <w:lang w:eastAsia="zh-CN"/>
              </w:rPr>
              <w:t xml:space="preserve"> ул</w:t>
            </w:r>
            <w:proofErr w:type="gramStart"/>
            <w:r w:rsidRPr="00C76175">
              <w:rPr>
                <w:rFonts w:ascii="Times New Roman" w:eastAsia="Times New Roman" w:hAnsi="Times New Roman" w:cs="Times New Roman"/>
                <w:sz w:val="24"/>
                <w:szCs w:val="24"/>
                <w:lang w:eastAsia="zh-CN"/>
              </w:rPr>
              <w:t>.Б</w:t>
            </w:r>
            <w:proofErr w:type="gramEnd"/>
            <w:r w:rsidRPr="00C76175">
              <w:rPr>
                <w:rFonts w:ascii="Times New Roman" w:eastAsia="Times New Roman" w:hAnsi="Times New Roman" w:cs="Times New Roman"/>
                <w:sz w:val="24"/>
                <w:szCs w:val="24"/>
                <w:lang w:eastAsia="zh-CN"/>
              </w:rPr>
              <w:t>ольничная,1б</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Симаков Н.В.,</w:t>
            </w:r>
          </w:p>
          <w:p w:rsidR="00C76175" w:rsidRPr="00C76175" w:rsidRDefault="00C76175" w:rsidP="00C76175">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директор МУ «</w:t>
            </w:r>
            <w:proofErr w:type="spellStart"/>
            <w:r w:rsidRPr="00C76175">
              <w:rPr>
                <w:rFonts w:ascii="Times New Roman" w:eastAsia="Times New Roman" w:hAnsi="Times New Roman" w:cs="Times New Roman"/>
                <w:sz w:val="24"/>
                <w:szCs w:val="24"/>
                <w:lang w:eastAsia="zh-CN"/>
              </w:rPr>
              <w:t>Бочкаревский</w:t>
            </w:r>
            <w:proofErr w:type="spellEnd"/>
            <w:r w:rsidRPr="00C76175">
              <w:rPr>
                <w:rFonts w:ascii="Times New Roman" w:eastAsia="Times New Roman" w:hAnsi="Times New Roman" w:cs="Times New Roman"/>
                <w:sz w:val="24"/>
                <w:szCs w:val="24"/>
                <w:lang w:eastAsia="zh-CN"/>
              </w:rPr>
              <w:t xml:space="preserve"> СДК»</w:t>
            </w:r>
          </w:p>
        </w:tc>
      </w:tr>
      <w:tr w:rsidR="00C76175" w:rsidRPr="00C76175" w:rsidTr="00DA5BE3">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widowControl w:val="0"/>
              <w:suppressAutoHyphens/>
              <w:autoSpaceDE w:val="0"/>
              <w:snapToGrid w:val="0"/>
              <w:spacing w:after="0" w:line="240" w:lineRule="auto"/>
              <w:jc w:val="center"/>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2</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proofErr w:type="spellStart"/>
            <w:r w:rsidRPr="00C76175">
              <w:rPr>
                <w:rFonts w:ascii="Times New Roman" w:eastAsia="Times New Roman" w:hAnsi="Times New Roman" w:cs="Times New Roman"/>
                <w:sz w:val="24"/>
                <w:szCs w:val="24"/>
                <w:lang w:eastAsia="zh-CN"/>
              </w:rPr>
              <w:t>П.Пушной</w:t>
            </w:r>
            <w:proofErr w:type="spellEnd"/>
            <w:r w:rsidRPr="00C76175">
              <w:rPr>
                <w:rFonts w:ascii="Times New Roman" w:eastAsia="Times New Roman" w:hAnsi="Times New Roman" w:cs="Times New Roman"/>
                <w:sz w:val="24"/>
                <w:szCs w:val="24"/>
                <w:lang w:eastAsia="zh-CN"/>
              </w:rPr>
              <w:t xml:space="preserve"> ул</w:t>
            </w:r>
            <w:proofErr w:type="gramStart"/>
            <w:r w:rsidRPr="00C76175">
              <w:rPr>
                <w:rFonts w:ascii="Times New Roman" w:eastAsia="Times New Roman" w:hAnsi="Times New Roman" w:cs="Times New Roman"/>
                <w:sz w:val="24"/>
                <w:szCs w:val="24"/>
                <w:lang w:eastAsia="zh-CN"/>
              </w:rPr>
              <w:t>.Л</w:t>
            </w:r>
            <w:proofErr w:type="gramEnd"/>
            <w:r w:rsidRPr="00C76175">
              <w:rPr>
                <w:rFonts w:ascii="Times New Roman" w:eastAsia="Times New Roman" w:hAnsi="Times New Roman" w:cs="Times New Roman"/>
                <w:sz w:val="24"/>
                <w:szCs w:val="24"/>
                <w:lang w:eastAsia="zh-CN"/>
              </w:rPr>
              <w:t>енина,18а</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C76175" w:rsidRPr="00C76175" w:rsidRDefault="00C76175" w:rsidP="00C76175">
            <w:pPr>
              <w:widowControl w:val="0"/>
              <w:suppressAutoHyphens/>
              <w:autoSpaceDE w:val="0"/>
              <w:snapToGrid w:val="0"/>
              <w:spacing w:after="0" w:line="240" w:lineRule="auto"/>
              <w:jc w:val="both"/>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Игнатова Н.Н.,</w:t>
            </w:r>
            <w:proofErr w:type="spellStart"/>
            <w:r w:rsidRPr="00C76175">
              <w:rPr>
                <w:rFonts w:ascii="Times New Roman" w:eastAsia="Times New Roman" w:hAnsi="Times New Roman" w:cs="Times New Roman"/>
                <w:sz w:val="24"/>
                <w:szCs w:val="24"/>
                <w:lang w:eastAsia="zh-CN"/>
              </w:rPr>
              <w:t>диретор</w:t>
            </w:r>
            <w:proofErr w:type="spellEnd"/>
            <w:r w:rsidRPr="00C76175">
              <w:rPr>
                <w:rFonts w:ascii="Times New Roman" w:eastAsia="Times New Roman" w:hAnsi="Times New Roman" w:cs="Times New Roman"/>
                <w:sz w:val="24"/>
                <w:szCs w:val="24"/>
                <w:lang w:eastAsia="zh-CN"/>
              </w:rPr>
              <w:t xml:space="preserve"> МУ «</w:t>
            </w:r>
            <w:proofErr w:type="spellStart"/>
            <w:r w:rsidRPr="00C76175">
              <w:rPr>
                <w:rFonts w:ascii="Times New Roman" w:eastAsia="Times New Roman" w:hAnsi="Times New Roman" w:cs="Times New Roman"/>
                <w:sz w:val="24"/>
                <w:szCs w:val="24"/>
                <w:lang w:eastAsia="zh-CN"/>
              </w:rPr>
              <w:t>Пушнинский</w:t>
            </w:r>
            <w:proofErr w:type="spellEnd"/>
            <w:r w:rsidRPr="00C76175">
              <w:rPr>
                <w:rFonts w:ascii="Times New Roman" w:eastAsia="Times New Roman" w:hAnsi="Times New Roman" w:cs="Times New Roman"/>
                <w:sz w:val="24"/>
                <w:szCs w:val="24"/>
                <w:lang w:eastAsia="zh-CN"/>
              </w:rPr>
              <w:t xml:space="preserve"> СДК»</w:t>
            </w:r>
          </w:p>
        </w:tc>
      </w:tr>
    </w:tbl>
    <w:p w:rsidR="00C76175" w:rsidRPr="00C76175" w:rsidRDefault="00C76175" w:rsidP="00C7617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p>
    <w:p w:rsidR="00C76175" w:rsidRPr="00C76175" w:rsidRDefault="00C76175" w:rsidP="00C76175">
      <w:pPr>
        <w:spacing w:after="0" w:line="240" w:lineRule="auto"/>
        <w:jc w:val="center"/>
        <w:rPr>
          <w:rFonts w:ascii="Times New Roman" w:eastAsia="Times New Roman" w:hAnsi="Times New Roman" w:cs="Times New Roman"/>
          <w:color w:val="000000"/>
          <w:sz w:val="24"/>
          <w:szCs w:val="24"/>
          <w:lang w:eastAsia="ru-RU"/>
        </w:rPr>
      </w:pPr>
      <w:r w:rsidRPr="00C76175">
        <w:rPr>
          <w:rFonts w:ascii="Times New Roman" w:eastAsia="Times New Roman" w:hAnsi="Times New Roman" w:cs="Times New Roman"/>
          <w:color w:val="000000"/>
          <w:sz w:val="24"/>
          <w:szCs w:val="24"/>
          <w:lang w:eastAsia="ru-RU"/>
        </w:rPr>
        <w:t xml:space="preserve">АДМИНИСТРАЦИЯ БОЧКАРЕВСКОГО   СЕЛЬСОВЕТА </w:t>
      </w:r>
    </w:p>
    <w:p w:rsidR="00C76175" w:rsidRPr="00C76175" w:rsidRDefault="00C76175" w:rsidP="00C76175">
      <w:pPr>
        <w:spacing w:after="0" w:line="240" w:lineRule="auto"/>
        <w:jc w:val="center"/>
        <w:rPr>
          <w:rFonts w:ascii="Times New Roman" w:eastAsia="Times New Roman" w:hAnsi="Times New Roman" w:cs="Times New Roman"/>
          <w:color w:val="000000"/>
          <w:sz w:val="24"/>
          <w:szCs w:val="24"/>
          <w:lang w:eastAsia="ru-RU"/>
        </w:rPr>
      </w:pPr>
      <w:r w:rsidRPr="00C76175">
        <w:rPr>
          <w:rFonts w:ascii="Times New Roman" w:eastAsia="Times New Roman" w:hAnsi="Times New Roman" w:cs="Times New Roman"/>
          <w:color w:val="000000"/>
          <w:sz w:val="24"/>
          <w:szCs w:val="24"/>
          <w:lang w:eastAsia="ru-RU"/>
        </w:rPr>
        <w:t xml:space="preserve">ЧЕРЕПАНОВСКОГО РАЙОНА </w:t>
      </w:r>
    </w:p>
    <w:p w:rsidR="00C76175" w:rsidRPr="00C76175" w:rsidRDefault="00C76175" w:rsidP="00C76175">
      <w:pPr>
        <w:spacing w:after="0" w:line="240" w:lineRule="auto"/>
        <w:jc w:val="center"/>
        <w:rPr>
          <w:rFonts w:ascii="Times New Roman" w:eastAsia="Times New Roman" w:hAnsi="Times New Roman" w:cs="Times New Roman"/>
          <w:color w:val="000000"/>
          <w:sz w:val="24"/>
          <w:szCs w:val="24"/>
          <w:lang w:eastAsia="ru-RU"/>
        </w:rPr>
      </w:pPr>
      <w:r w:rsidRPr="00C76175">
        <w:rPr>
          <w:rFonts w:ascii="Times New Roman" w:eastAsia="Times New Roman" w:hAnsi="Times New Roman" w:cs="Times New Roman"/>
          <w:color w:val="000000"/>
          <w:sz w:val="24"/>
          <w:szCs w:val="24"/>
          <w:lang w:eastAsia="ru-RU"/>
        </w:rPr>
        <w:t>НОВОСИБИРСКОЙ ОБЛАСТИ</w:t>
      </w:r>
    </w:p>
    <w:p w:rsidR="00C76175" w:rsidRPr="00C76175" w:rsidRDefault="00C76175" w:rsidP="00C76175">
      <w:pPr>
        <w:suppressAutoHyphens/>
        <w:spacing w:after="0" w:line="240" w:lineRule="auto"/>
        <w:jc w:val="center"/>
        <w:rPr>
          <w:rFonts w:ascii="Times New Roman" w:eastAsia="Calibri" w:hAnsi="Times New Roman" w:cs="Times New Roman"/>
          <w:bCs/>
          <w:sz w:val="24"/>
          <w:szCs w:val="24"/>
          <w:lang w:eastAsia="zh-CN"/>
        </w:rPr>
      </w:pPr>
    </w:p>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ПОСТАНОВЛЕНИЕ</w:t>
      </w:r>
    </w:p>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от 18.11.2021 г.  № 121</w:t>
      </w: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 xml:space="preserve">О содействии органам государственной власти Новосибирской области в информировании населения о мерах пожарной безопасности в границах населенных пунктов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w:t>
      </w: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i/>
          <w:sz w:val="24"/>
          <w:szCs w:val="24"/>
          <w:lang w:eastAsia="zh-CN"/>
        </w:rPr>
      </w:pPr>
    </w:p>
    <w:p w:rsidR="00C76175" w:rsidRPr="00C76175" w:rsidRDefault="00C76175" w:rsidP="00C76175">
      <w:pPr>
        <w:widowControl w:val="0"/>
        <w:suppressAutoHyphens/>
        <w:autoSpaceDE w:val="0"/>
        <w:spacing w:after="0" w:line="240" w:lineRule="auto"/>
        <w:ind w:firstLine="72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lastRenderedPageBreak/>
        <w:t xml:space="preserve">В соответствии с федеральными законами от 21.12.1994 </w:t>
      </w:r>
      <w:hyperlink r:id="rId12" w:history="1">
        <w:r w:rsidRPr="00C76175">
          <w:rPr>
            <w:rFonts w:ascii="Times New Roman" w:eastAsia="Times New Roman" w:hAnsi="Times New Roman" w:cs="Times New Roman"/>
            <w:color w:val="000080"/>
            <w:sz w:val="24"/>
            <w:szCs w:val="24"/>
            <w:u w:val="single"/>
          </w:rPr>
          <w:t>№ 69-ФЗ</w:t>
        </w:r>
      </w:hyperlink>
      <w:r w:rsidRPr="00C76175">
        <w:rPr>
          <w:rFonts w:ascii="Times New Roman" w:eastAsia="Times New Roman" w:hAnsi="Times New Roman" w:cs="Times New Roman"/>
          <w:sz w:val="24"/>
          <w:szCs w:val="24"/>
          <w:lang w:eastAsia="zh-CN"/>
        </w:rPr>
        <w:t xml:space="preserve"> «О пожарной безопасности», от 06.10.2003 </w:t>
      </w:r>
      <w:hyperlink r:id="rId13" w:history="1">
        <w:r w:rsidRPr="00C76175">
          <w:rPr>
            <w:rFonts w:ascii="Times New Roman" w:eastAsia="Times New Roman" w:hAnsi="Times New Roman" w:cs="Times New Roman"/>
            <w:color w:val="000080"/>
            <w:sz w:val="24"/>
            <w:szCs w:val="24"/>
            <w:u w:val="single"/>
          </w:rPr>
          <w:t>№ 131-ФЗ</w:t>
        </w:r>
      </w:hyperlink>
      <w:r w:rsidRPr="00C76175">
        <w:rPr>
          <w:rFonts w:ascii="Times New Roman" w:eastAsia="Times New Roman" w:hAnsi="Times New Roman" w:cs="Times New Roman"/>
          <w:sz w:val="24"/>
          <w:szCs w:val="24"/>
          <w:lang w:eastAsia="zh-CN"/>
        </w:rPr>
        <w:t xml:space="preserve"> «Об общих принципах организации местного самоуправления в Российской Федерации», руководствуясь Уставом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 администрация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 </w:t>
      </w:r>
      <w:r w:rsidRPr="00C76175">
        <w:rPr>
          <w:rFonts w:ascii="Times New Roman" w:eastAsia="Times New Roman" w:hAnsi="Times New Roman" w:cs="Times New Roman"/>
          <w:i/>
          <w:sz w:val="24"/>
          <w:szCs w:val="24"/>
          <w:lang w:eastAsia="zh-CN"/>
        </w:rPr>
        <w:t xml:space="preserve"> </w:t>
      </w:r>
      <w:r w:rsidRPr="00C76175">
        <w:rPr>
          <w:rFonts w:ascii="Times New Roman" w:eastAsia="Times New Roman" w:hAnsi="Times New Roman" w:cs="Times New Roman"/>
          <w:sz w:val="24"/>
          <w:szCs w:val="24"/>
          <w:lang w:eastAsia="zh-CN"/>
        </w:rPr>
        <w:t>постановляет:</w:t>
      </w:r>
    </w:p>
    <w:p w:rsidR="00C76175" w:rsidRPr="00C76175" w:rsidRDefault="00C76175" w:rsidP="00C7617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ind w:firstLine="72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 xml:space="preserve">1. Утвердить </w:t>
      </w:r>
      <w:hyperlink w:anchor="P42" w:history="1">
        <w:proofErr w:type="gramStart"/>
        <w:r w:rsidRPr="00C76175">
          <w:rPr>
            <w:rFonts w:ascii="Times New Roman" w:eastAsia="Times New Roman" w:hAnsi="Times New Roman" w:cs="Times New Roman"/>
            <w:color w:val="000080"/>
            <w:sz w:val="24"/>
            <w:szCs w:val="24"/>
            <w:u w:val="single"/>
          </w:rPr>
          <w:t>П</w:t>
        </w:r>
        <w:proofErr w:type="gramEnd"/>
      </w:hyperlink>
      <w:r w:rsidRPr="00C76175">
        <w:rPr>
          <w:rFonts w:ascii="Times New Roman" w:eastAsia="Times New Roman" w:hAnsi="Times New Roman" w:cs="Times New Roman"/>
          <w:color w:val="000080"/>
          <w:sz w:val="24"/>
          <w:szCs w:val="24"/>
          <w:u w:val="single"/>
        </w:rPr>
        <w:t>орядок</w:t>
      </w:r>
      <w:r w:rsidRPr="00C76175">
        <w:rPr>
          <w:rFonts w:ascii="Times New Roman" w:eastAsia="Times New Roman" w:hAnsi="Times New Roman" w:cs="Times New Roman"/>
          <w:sz w:val="24"/>
          <w:szCs w:val="24"/>
          <w:lang w:eastAsia="zh-CN"/>
        </w:rPr>
        <w:t xml:space="preserve"> оказания содействия органам государственной власти Новосибирской области в информировании населения о мерах пожарной безопасности в границах населенных пунктах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 (приложение).</w:t>
      </w:r>
    </w:p>
    <w:p w:rsidR="00C76175" w:rsidRPr="00C76175" w:rsidRDefault="00C76175" w:rsidP="00C76175">
      <w:pPr>
        <w:suppressAutoHyphens/>
        <w:spacing w:after="0" w:line="240" w:lineRule="auto"/>
        <w:ind w:firstLine="720"/>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2. Опубликовать настоящее постановление в газете «Сельские ведомости»</w:t>
      </w:r>
      <w:r w:rsidRPr="00C76175">
        <w:rPr>
          <w:rFonts w:ascii="Times New Roman" w:eastAsia="Calibri" w:hAnsi="Times New Roman" w:cs="Times New Roman"/>
          <w:i/>
          <w:sz w:val="24"/>
          <w:szCs w:val="24"/>
          <w:lang w:eastAsia="zh-CN"/>
        </w:rPr>
        <w:t>.</w:t>
      </w:r>
    </w:p>
    <w:p w:rsidR="00C76175" w:rsidRPr="00C76175" w:rsidRDefault="00C76175" w:rsidP="00C76175">
      <w:pPr>
        <w:widowControl w:val="0"/>
        <w:suppressAutoHyphens/>
        <w:autoSpaceDE w:val="0"/>
        <w:spacing w:after="0" w:line="240" w:lineRule="auto"/>
        <w:ind w:firstLine="72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3. </w:t>
      </w:r>
      <w:proofErr w:type="gramStart"/>
      <w:r w:rsidRPr="00C76175">
        <w:rPr>
          <w:rFonts w:ascii="Times New Roman" w:eastAsia="Times New Roman" w:hAnsi="Times New Roman" w:cs="Times New Roman"/>
          <w:sz w:val="24"/>
          <w:szCs w:val="24"/>
          <w:lang w:eastAsia="zh-CN"/>
        </w:rPr>
        <w:t>Контроль за</w:t>
      </w:r>
      <w:proofErr w:type="gramEnd"/>
      <w:r w:rsidRPr="00C76175">
        <w:rPr>
          <w:rFonts w:ascii="Times New Roman" w:eastAsia="Times New Roman" w:hAnsi="Times New Roman" w:cs="Times New Roman"/>
          <w:sz w:val="24"/>
          <w:szCs w:val="24"/>
          <w:lang w:eastAsia="zh-CN"/>
        </w:rPr>
        <w:t xml:space="preserve"> исполнением постановления оставляю за собой.</w:t>
      </w:r>
    </w:p>
    <w:p w:rsidR="00C76175" w:rsidRPr="00C76175" w:rsidRDefault="00C76175" w:rsidP="00C76175">
      <w:pPr>
        <w:suppressAutoHyphens/>
        <w:ind w:firstLine="540"/>
        <w:jc w:val="both"/>
        <w:rPr>
          <w:rFonts w:ascii="Times New Roman" w:eastAsia="Calibri" w:hAnsi="Times New Roman" w:cs="Times New Roman"/>
          <w:sz w:val="24"/>
          <w:szCs w:val="24"/>
          <w:lang w:eastAsia="zh-CN"/>
        </w:rPr>
      </w:pPr>
    </w:p>
    <w:p w:rsidR="00C76175" w:rsidRPr="00C76175" w:rsidRDefault="00C76175" w:rsidP="00C76175">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r w:rsidRPr="00C76175">
        <w:rPr>
          <w:rFonts w:ascii="Times New Roman" w:eastAsia="Calibri" w:hAnsi="Times New Roman" w:cs="Times New Roman"/>
          <w:sz w:val="24"/>
          <w:szCs w:val="24"/>
          <w:lang w:eastAsia="zh-CN"/>
        </w:rPr>
        <w:t xml:space="preserve">Глава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                        </w:t>
      </w:r>
      <w:proofErr w:type="spellStart"/>
      <w:r w:rsidRPr="00C76175">
        <w:rPr>
          <w:rFonts w:ascii="Times New Roman" w:eastAsia="Calibri" w:hAnsi="Times New Roman" w:cs="Times New Roman"/>
          <w:sz w:val="24"/>
          <w:szCs w:val="24"/>
          <w:lang w:eastAsia="zh-CN"/>
        </w:rPr>
        <w:t>В.И.Калиновский</w:t>
      </w:r>
      <w:proofErr w:type="spellEnd"/>
    </w:p>
    <w:p w:rsidR="00C76175" w:rsidRPr="00C76175" w:rsidRDefault="00C76175" w:rsidP="00C76175">
      <w:pPr>
        <w:suppressAutoHyphens/>
        <w:spacing w:after="0" w:line="240" w:lineRule="auto"/>
        <w:jc w:val="both"/>
        <w:rPr>
          <w:rFonts w:ascii="Times New Roman" w:eastAsia="Calibri" w:hAnsi="Times New Roman" w:cs="Times New Roman"/>
          <w:sz w:val="24"/>
          <w:szCs w:val="24"/>
          <w:lang w:eastAsia="zh-CN"/>
        </w:rPr>
      </w:pPr>
    </w:p>
    <w:p w:rsidR="00C76175" w:rsidRPr="00C76175" w:rsidRDefault="00C76175" w:rsidP="00C76175">
      <w:pPr>
        <w:suppressAutoHyphens/>
        <w:spacing w:after="0" w:line="240" w:lineRule="auto"/>
        <w:jc w:val="both"/>
        <w:rPr>
          <w:rFonts w:ascii="Times New Roman" w:eastAsia="Calibri" w:hAnsi="Times New Roman" w:cs="Times New Roman"/>
          <w:sz w:val="24"/>
          <w:szCs w:val="24"/>
          <w:lang w:eastAsia="zh-CN"/>
        </w:rPr>
      </w:pPr>
    </w:p>
    <w:p w:rsidR="00C76175" w:rsidRPr="00C76175" w:rsidRDefault="00C76175" w:rsidP="00C76175">
      <w:pPr>
        <w:suppressAutoHyphens/>
        <w:spacing w:after="0" w:line="240" w:lineRule="auto"/>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                                                </w:t>
      </w:r>
    </w:p>
    <w:p w:rsidR="00C76175" w:rsidRPr="00C76175" w:rsidRDefault="00C76175" w:rsidP="00C76175">
      <w:pPr>
        <w:widowControl w:val="0"/>
        <w:suppressAutoHyphens/>
        <w:autoSpaceDE w:val="0"/>
        <w:spacing w:after="0" w:line="240" w:lineRule="auto"/>
        <w:ind w:firstLine="720"/>
        <w:jc w:val="right"/>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Приложение</w:t>
      </w:r>
    </w:p>
    <w:p w:rsidR="00C76175" w:rsidRPr="00C76175" w:rsidRDefault="00C76175" w:rsidP="00C76175">
      <w:pPr>
        <w:widowControl w:val="0"/>
        <w:suppressAutoHyphens/>
        <w:autoSpaceDE w:val="0"/>
        <w:spacing w:after="0" w:line="240" w:lineRule="auto"/>
        <w:ind w:firstLine="720"/>
        <w:jc w:val="right"/>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к постановлению</w:t>
      </w:r>
    </w:p>
    <w:p w:rsidR="00C76175" w:rsidRPr="00C76175" w:rsidRDefault="00C76175" w:rsidP="00C76175">
      <w:pPr>
        <w:widowControl w:val="0"/>
        <w:suppressAutoHyphens/>
        <w:autoSpaceDE w:val="0"/>
        <w:spacing w:after="0" w:line="240" w:lineRule="auto"/>
        <w:ind w:firstLine="720"/>
        <w:jc w:val="right"/>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 xml:space="preserve">администрации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 </w:t>
      </w:r>
    </w:p>
    <w:p w:rsidR="00C76175" w:rsidRPr="00C76175" w:rsidRDefault="00C76175" w:rsidP="00C76175">
      <w:pPr>
        <w:widowControl w:val="0"/>
        <w:suppressAutoHyphens/>
        <w:autoSpaceDE w:val="0"/>
        <w:spacing w:after="0" w:line="240" w:lineRule="auto"/>
        <w:ind w:firstLine="720"/>
        <w:jc w:val="right"/>
        <w:rPr>
          <w:rFonts w:ascii="Calibri" w:eastAsia="Times New Roman" w:hAnsi="Calibri" w:cs="Calibri"/>
          <w:sz w:val="24"/>
          <w:szCs w:val="24"/>
          <w:lang w:eastAsia="zh-CN"/>
        </w:rPr>
      </w:pPr>
    </w:p>
    <w:p w:rsidR="00C76175" w:rsidRPr="00C76175" w:rsidRDefault="00C76175" w:rsidP="00C76175">
      <w:pPr>
        <w:widowControl w:val="0"/>
        <w:suppressAutoHyphens/>
        <w:autoSpaceDE w:val="0"/>
        <w:spacing w:after="0" w:line="240" w:lineRule="auto"/>
        <w:ind w:firstLine="720"/>
        <w:jc w:val="right"/>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от 18.11.2021г. № 121</w:t>
      </w:r>
    </w:p>
    <w:p w:rsidR="00C76175" w:rsidRPr="00C76175" w:rsidRDefault="00C76175" w:rsidP="00C76175">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jc w:val="center"/>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Порядок</w:t>
      </w:r>
    </w:p>
    <w:p w:rsidR="00C76175" w:rsidRPr="00C76175" w:rsidRDefault="00C76175" w:rsidP="00C76175">
      <w:pPr>
        <w:widowControl w:val="0"/>
        <w:suppressAutoHyphens/>
        <w:autoSpaceDE w:val="0"/>
        <w:spacing w:after="0" w:line="240" w:lineRule="auto"/>
        <w:jc w:val="center"/>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 xml:space="preserve">оказания содействия органам государственной власти Новосибирской области в информировании населения о мерах пожарной безопасности в границах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w:t>
      </w:r>
    </w:p>
    <w:p w:rsidR="00C76175" w:rsidRPr="00C76175" w:rsidRDefault="00C76175" w:rsidP="00C76175">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ind w:firstLine="72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 xml:space="preserve">1. Порядок оказания содействия органам государственной власти Новосибирской области в информировании населения о мерах пожарной безопасности в границах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 (далее - Положение) разработано в соответствии со </w:t>
      </w:r>
      <w:hyperlink r:id="rId14" w:history="1">
        <w:r w:rsidRPr="00C76175">
          <w:rPr>
            <w:rFonts w:ascii="Times New Roman" w:eastAsia="Times New Roman" w:hAnsi="Times New Roman" w:cs="Times New Roman"/>
            <w:color w:val="000080"/>
            <w:sz w:val="24"/>
            <w:szCs w:val="24"/>
            <w:u w:val="single"/>
          </w:rPr>
          <w:t>статьями 19</w:t>
        </w:r>
      </w:hyperlink>
      <w:r w:rsidRPr="00C76175">
        <w:rPr>
          <w:rFonts w:ascii="Times New Roman" w:eastAsia="Times New Roman" w:hAnsi="Times New Roman" w:cs="Times New Roman"/>
          <w:sz w:val="24"/>
          <w:szCs w:val="24"/>
          <w:lang w:eastAsia="zh-CN"/>
        </w:rPr>
        <w:t xml:space="preserve">, 26 Федерального </w:t>
      </w:r>
      <w:hyperlink r:id="rId15" w:history="1">
        <w:r w:rsidRPr="00C76175">
          <w:rPr>
            <w:rFonts w:ascii="Times New Roman" w:eastAsia="Times New Roman" w:hAnsi="Times New Roman" w:cs="Times New Roman"/>
            <w:color w:val="000080"/>
            <w:sz w:val="24"/>
            <w:szCs w:val="24"/>
            <w:u w:val="single"/>
          </w:rPr>
          <w:t>закона</w:t>
        </w:r>
      </w:hyperlink>
      <w:r w:rsidRPr="00C76175">
        <w:rPr>
          <w:rFonts w:ascii="Times New Roman" w:eastAsia="Times New Roman" w:hAnsi="Times New Roman" w:cs="Times New Roman"/>
          <w:sz w:val="24"/>
          <w:szCs w:val="24"/>
          <w:lang w:eastAsia="zh-CN"/>
        </w:rPr>
        <w:t xml:space="preserve"> от 21.12.1994 № 69-ФЗ «О пожарной безопасности».</w:t>
      </w:r>
    </w:p>
    <w:p w:rsidR="00C76175" w:rsidRPr="00C76175" w:rsidRDefault="00C76175" w:rsidP="00C76175">
      <w:pPr>
        <w:widowControl w:val="0"/>
        <w:suppressAutoHyphens/>
        <w:autoSpaceDE w:val="0"/>
        <w:spacing w:after="0" w:line="240" w:lineRule="auto"/>
        <w:ind w:firstLine="72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 xml:space="preserve">2. Настоящий порядок определяет основные задачи и порядок информирования населения о мерах пожарной безопасности в границах населенных пунктов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w:t>
      </w:r>
    </w:p>
    <w:p w:rsidR="00C76175" w:rsidRPr="00C76175" w:rsidRDefault="00C76175" w:rsidP="00C76175">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jc w:val="center"/>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II. Основные задачи информирования населения о мерах пожарной безопасности</w:t>
      </w:r>
    </w:p>
    <w:p w:rsidR="00C76175" w:rsidRPr="00C76175" w:rsidRDefault="00C76175" w:rsidP="00C76175">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ind w:firstLine="72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3. Основными задачами информирования населения о мерах пожарной безопасности являются:</w:t>
      </w:r>
    </w:p>
    <w:p w:rsidR="00C76175" w:rsidRPr="00C76175" w:rsidRDefault="00C76175" w:rsidP="00C76175">
      <w:pPr>
        <w:widowControl w:val="0"/>
        <w:suppressAutoHyphens/>
        <w:autoSpaceDE w:val="0"/>
        <w:spacing w:after="0" w:line="240" w:lineRule="auto"/>
        <w:ind w:firstLine="72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1) воспитание у населения чувства ответственности за сохранение человеческих жизней, материальных и духовных ценностей, окружающей среды от огня, содействие распространению пожарно-технических знаний;</w:t>
      </w:r>
    </w:p>
    <w:p w:rsidR="00C76175" w:rsidRPr="00C76175" w:rsidRDefault="00C76175" w:rsidP="00C76175">
      <w:pPr>
        <w:suppressAutoHyphens/>
        <w:spacing w:after="0" w:line="240" w:lineRule="auto"/>
        <w:ind w:firstLine="709"/>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2) распространение среди населения сведений о вступлении в силу нормативных правовых актов в области пожарной безопасности;</w:t>
      </w:r>
    </w:p>
    <w:p w:rsidR="00C76175" w:rsidRPr="00C76175" w:rsidRDefault="00C76175" w:rsidP="00C76175">
      <w:pPr>
        <w:suppressAutoHyphens/>
        <w:spacing w:after="0" w:line="240" w:lineRule="auto"/>
        <w:ind w:firstLine="709"/>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3) доведение до населения информации о деятельности органов государственной власти, органов местного самоуправления и принятых ими решениях по обеспечению пожарной безопасности, готовящихся и проводимых мероприятиях в области обеспечения пожарной безопасности, предоставлении сведений об имеющихся средствах и системах профилактики и тушения пожаров;</w:t>
      </w:r>
    </w:p>
    <w:p w:rsidR="00C76175" w:rsidRPr="00C76175" w:rsidRDefault="00C76175" w:rsidP="00C76175">
      <w:pPr>
        <w:widowControl w:val="0"/>
        <w:shd w:val="clear" w:color="auto" w:fill="FFFFFF"/>
        <w:tabs>
          <w:tab w:val="left" w:pos="571"/>
        </w:tabs>
        <w:suppressAutoHyphens/>
        <w:spacing w:after="0" w:line="240" w:lineRule="auto"/>
        <w:ind w:right="-1" w:firstLine="709"/>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4) доведение информации о прогнозируемых и возникших пожарах, сезонными особенностями причин возникновения пожаров и принимаемых в соответствии с возникшей обстановкой мерах по обеспечению безопасности населения и территорий, </w:t>
      </w:r>
      <w:r w:rsidRPr="00C76175">
        <w:rPr>
          <w:rFonts w:ascii="Times New Roman" w:eastAsia="Calibri" w:hAnsi="Times New Roman" w:cs="Times New Roman"/>
          <w:sz w:val="24"/>
          <w:szCs w:val="24"/>
          <w:lang w:eastAsia="zh-CN"/>
        </w:rPr>
        <w:lastRenderedPageBreak/>
        <w:t>приемах и способах защиты;</w:t>
      </w:r>
    </w:p>
    <w:p w:rsidR="00C76175" w:rsidRPr="00C76175" w:rsidRDefault="00C76175" w:rsidP="00C76175">
      <w:pPr>
        <w:widowControl w:val="0"/>
        <w:suppressAutoHyphens/>
        <w:autoSpaceDE w:val="0"/>
        <w:spacing w:after="0" w:line="240" w:lineRule="auto"/>
        <w:ind w:firstLine="720"/>
        <w:jc w:val="both"/>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5) информирование населения о требованиях Правил противопожарного режима, мерах по предотвращению пожаров и правильных действиях в случае их возникновения, освоение гражданами порядка действий при пожаре, правил вызова пожарной охраны и правил применения первичных средств пожаротушения.</w:t>
      </w:r>
    </w:p>
    <w:p w:rsidR="00C76175" w:rsidRPr="00C76175" w:rsidRDefault="00C76175" w:rsidP="00C76175">
      <w:pPr>
        <w:widowControl w:val="0"/>
        <w:suppressAutoHyphens/>
        <w:autoSpaceDE w:val="0"/>
        <w:spacing w:after="0" w:line="240" w:lineRule="auto"/>
        <w:ind w:firstLine="720"/>
        <w:jc w:val="both"/>
        <w:rPr>
          <w:rFonts w:ascii="Calibri" w:eastAsia="Times New Roman" w:hAnsi="Calibri" w:cs="Calibri"/>
          <w:sz w:val="24"/>
          <w:szCs w:val="24"/>
          <w:lang w:eastAsia="zh-CN"/>
        </w:rPr>
      </w:pPr>
    </w:p>
    <w:p w:rsidR="00C76175" w:rsidRPr="00C76175" w:rsidRDefault="00C76175" w:rsidP="00C76175">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jc w:val="center"/>
        <w:rPr>
          <w:rFonts w:ascii="Calibri" w:eastAsia="Times New Roman" w:hAnsi="Calibri" w:cs="Calibri"/>
          <w:sz w:val="24"/>
          <w:szCs w:val="24"/>
          <w:lang w:eastAsia="zh-CN"/>
        </w:rPr>
      </w:pPr>
      <w:r w:rsidRPr="00C76175">
        <w:rPr>
          <w:rFonts w:ascii="Times New Roman" w:eastAsia="Times New Roman" w:hAnsi="Times New Roman" w:cs="Times New Roman"/>
          <w:sz w:val="24"/>
          <w:szCs w:val="24"/>
          <w:lang w:eastAsia="zh-CN"/>
        </w:rPr>
        <w:t>III. Порядок информирования населения о мерах пожарной безопасности</w:t>
      </w:r>
    </w:p>
    <w:p w:rsidR="00C76175" w:rsidRPr="00C76175" w:rsidRDefault="00C76175" w:rsidP="00C76175">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C76175" w:rsidRPr="00C76175" w:rsidRDefault="00C76175" w:rsidP="00C76175">
      <w:pPr>
        <w:suppressAutoHyphens/>
        <w:autoSpaceDE w:val="0"/>
        <w:spacing w:after="0" w:line="240" w:lineRule="auto"/>
        <w:ind w:firstLine="540"/>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4. Информирование населения о мерах пожарной безопасности осуществляется </w:t>
      </w:r>
      <w:r w:rsidRPr="00C76175">
        <w:rPr>
          <w:rFonts w:ascii="Times New Roman" w:eastAsia="Times New Roman" w:hAnsi="Times New Roman" w:cs="Times New Roman"/>
          <w:sz w:val="24"/>
          <w:szCs w:val="24"/>
          <w:lang w:eastAsia="ru-RU"/>
        </w:rPr>
        <w:t xml:space="preserve">органами управления и силами </w:t>
      </w:r>
      <w:proofErr w:type="gramStart"/>
      <w:r w:rsidRPr="00C76175">
        <w:rPr>
          <w:rFonts w:ascii="Times New Roman" w:eastAsia="Times New Roman" w:hAnsi="Times New Roman" w:cs="Times New Roman"/>
          <w:sz w:val="24"/>
          <w:szCs w:val="24"/>
          <w:lang w:eastAsia="ru-RU"/>
        </w:rPr>
        <w:t>звена территориальной подсистемы Новосибирской области единой государственной системы предупреждения</w:t>
      </w:r>
      <w:proofErr w:type="gramEnd"/>
      <w:r w:rsidRPr="00C76175">
        <w:rPr>
          <w:rFonts w:ascii="Times New Roman" w:eastAsia="Times New Roman" w:hAnsi="Times New Roman" w:cs="Times New Roman"/>
          <w:sz w:val="24"/>
          <w:szCs w:val="24"/>
          <w:lang w:eastAsia="ru-RU"/>
        </w:rPr>
        <w:t xml:space="preserve"> и ликвидации чрезвычайных ситуаций:</w:t>
      </w:r>
    </w:p>
    <w:p w:rsidR="00C76175" w:rsidRPr="00C76175" w:rsidRDefault="00C76175" w:rsidP="00C76175">
      <w:pPr>
        <w:suppressAutoHyphens/>
        <w:autoSpaceDE w:val="0"/>
        <w:spacing w:after="0" w:line="240" w:lineRule="auto"/>
        <w:ind w:firstLine="539"/>
        <w:jc w:val="both"/>
        <w:rPr>
          <w:rFonts w:ascii="Calibri" w:eastAsia="Calibri" w:hAnsi="Calibri" w:cs="Times New Roman"/>
          <w:sz w:val="24"/>
          <w:szCs w:val="24"/>
          <w:lang w:eastAsia="zh-CN"/>
        </w:rPr>
      </w:pPr>
      <w:r w:rsidRPr="00C76175">
        <w:rPr>
          <w:rFonts w:ascii="Times New Roman" w:eastAsia="Times New Roman" w:hAnsi="Times New Roman" w:cs="Times New Roman"/>
          <w:sz w:val="24"/>
          <w:szCs w:val="24"/>
          <w:lang w:eastAsia="ru-RU"/>
        </w:rPr>
        <w:t xml:space="preserve">1) через официальные сайты администрации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 и </w:t>
      </w:r>
      <w:r w:rsidRPr="00C76175">
        <w:rPr>
          <w:rFonts w:ascii="Times New Roman" w:eastAsia="Times New Roman" w:hAnsi="Times New Roman" w:cs="Times New Roman"/>
          <w:sz w:val="24"/>
          <w:szCs w:val="24"/>
          <w:lang w:eastAsia="ru-RU"/>
        </w:rPr>
        <w:t xml:space="preserve"> муниципальных учреждений в информационно-телекоммуникационной сети Интернет;</w:t>
      </w:r>
    </w:p>
    <w:p w:rsidR="00C76175" w:rsidRPr="00C76175" w:rsidRDefault="00C76175" w:rsidP="00C76175">
      <w:pPr>
        <w:suppressAutoHyphens/>
        <w:autoSpaceDE w:val="0"/>
        <w:spacing w:after="0" w:line="240" w:lineRule="auto"/>
        <w:ind w:firstLine="539"/>
        <w:jc w:val="both"/>
        <w:rPr>
          <w:rFonts w:ascii="Calibri" w:eastAsia="Calibri" w:hAnsi="Calibri" w:cs="Times New Roman"/>
          <w:sz w:val="24"/>
          <w:szCs w:val="24"/>
          <w:lang w:eastAsia="zh-CN"/>
        </w:rPr>
      </w:pPr>
      <w:r w:rsidRPr="00C76175">
        <w:rPr>
          <w:rFonts w:ascii="Times New Roman" w:eastAsia="Times New Roman" w:hAnsi="Times New Roman" w:cs="Times New Roman"/>
          <w:sz w:val="24"/>
          <w:szCs w:val="24"/>
          <w:lang w:eastAsia="ru-RU"/>
        </w:rPr>
        <w:t>2) через средства массовой информации;</w:t>
      </w:r>
    </w:p>
    <w:p w:rsidR="00C76175" w:rsidRPr="00C76175" w:rsidRDefault="00C76175" w:rsidP="00C76175">
      <w:pPr>
        <w:suppressAutoHyphens/>
        <w:autoSpaceDE w:val="0"/>
        <w:spacing w:after="0" w:line="240" w:lineRule="auto"/>
        <w:ind w:firstLine="539"/>
        <w:jc w:val="both"/>
        <w:rPr>
          <w:rFonts w:ascii="Calibri" w:eastAsia="Calibri" w:hAnsi="Calibri" w:cs="Times New Roman"/>
          <w:sz w:val="24"/>
          <w:szCs w:val="24"/>
          <w:lang w:eastAsia="zh-CN"/>
        </w:rPr>
      </w:pPr>
      <w:proofErr w:type="gramStart"/>
      <w:r w:rsidRPr="00C76175">
        <w:rPr>
          <w:rFonts w:ascii="Times New Roman" w:eastAsia="Times New Roman" w:hAnsi="Times New Roman" w:cs="Times New Roman"/>
          <w:sz w:val="24"/>
          <w:szCs w:val="24"/>
          <w:lang w:eastAsia="ru-RU"/>
        </w:rPr>
        <w:t xml:space="preserve">3) с использованием специализированных технических средств оповещения и информирования в соответствии с </w:t>
      </w:r>
      <w:hyperlink r:id="rId16" w:history="1">
        <w:r w:rsidRPr="00C76175">
          <w:rPr>
            <w:rFonts w:ascii="Times New Roman" w:eastAsia="Times New Roman" w:hAnsi="Times New Roman" w:cs="Times New Roman"/>
            <w:color w:val="000080"/>
            <w:sz w:val="24"/>
            <w:szCs w:val="24"/>
            <w:u w:val="single"/>
            <w:lang w:eastAsia="ru-RU"/>
          </w:rPr>
          <w:t>приказом</w:t>
        </w:r>
      </w:hyperlink>
      <w:r w:rsidRPr="00C76175">
        <w:rPr>
          <w:rFonts w:ascii="Times New Roman" w:eastAsia="Times New Roman" w:hAnsi="Times New Roman" w:cs="Times New Roman"/>
          <w:sz w:val="24"/>
          <w:szCs w:val="24"/>
          <w:lang w:eastAsia="ru-RU"/>
        </w:rPr>
        <w:t xml:space="preserve"> МЧС России № 428, МВД России № 432, ФСБ России № 321 от 31.05.2005 «О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 защиты от чрезвычайных ситуаций, обеспечения пожарной безопасности и охраны общественного порядка, а также своевременного оповещения</w:t>
      </w:r>
      <w:proofErr w:type="gramEnd"/>
      <w:r w:rsidRPr="00C76175">
        <w:rPr>
          <w:rFonts w:ascii="Times New Roman" w:eastAsia="Times New Roman" w:hAnsi="Times New Roman" w:cs="Times New Roman"/>
          <w:sz w:val="24"/>
          <w:szCs w:val="24"/>
          <w:lang w:eastAsia="ru-RU"/>
        </w:rPr>
        <w:t xml:space="preserve"> и оперативного информирования граждан о чрезвычайных ситуациях и угрозе террористических акций»;</w:t>
      </w:r>
    </w:p>
    <w:p w:rsidR="00C76175" w:rsidRPr="00C76175" w:rsidRDefault="00C76175" w:rsidP="00C76175">
      <w:pPr>
        <w:suppressAutoHyphens/>
        <w:autoSpaceDE w:val="0"/>
        <w:spacing w:after="0" w:line="240" w:lineRule="auto"/>
        <w:ind w:firstLine="539"/>
        <w:jc w:val="both"/>
        <w:rPr>
          <w:rFonts w:ascii="Calibri" w:eastAsia="Calibri" w:hAnsi="Calibri" w:cs="Times New Roman"/>
          <w:sz w:val="24"/>
          <w:szCs w:val="24"/>
          <w:lang w:eastAsia="zh-CN"/>
        </w:rPr>
      </w:pPr>
      <w:r w:rsidRPr="00C76175">
        <w:rPr>
          <w:rFonts w:ascii="Times New Roman" w:eastAsia="Times New Roman" w:hAnsi="Times New Roman" w:cs="Times New Roman"/>
          <w:sz w:val="24"/>
          <w:szCs w:val="24"/>
          <w:lang w:eastAsia="ru-RU"/>
        </w:rPr>
        <w:t xml:space="preserve">5. Информирование населения </w:t>
      </w:r>
      <w:r w:rsidRPr="00C76175">
        <w:rPr>
          <w:rFonts w:ascii="Times New Roman" w:eastAsia="Calibri" w:hAnsi="Times New Roman" w:cs="Times New Roman"/>
          <w:sz w:val="24"/>
          <w:szCs w:val="24"/>
          <w:lang w:eastAsia="zh-CN"/>
        </w:rPr>
        <w:t xml:space="preserve">о мерах пожарной безопасности может осуществляться </w:t>
      </w:r>
      <w:r w:rsidRPr="00C76175">
        <w:rPr>
          <w:rFonts w:ascii="Times New Roman" w:eastAsia="Times New Roman" w:hAnsi="Times New Roman" w:cs="Times New Roman"/>
          <w:sz w:val="24"/>
          <w:szCs w:val="24"/>
          <w:lang w:eastAsia="ru-RU"/>
        </w:rPr>
        <w:t>посредством:</w:t>
      </w:r>
    </w:p>
    <w:p w:rsidR="00C76175" w:rsidRPr="00C76175" w:rsidRDefault="00C76175" w:rsidP="00C76175">
      <w:pPr>
        <w:suppressAutoHyphens/>
        <w:autoSpaceDE w:val="0"/>
        <w:spacing w:after="0" w:line="240" w:lineRule="auto"/>
        <w:ind w:firstLine="539"/>
        <w:jc w:val="both"/>
        <w:rPr>
          <w:rFonts w:ascii="Calibri" w:eastAsia="Calibri" w:hAnsi="Calibri" w:cs="Times New Roman"/>
          <w:sz w:val="24"/>
          <w:szCs w:val="24"/>
          <w:lang w:eastAsia="zh-CN"/>
        </w:rPr>
      </w:pPr>
      <w:r w:rsidRPr="00C76175">
        <w:rPr>
          <w:rFonts w:ascii="Times New Roman" w:eastAsia="Times New Roman" w:hAnsi="Times New Roman" w:cs="Times New Roman"/>
          <w:sz w:val="24"/>
          <w:szCs w:val="24"/>
          <w:lang w:eastAsia="ru-RU"/>
        </w:rPr>
        <w:t>- организации и проведения в установленном порядке собраний населения;</w:t>
      </w:r>
    </w:p>
    <w:p w:rsidR="00C76175" w:rsidRPr="00C76175" w:rsidRDefault="00C76175" w:rsidP="00C76175">
      <w:pPr>
        <w:widowControl w:val="0"/>
        <w:shd w:val="clear" w:color="auto" w:fill="FFFFFF"/>
        <w:tabs>
          <w:tab w:val="left" w:pos="1134"/>
        </w:tabs>
        <w:suppressAutoHyphens/>
        <w:spacing w:after="0" w:line="240" w:lineRule="auto"/>
        <w:ind w:right="-1" w:firstLine="709"/>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размещение информации в средствах массовой информации, официальных сайтах, в общедоступных местах, на общественном транспорте, на досках объявлений, информационных стендах и т.п., а также путем трансляции на телевизионных экранах, размещенных на территориях населенных пунктов;</w:t>
      </w:r>
    </w:p>
    <w:p w:rsidR="00C76175" w:rsidRPr="00C76175" w:rsidRDefault="00C76175" w:rsidP="00C76175">
      <w:pPr>
        <w:suppressAutoHyphens/>
        <w:spacing w:after="0" w:line="240" w:lineRule="auto"/>
        <w:ind w:firstLine="709"/>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 при личном посещении гражданином администрации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 либо подведомственных администрации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 организаций;</w:t>
      </w:r>
    </w:p>
    <w:p w:rsidR="00C76175" w:rsidRPr="00C76175" w:rsidRDefault="00C76175" w:rsidP="00C76175">
      <w:pPr>
        <w:suppressAutoHyphens/>
        <w:spacing w:after="0" w:line="240" w:lineRule="auto"/>
        <w:ind w:firstLine="709"/>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с использованием личного кабинета гражданина;</w:t>
      </w:r>
    </w:p>
    <w:p w:rsidR="00C76175" w:rsidRPr="00C76175" w:rsidRDefault="00C76175" w:rsidP="00C76175">
      <w:pPr>
        <w:widowControl w:val="0"/>
        <w:shd w:val="clear" w:color="auto" w:fill="FFFFFF"/>
        <w:tabs>
          <w:tab w:val="left" w:pos="1134"/>
        </w:tabs>
        <w:suppressAutoHyphens/>
        <w:spacing w:after="0" w:line="240" w:lineRule="auto"/>
        <w:ind w:left="709" w:right="-1"/>
        <w:contextualSpacing/>
        <w:jc w:val="both"/>
        <w:rPr>
          <w:rFonts w:ascii="Calibri" w:eastAsia="Calibri" w:hAnsi="Calibri" w:cs="Times New Roman"/>
          <w:sz w:val="24"/>
          <w:szCs w:val="24"/>
          <w:lang w:eastAsia="zh-CN"/>
        </w:rPr>
      </w:pPr>
      <w:r w:rsidRPr="00C76175">
        <w:rPr>
          <w:rFonts w:ascii="Times New Roman" w:eastAsia="Calibri" w:hAnsi="Times New Roman" w:cs="Times New Roman"/>
          <w:sz w:val="24"/>
          <w:szCs w:val="24"/>
          <w:lang w:eastAsia="zh-CN"/>
        </w:rPr>
        <w:t xml:space="preserve">- проведение </w:t>
      </w:r>
      <w:proofErr w:type="spellStart"/>
      <w:r w:rsidRPr="00C76175">
        <w:rPr>
          <w:rFonts w:ascii="Times New Roman" w:eastAsia="Calibri" w:hAnsi="Times New Roman" w:cs="Times New Roman"/>
          <w:sz w:val="24"/>
          <w:szCs w:val="24"/>
          <w:lang w:eastAsia="zh-CN"/>
        </w:rPr>
        <w:t>подворовых</w:t>
      </w:r>
      <w:proofErr w:type="spellEnd"/>
      <w:r w:rsidRPr="00C76175">
        <w:rPr>
          <w:rFonts w:ascii="Times New Roman" w:eastAsia="Calibri" w:hAnsi="Times New Roman" w:cs="Times New Roman"/>
          <w:sz w:val="24"/>
          <w:szCs w:val="24"/>
          <w:lang w:eastAsia="zh-CN"/>
        </w:rPr>
        <w:t xml:space="preserve"> (поквартирных) обходов.</w:t>
      </w:r>
    </w:p>
    <w:p w:rsidR="00C76175" w:rsidRPr="00C76175" w:rsidRDefault="00C76175" w:rsidP="00C76175">
      <w:pPr>
        <w:suppressAutoHyphens/>
        <w:spacing w:after="0" w:line="240" w:lineRule="auto"/>
        <w:ind w:firstLine="567"/>
        <w:jc w:val="both"/>
        <w:rPr>
          <w:rFonts w:ascii="Times New Roman" w:eastAsia="Calibri" w:hAnsi="Times New Roman" w:cs="Times New Roman"/>
          <w:i/>
          <w:sz w:val="24"/>
          <w:szCs w:val="24"/>
          <w:u w:val="single"/>
          <w:lang w:eastAsia="zh-CN"/>
        </w:rPr>
      </w:pPr>
    </w:p>
    <w:p w:rsidR="00C76175" w:rsidRPr="00C76175" w:rsidRDefault="00C76175" w:rsidP="00C76175">
      <w:pPr>
        <w:suppressAutoHyphens/>
        <w:spacing w:after="0" w:line="240" w:lineRule="auto"/>
        <w:ind w:firstLine="540"/>
        <w:jc w:val="both"/>
        <w:rPr>
          <w:rFonts w:ascii="Calibri" w:eastAsia="Calibri" w:hAnsi="Calibri" w:cs="Times New Roman"/>
          <w:sz w:val="24"/>
          <w:szCs w:val="24"/>
          <w:lang w:eastAsia="zh-CN"/>
        </w:rPr>
      </w:pPr>
      <w:proofErr w:type="gramStart"/>
      <w:r w:rsidRPr="00C76175">
        <w:rPr>
          <w:rFonts w:ascii="Times New Roman" w:eastAsia="Calibri" w:hAnsi="Times New Roman" w:cs="Times New Roman"/>
          <w:sz w:val="24"/>
          <w:szCs w:val="24"/>
          <w:lang w:eastAsia="zh-CN"/>
        </w:rPr>
        <w:t xml:space="preserve">Ежегодно, в каждом населенном пункте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 не менее 95% проживающего взрослого населения должно быть проинформировано под роспись об основных причинах пожаров и условиях гибели людей на пожарах, а также о необходимости соблюдения требований пожарной безопасности, предъявляемых к населенным пунктам, зданиям с массовым пребыванием людей и жилым помещениям для проживания людей. </w:t>
      </w:r>
      <w:proofErr w:type="gramEnd"/>
    </w:p>
    <w:p w:rsidR="00C76175" w:rsidRPr="00C76175" w:rsidRDefault="00C76175" w:rsidP="00C76175">
      <w:pPr>
        <w:suppressAutoHyphens/>
        <w:spacing w:after="0" w:line="240" w:lineRule="auto"/>
        <w:ind w:firstLine="540"/>
        <w:jc w:val="both"/>
        <w:rPr>
          <w:rFonts w:ascii="Times New Roman" w:eastAsia="Calibri" w:hAnsi="Times New Roman" w:cs="Times New Roman"/>
          <w:i/>
          <w:sz w:val="24"/>
          <w:szCs w:val="24"/>
          <w:u w:val="single"/>
          <w:lang w:eastAsia="zh-CN"/>
        </w:rPr>
      </w:pPr>
    </w:p>
    <w:p w:rsidR="00C76175" w:rsidRPr="00C76175" w:rsidRDefault="00C76175" w:rsidP="00C76175">
      <w:pPr>
        <w:suppressAutoHyphens/>
        <w:spacing w:after="0" w:line="240" w:lineRule="auto"/>
        <w:ind w:firstLine="540"/>
        <w:jc w:val="both"/>
        <w:rPr>
          <w:rFonts w:ascii="Times New Roman" w:eastAsia="Calibri" w:hAnsi="Times New Roman" w:cs="Times New Roman"/>
          <w:sz w:val="24"/>
          <w:szCs w:val="24"/>
          <w:lang w:eastAsia="zh-CN"/>
        </w:rPr>
      </w:pPr>
      <w:r w:rsidRPr="00C76175">
        <w:rPr>
          <w:rFonts w:ascii="Times New Roman" w:eastAsia="Calibri" w:hAnsi="Times New Roman" w:cs="Times New Roman"/>
          <w:sz w:val="24"/>
          <w:szCs w:val="24"/>
          <w:lang w:eastAsia="zh-CN"/>
        </w:rPr>
        <w:t xml:space="preserve">                          АДМИНИСТРАЦИЯ БОЧКАРЕВСКОГО СЕЛЬСОВЕТА</w:t>
      </w:r>
    </w:p>
    <w:p w:rsidR="00C76175" w:rsidRPr="00C76175" w:rsidRDefault="00C76175" w:rsidP="00C76175">
      <w:pPr>
        <w:spacing w:after="0" w:line="240" w:lineRule="auto"/>
        <w:jc w:val="center"/>
        <w:rPr>
          <w:rFonts w:ascii="Times New Roman" w:eastAsia="Times New Roman" w:hAnsi="Times New Roman" w:cs="Times New Roman"/>
          <w:color w:val="000000"/>
          <w:sz w:val="24"/>
          <w:szCs w:val="24"/>
          <w:lang w:eastAsia="ru-RU"/>
        </w:rPr>
      </w:pPr>
      <w:r w:rsidRPr="00C76175">
        <w:rPr>
          <w:rFonts w:ascii="Times New Roman" w:eastAsia="Times New Roman" w:hAnsi="Times New Roman" w:cs="Times New Roman"/>
          <w:color w:val="000000"/>
          <w:sz w:val="24"/>
          <w:szCs w:val="24"/>
          <w:lang w:eastAsia="ru-RU"/>
        </w:rPr>
        <w:t xml:space="preserve">ЧЕРЕПАНОВСКОГО РАЙОНА </w:t>
      </w:r>
    </w:p>
    <w:p w:rsidR="00C76175" w:rsidRPr="00C76175" w:rsidRDefault="00C76175" w:rsidP="00C76175">
      <w:pPr>
        <w:spacing w:after="0" w:line="240" w:lineRule="auto"/>
        <w:jc w:val="center"/>
        <w:rPr>
          <w:rFonts w:ascii="Times New Roman" w:eastAsia="Times New Roman" w:hAnsi="Times New Roman" w:cs="Times New Roman"/>
          <w:color w:val="000000"/>
          <w:sz w:val="24"/>
          <w:szCs w:val="24"/>
          <w:lang w:eastAsia="ru-RU"/>
        </w:rPr>
      </w:pPr>
      <w:r w:rsidRPr="00C76175">
        <w:rPr>
          <w:rFonts w:ascii="Times New Roman" w:eastAsia="Times New Roman" w:hAnsi="Times New Roman" w:cs="Times New Roman"/>
          <w:color w:val="000000"/>
          <w:sz w:val="24"/>
          <w:szCs w:val="24"/>
          <w:lang w:eastAsia="ru-RU"/>
        </w:rPr>
        <w:t>НОВОСИБИРСКОЙ ОБЛАСТИ</w:t>
      </w:r>
    </w:p>
    <w:p w:rsidR="00C76175" w:rsidRPr="00C76175" w:rsidRDefault="00C76175" w:rsidP="00C76175">
      <w:pPr>
        <w:suppressAutoHyphens/>
        <w:spacing w:after="0" w:line="240" w:lineRule="auto"/>
        <w:jc w:val="center"/>
        <w:rPr>
          <w:rFonts w:ascii="Times New Roman" w:eastAsia="Calibri" w:hAnsi="Times New Roman" w:cs="Times New Roman"/>
          <w:bCs/>
          <w:sz w:val="24"/>
          <w:szCs w:val="24"/>
          <w:lang w:eastAsia="zh-CN"/>
        </w:rPr>
      </w:pPr>
    </w:p>
    <w:p w:rsidR="00C76175" w:rsidRPr="00C76175" w:rsidRDefault="00C76175" w:rsidP="00C76175">
      <w:pPr>
        <w:suppressAutoHyphens/>
        <w:spacing w:after="0" w:line="240" w:lineRule="auto"/>
        <w:jc w:val="center"/>
        <w:rPr>
          <w:rFonts w:ascii="Calibri" w:eastAsia="Calibri" w:hAnsi="Calibri" w:cs="Times New Roman"/>
          <w:sz w:val="24"/>
          <w:szCs w:val="24"/>
          <w:lang w:eastAsia="zh-CN"/>
        </w:rPr>
      </w:pPr>
      <w:r w:rsidRPr="00C76175">
        <w:rPr>
          <w:rFonts w:ascii="Times New Roman" w:eastAsia="Calibri" w:hAnsi="Times New Roman" w:cs="Times New Roman"/>
          <w:bCs/>
          <w:sz w:val="24"/>
          <w:szCs w:val="24"/>
          <w:lang w:eastAsia="zh-CN"/>
        </w:rPr>
        <w:t>ПОСТАНОВЛЕНИЕ</w:t>
      </w:r>
    </w:p>
    <w:p w:rsidR="00C76175" w:rsidRPr="00C76175" w:rsidRDefault="00C76175" w:rsidP="00C76175">
      <w:pPr>
        <w:suppressAutoHyphens/>
        <w:spacing w:after="0" w:line="240" w:lineRule="auto"/>
        <w:jc w:val="center"/>
        <w:rPr>
          <w:rFonts w:ascii="Calibri" w:eastAsia="Calibri" w:hAnsi="Calibri" w:cs="Calibri"/>
          <w:sz w:val="24"/>
          <w:szCs w:val="24"/>
          <w:lang w:eastAsia="zh-CN"/>
        </w:rPr>
      </w:pPr>
      <w:r w:rsidRPr="00C76175">
        <w:rPr>
          <w:rFonts w:ascii="Times New Roman" w:eastAsia="Calibri" w:hAnsi="Times New Roman" w:cs="Times New Roman"/>
          <w:sz w:val="24"/>
          <w:szCs w:val="24"/>
          <w:lang w:eastAsia="zh-CN"/>
        </w:rPr>
        <w:t xml:space="preserve">от 18.11.2021г.  № 119 </w:t>
      </w: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 xml:space="preserve">Об утверждении Положения о муниципальной пожарной охране </w:t>
      </w: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sz w:val="24"/>
          <w:szCs w:val="24"/>
          <w:lang w:eastAsia="zh-CN"/>
        </w:rPr>
      </w:pP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w:t>
      </w: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i/>
          <w:sz w:val="24"/>
          <w:szCs w:val="24"/>
          <w:lang w:eastAsia="zh-CN"/>
        </w:rPr>
      </w:pPr>
    </w:p>
    <w:p w:rsidR="00C76175" w:rsidRPr="00C76175" w:rsidRDefault="00C76175" w:rsidP="00C76175">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 xml:space="preserve">В соответствии с федеральными законами от 21.12.1994 </w:t>
      </w:r>
      <w:hyperlink r:id="rId17" w:history="1">
        <w:r w:rsidRPr="00C76175">
          <w:rPr>
            <w:rFonts w:ascii="Times New Roman" w:eastAsia="Times New Roman" w:hAnsi="Times New Roman" w:cs="Times New Roman"/>
            <w:color w:val="000080"/>
            <w:sz w:val="24"/>
            <w:szCs w:val="24"/>
            <w:u w:val="single"/>
          </w:rPr>
          <w:t>№ 69-ФЗ</w:t>
        </w:r>
      </w:hyperlink>
      <w:r w:rsidRPr="00C76175">
        <w:rPr>
          <w:rFonts w:ascii="Times New Roman" w:eastAsia="Times New Roman" w:hAnsi="Times New Roman" w:cs="Times New Roman"/>
          <w:sz w:val="24"/>
          <w:szCs w:val="24"/>
          <w:lang w:eastAsia="zh-CN"/>
        </w:rPr>
        <w:t xml:space="preserve"> «О пожарной безопасности», от 06.10.2003 </w:t>
      </w:r>
      <w:hyperlink r:id="rId18" w:history="1">
        <w:r w:rsidRPr="00C76175">
          <w:rPr>
            <w:rFonts w:ascii="Times New Roman" w:eastAsia="Times New Roman" w:hAnsi="Times New Roman" w:cs="Times New Roman"/>
            <w:color w:val="000080"/>
            <w:sz w:val="24"/>
            <w:szCs w:val="24"/>
            <w:u w:val="single"/>
          </w:rPr>
          <w:t>№ 131-ФЗ</w:t>
        </w:r>
      </w:hyperlink>
      <w:r w:rsidRPr="00C76175">
        <w:rPr>
          <w:rFonts w:ascii="Times New Roman" w:eastAsia="Times New Roman" w:hAnsi="Times New Roman" w:cs="Times New Roman"/>
          <w:sz w:val="24"/>
          <w:szCs w:val="24"/>
          <w:lang w:eastAsia="zh-CN"/>
        </w:rPr>
        <w:t xml:space="preserve"> «Об общих принципах организации местного самоуправления в Российской Федерации», руководствуясь Уставом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 администрация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w:t>
      </w:r>
      <w:r w:rsidRPr="00C76175">
        <w:rPr>
          <w:rFonts w:ascii="Times New Roman" w:eastAsia="Times New Roman" w:hAnsi="Times New Roman" w:cs="Times New Roman"/>
          <w:i/>
          <w:sz w:val="24"/>
          <w:szCs w:val="24"/>
          <w:lang w:eastAsia="zh-CN"/>
        </w:rPr>
        <w:t xml:space="preserve"> </w:t>
      </w:r>
      <w:r w:rsidRPr="00C76175">
        <w:rPr>
          <w:rFonts w:ascii="Times New Roman" w:eastAsia="Times New Roman" w:hAnsi="Times New Roman" w:cs="Times New Roman"/>
          <w:sz w:val="24"/>
          <w:szCs w:val="24"/>
          <w:lang w:eastAsia="zh-CN"/>
        </w:rPr>
        <w:t>постановляет:</w:t>
      </w:r>
    </w:p>
    <w:p w:rsidR="00C76175" w:rsidRPr="00C76175" w:rsidRDefault="00C76175" w:rsidP="00C76175">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 xml:space="preserve">1. Утвердить прилагаемое </w:t>
      </w:r>
      <w:hyperlink w:anchor="P38" w:history="1">
        <w:r w:rsidRPr="00C76175">
          <w:rPr>
            <w:rFonts w:ascii="Times New Roman" w:eastAsia="Times New Roman" w:hAnsi="Times New Roman" w:cs="Times New Roman"/>
            <w:color w:val="000080"/>
            <w:sz w:val="24"/>
            <w:szCs w:val="24"/>
            <w:u w:val="single"/>
          </w:rPr>
          <w:t>Положение</w:t>
        </w:r>
      </w:hyperlink>
      <w:r w:rsidRPr="00C76175">
        <w:rPr>
          <w:rFonts w:ascii="Times New Roman" w:eastAsia="Times New Roman" w:hAnsi="Times New Roman" w:cs="Times New Roman"/>
          <w:sz w:val="24"/>
          <w:szCs w:val="24"/>
          <w:lang w:eastAsia="zh-CN"/>
        </w:rPr>
        <w:t xml:space="preserve"> о муниципальной пожарной охране </w:t>
      </w:r>
      <w:proofErr w:type="spellStart"/>
      <w:r w:rsidRPr="00C76175">
        <w:rPr>
          <w:rFonts w:ascii="Times New Roman" w:eastAsia="Times New Roman" w:hAnsi="Times New Roman" w:cs="Times New Roman"/>
          <w:sz w:val="24"/>
          <w:szCs w:val="24"/>
          <w:lang w:eastAsia="zh-CN"/>
        </w:rPr>
        <w:t>Бочкаревского</w:t>
      </w:r>
      <w:proofErr w:type="spellEnd"/>
      <w:r w:rsidRPr="00C76175">
        <w:rPr>
          <w:rFonts w:ascii="Times New Roman" w:eastAsia="Times New Roman" w:hAnsi="Times New Roman" w:cs="Times New Roman"/>
          <w:sz w:val="24"/>
          <w:szCs w:val="24"/>
          <w:lang w:eastAsia="zh-CN"/>
        </w:rPr>
        <w:t xml:space="preserve"> сельсовета.</w:t>
      </w:r>
    </w:p>
    <w:p w:rsidR="00C76175" w:rsidRPr="00C76175" w:rsidRDefault="00C76175" w:rsidP="00C76175">
      <w:pPr>
        <w:suppressAutoHyphens/>
        <w:spacing w:after="0" w:line="240" w:lineRule="auto"/>
        <w:ind w:firstLine="720"/>
        <w:jc w:val="both"/>
        <w:rPr>
          <w:rFonts w:ascii="Calibri" w:eastAsia="Calibri" w:hAnsi="Calibri" w:cs="Calibri"/>
          <w:sz w:val="24"/>
          <w:szCs w:val="24"/>
          <w:lang w:eastAsia="zh-CN"/>
        </w:rPr>
      </w:pPr>
      <w:r w:rsidRPr="00C76175">
        <w:rPr>
          <w:rFonts w:ascii="Times New Roman" w:eastAsia="Calibri" w:hAnsi="Times New Roman" w:cs="Times New Roman"/>
          <w:sz w:val="24"/>
          <w:szCs w:val="24"/>
          <w:lang w:eastAsia="zh-CN"/>
        </w:rPr>
        <w:t>2. Опубликовать настоящее постановление в газете «Сельские ведомости»</w:t>
      </w:r>
    </w:p>
    <w:p w:rsidR="00C76175" w:rsidRPr="00C76175" w:rsidRDefault="00C76175" w:rsidP="00C76175">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3. </w:t>
      </w:r>
      <w:proofErr w:type="gramStart"/>
      <w:r w:rsidRPr="00C76175">
        <w:rPr>
          <w:rFonts w:ascii="Times New Roman" w:eastAsia="Times New Roman" w:hAnsi="Times New Roman" w:cs="Times New Roman"/>
          <w:sz w:val="24"/>
          <w:szCs w:val="24"/>
          <w:lang w:eastAsia="zh-CN"/>
        </w:rPr>
        <w:t>Контроль за</w:t>
      </w:r>
      <w:proofErr w:type="gramEnd"/>
      <w:r w:rsidRPr="00C76175">
        <w:rPr>
          <w:rFonts w:ascii="Times New Roman" w:eastAsia="Times New Roman" w:hAnsi="Times New Roman" w:cs="Times New Roman"/>
          <w:sz w:val="24"/>
          <w:szCs w:val="24"/>
          <w:lang w:eastAsia="zh-CN"/>
        </w:rPr>
        <w:t xml:space="preserve"> исполнением постановления оставляю за собой.</w:t>
      </w:r>
    </w:p>
    <w:p w:rsidR="00C76175" w:rsidRPr="00C76175" w:rsidRDefault="00C76175" w:rsidP="00C76175">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C76175" w:rsidRPr="00C76175" w:rsidRDefault="00C76175" w:rsidP="00C76175">
      <w:pPr>
        <w:suppressAutoHyphens/>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r w:rsidRPr="00C76175">
        <w:rPr>
          <w:rFonts w:ascii="Times New Roman" w:eastAsia="Calibri" w:hAnsi="Times New Roman" w:cs="Times New Roman"/>
          <w:sz w:val="24"/>
          <w:szCs w:val="24"/>
          <w:lang w:eastAsia="zh-CN"/>
        </w:rPr>
        <w:t xml:space="preserve">Глава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                            </w:t>
      </w:r>
      <w:proofErr w:type="spellStart"/>
      <w:r w:rsidRPr="00C76175">
        <w:rPr>
          <w:rFonts w:ascii="Times New Roman" w:eastAsia="Calibri" w:hAnsi="Times New Roman" w:cs="Times New Roman"/>
          <w:sz w:val="24"/>
          <w:szCs w:val="24"/>
          <w:lang w:eastAsia="zh-CN"/>
        </w:rPr>
        <w:t>В.И.Калиновский</w:t>
      </w:r>
      <w:proofErr w:type="spellEnd"/>
    </w:p>
    <w:p w:rsidR="00C76175" w:rsidRPr="00C76175" w:rsidRDefault="00C76175" w:rsidP="00C76175">
      <w:pPr>
        <w:suppressAutoHyphens/>
        <w:spacing w:after="0" w:line="240" w:lineRule="auto"/>
        <w:jc w:val="right"/>
        <w:rPr>
          <w:rFonts w:ascii="Times New Roman" w:eastAsia="Calibri" w:hAnsi="Times New Roman" w:cs="Times New Roman"/>
          <w:sz w:val="24"/>
          <w:szCs w:val="24"/>
          <w:lang w:eastAsia="zh-CN"/>
        </w:rPr>
      </w:pPr>
    </w:p>
    <w:p w:rsidR="00C76175" w:rsidRPr="00C76175" w:rsidRDefault="00C76175" w:rsidP="00C76175">
      <w:pPr>
        <w:suppressAutoHyphens/>
        <w:spacing w:after="0" w:line="240" w:lineRule="auto"/>
        <w:jc w:val="right"/>
        <w:rPr>
          <w:rFonts w:ascii="Times New Roman" w:eastAsia="Calibri" w:hAnsi="Times New Roman" w:cs="Times New Roman"/>
          <w:sz w:val="24"/>
          <w:szCs w:val="24"/>
          <w:lang w:eastAsia="zh-CN"/>
        </w:rPr>
      </w:pPr>
    </w:p>
    <w:p w:rsidR="00C76175" w:rsidRPr="00C76175" w:rsidRDefault="00C76175" w:rsidP="00C76175">
      <w:pPr>
        <w:suppressAutoHyphens/>
        <w:spacing w:after="0" w:line="240" w:lineRule="auto"/>
        <w:jc w:val="right"/>
        <w:rPr>
          <w:rFonts w:ascii="Calibri" w:eastAsia="Calibri" w:hAnsi="Calibri" w:cs="Calibri"/>
          <w:sz w:val="24"/>
          <w:szCs w:val="24"/>
          <w:lang w:eastAsia="zh-CN"/>
        </w:rPr>
      </w:pPr>
      <w:r w:rsidRPr="00C76175">
        <w:rPr>
          <w:rFonts w:ascii="Times New Roman" w:eastAsia="Calibri" w:hAnsi="Times New Roman" w:cs="Times New Roman"/>
          <w:sz w:val="24"/>
          <w:szCs w:val="24"/>
          <w:lang w:eastAsia="zh-CN"/>
        </w:rPr>
        <w:t xml:space="preserve">УТВЕРЖДЕНО </w:t>
      </w:r>
    </w:p>
    <w:p w:rsidR="00C76175" w:rsidRPr="00C76175" w:rsidRDefault="00C76175" w:rsidP="00C76175">
      <w:pPr>
        <w:suppressAutoHyphens/>
        <w:spacing w:after="0" w:line="240" w:lineRule="auto"/>
        <w:jc w:val="right"/>
        <w:rPr>
          <w:rFonts w:ascii="Calibri" w:eastAsia="Calibri" w:hAnsi="Calibri" w:cs="Calibri"/>
          <w:sz w:val="24"/>
          <w:szCs w:val="24"/>
          <w:lang w:eastAsia="zh-CN"/>
        </w:rPr>
      </w:pPr>
      <w:r w:rsidRPr="00C76175">
        <w:rPr>
          <w:rFonts w:ascii="Times New Roman" w:eastAsia="Calibri" w:hAnsi="Times New Roman" w:cs="Times New Roman"/>
          <w:sz w:val="24"/>
          <w:szCs w:val="24"/>
          <w:lang w:eastAsia="zh-CN"/>
        </w:rPr>
        <w:t>постановлением администрации</w:t>
      </w:r>
    </w:p>
    <w:p w:rsidR="00C76175" w:rsidRPr="00C76175" w:rsidRDefault="00C76175" w:rsidP="00C76175">
      <w:pPr>
        <w:suppressAutoHyphens/>
        <w:spacing w:after="0" w:line="240" w:lineRule="auto"/>
        <w:jc w:val="right"/>
        <w:rPr>
          <w:rFonts w:ascii="Times New Roman" w:eastAsia="Times New Roman" w:hAnsi="Times New Roman" w:cs="Times New Roman"/>
          <w:sz w:val="24"/>
          <w:szCs w:val="24"/>
          <w:lang w:eastAsia="zh-CN"/>
        </w:rPr>
      </w:pP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w:t>
      </w:r>
    </w:p>
    <w:p w:rsidR="00C76175" w:rsidRPr="00C76175" w:rsidRDefault="00C76175" w:rsidP="00C76175">
      <w:pPr>
        <w:suppressAutoHyphens/>
        <w:spacing w:after="0" w:line="240" w:lineRule="auto"/>
        <w:jc w:val="right"/>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zh-CN"/>
        </w:rPr>
        <w:t xml:space="preserve">                                                               </w:t>
      </w:r>
      <w:r w:rsidRPr="00C76175">
        <w:rPr>
          <w:rFonts w:ascii="Times New Roman" w:eastAsia="Calibri" w:hAnsi="Times New Roman" w:cs="Times New Roman"/>
          <w:sz w:val="24"/>
          <w:szCs w:val="24"/>
          <w:lang w:eastAsia="zh-CN"/>
        </w:rPr>
        <w:t>от 18.11.2021 № 119</w:t>
      </w:r>
    </w:p>
    <w:p w:rsidR="00C76175" w:rsidRPr="00C76175" w:rsidRDefault="00C76175" w:rsidP="00C76175">
      <w:pPr>
        <w:suppressAutoHyphens/>
        <w:spacing w:after="0" w:line="240" w:lineRule="auto"/>
        <w:jc w:val="right"/>
        <w:rPr>
          <w:rFonts w:ascii="Times New Roman" w:eastAsia="Calibri" w:hAnsi="Times New Roman" w:cs="Times New Roman"/>
          <w:sz w:val="24"/>
          <w:szCs w:val="24"/>
          <w:lang w:eastAsia="zh-CN"/>
        </w:rPr>
      </w:pPr>
    </w:p>
    <w:p w:rsidR="00C76175" w:rsidRPr="00C76175" w:rsidRDefault="00C76175" w:rsidP="00C76175">
      <w:pPr>
        <w:suppressAutoHyphens/>
        <w:spacing w:after="0" w:line="240" w:lineRule="auto"/>
        <w:jc w:val="center"/>
        <w:rPr>
          <w:rFonts w:ascii="Calibri" w:eastAsia="Calibri" w:hAnsi="Calibri" w:cs="Calibri"/>
          <w:sz w:val="24"/>
          <w:szCs w:val="24"/>
          <w:lang w:eastAsia="zh-CN"/>
        </w:rPr>
      </w:pPr>
      <w:r w:rsidRPr="00C76175">
        <w:rPr>
          <w:rFonts w:ascii="Times New Roman" w:eastAsia="Calibri" w:hAnsi="Times New Roman" w:cs="Times New Roman"/>
          <w:b/>
          <w:sz w:val="24"/>
          <w:szCs w:val="24"/>
          <w:lang w:eastAsia="zh-CN"/>
        </w:rPr>
        <w:t>ПОЛОЖЕНИЕ</w:t>
      </w:r>
    </w:p>
    <w:p w:rsidR="00C76175" w:rsidRPr="00C76175" w:rsidRDefault="00C76175" w:rsidP="00C76175">
      <w:pPr>
        <w:suppressAutoHyphens/>
        <w:spacing w:after="0" w:line="240" w:lineRule="auto"/>
        <w:jc w:val="center"/>
        <w:rPr>
          <w:rFonts w:ascii="Calibri" w:eastAsia="Calibri" w:hAnsi="Calibri" w:cs="Calibri"/>
          <w:sz w:val="24"/>
          <w:szCs w:val="24"/>
          <w:lang w:eastAsia="zh-CN"/>
        </w:rPr>
      </w:pPr>
      <w:r w:rsidRPr="00C76175">
        <w:rPr>
          <w:rFonts w:ascii="Times New Roman" w:eastAsia="Calibri" w:hAnsi="Times New Roman" w:cs="Times New Roman"/>
          <w:b/>
          <w:sz w:val="24"/>
          <w:szCs w:val="24"/>
          <w:lang w:eastAsia="zh-CN"/>
        </w:rPr>
        <w:t>о муниципальной пожарной охране</w:t>
      </w:r>
      <w:r w:rsidRPr="00C76175">
        <w:rPr>
          <w:rFonts w:ascii="Calibri" w:eastAsia="Calibri" w:hAnsi="Calibri" w:cs="Calibri"/>
          <w:sz w:val="24"/>
          <w:szCs w:val="24"/>
          <w:lang w:eastAsia="zh-CN"/>
        </w:rPr>
        <w:t xml:space="preserve">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w:t>
      </w:r>
      <w:r w:rsidRPr="00C76175">
        <w:rPr>
          <w:rFonts w:ascii="Times New Roman" w:eastAsia="Calibri" w:hAnsi="Times New Roman" w:cs="Times New Roman"/>
          <w:b/>
          <w:sz w:val="24"/>
          <w:szCs w:val="24"/>
          <w:lang w:eastAsia="zh-CN"/>
        </w:rPr>
        <w:t xml:space="preserve"> </w:t>
      </w:r>
    </w:p>
    <w:p w:rsidR="00C76175" w:rsidRPr="00C76175" w:rsidRDefault="00C76175" w:rsidP="00C76175">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jc w:val="center"/>
        <w:rPr>
          <w:rFonts w:ascii="Times New Roman" w:eastAsia="Times New Roman" w:hAnsi="Times New Roman" w:cs="Times New Roman"/>
          <w:sz w:val="24"/>
          <w:szCs w:val="24"/>
          <w:lang w:eastAsia="zh-CN"/>
        </w:rPr>
      </w:pPr>
      <w:bookmarkStart w:id="1" w:name="P38"/>
      <w:bookmarkEnd w:id="1"/>
      <w:r w:rsidRPr="00C76175">
        <w:rPr>
          <w:rFonts w:ascii="Times New Roman" w:eastAsia="Times New Roman" w:hAnsi="Times New Roman" w:cs="Times New Roman"/>
          <w:sz w:val="24"/>
          <w:szCs w:val="24"/>
          <w:lang w:eastAsia="zh-CN"/>
        </w:rPr>
        <w:t>1. Общие положения</w:t>
      </w:r>
    </w:p>
    <w:p w:rsidR="00C76175" w:rsidRPr="00C76175" w:rsidRDefault="00C76175" w:rsidP="00C7617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Calibri" w:hAnsi="Times New Roman" w:cs="Times New Roman"/>
          <w:sz w:val="24"/>
          <w:szCs w:val="24"/>
          <w:lang w:eastAsia="zh-CN"/>
        </w:rPr>
        <w:t>1.1. </w:t>
      </w:r>
      <w:proofErr w:type="gramStart"/>
      <w:r w:rsidRPr="00C76175">
        <w:rPr>
          <w:rFonts w:ascii="Times New Roman" w:eastAsia="Calibri" w:hAnsi="Times New Roman" w:cs="Times New Roman"/>
          <w:sz w:val="24"/>
          <w:szCs w:val="24"/>
          <w:lang w:eastAsia="zh-CN"/>
        </w:rPr>
        <w:t xml:space="preserve">Настоящее Положение </w:t>
      </w:r>
      <w:r w:rsidRPr="00C76175">
        <w:rPr>
          <w:rFonts w:ascii="Times New Roman" w:eastAsia="Times New Roman" w:hAnsi="Times New Roman" w:cs="Times New Roman"/>
          <w:sz w:val="24"/>
          <w:szCs w:val="24"/>
          <w:lang w:eastAsia="ru-RU"/>
        </w:rPr>
        <w:t xml:space="preserve">разработано в соответствии </w:t>
      </w:r>
      <w:r w:rsidRPr="00C76175">
        <w:rPr>
          <w:rFonts w:ascii="Times New Roman" w:eastAsia="Calibri" w:hAnsi="Times New Roman" w:cs="Times New Roman"/>
          <w:sz w:val="24"/>
          <w:szCs w:val="24"/>
          <w:lang w:eastAsia="zh-CN"/>
        </w:rPr>
        <w:t xml:space="preserve">федеральными законами от 21.12.1994 </w:t>
      </w:r>
      <w:hyperlink r:id="rId19" w:history="1">
        <w:r w:rsidRPr="00C76175">
          <w:rPr>
            <w:rFonts w:ascii="Times New Roman" w:eastAsia="Calibri" w:hAnsi="Times New Roman" w:cs="Times New Roman"/>
            <w:color w:val="000080"/>
            <w:sz w:val="24"/>
            <w:szCs w:val="24"/>
            <w:u w:val="single"/>
          </w:rPr>
          <w:t>№ 69-ФЗ</w:t>
        </w:r>
      </w:hyperlink>
      <w:r w:rsidRPr="00C76175">
        <w:rPr>
          <w:rFonts w:ascii="Times New Roman" w:eastAsia="Calibri" w:hAnsi="Times New Roman" w:cs="Times New Roman"/>
          <w:sz w:val="24"/>
          <w:szCs w:val="24"/>
          <w:lang w:eastAsia="zh-CN"/>
        </w:rPr>
        <w:t xml:space="preserve"> «О пожарной безопасности», от 06.10.2003 </w:t>
      </w:r>
      <w:hyperlink r:id="rId20" w:history="1">
        <w:r w:rsidRPr="00C76175">
          <w:rPr>
            <w:rFonts w:ascii="Times New Roman" w:eastAsia="Calibri" w:hAnsi="Times New Roman" w:cs="Times New Roman"/>
            <w:color w:val="000080"/>
            <w:sz w:val="24"/>
            <w:szCs w:val="24"/>
            <w:u w:val="single"/>
          </w:rPr>
          <w:t>№ 131-ФЗ</w:t>
        </w:r>
      </w:hyperlink>
      <w:r w:rsidRPr="00C76175">
        <w:rPr>
          <w:rFonts w:ascii="Times New Roman" w:eastAsia="Calibri" w:hAnsi="Times New Roman" w:cs="Times New Roman"/>
          <w:sz w:val="24"/>
          <w:szCs w:val="24"/>
          <w:lang w:eastAsia="zh-CN"/>
        </w:rPr>
        <w:t xml:space="preserve"> «Об общих принципах организации местного самоуправления в Российской Федерации» </w:t>
      </w:r>
      <w:r w:rsidRPr="00C76175">
        <w:rPr>
          <w:rFonts w:ascii="Times New Roman" w:eastAsia="Times New Roman" w:hAnsi="Times New Roman" w:cs="Times New Roman"/>
          <w:sz w:val="24"/>
          <w:szCs w:val="24"/>
          <w:lang w:eastAsia="ru-RU"/>
        </w:rPr>
        <w:t>и определяет основные цели и задачи, порядок создания и организации деятельности муниципальной пожарной охраны</w:t>
      </w:r>
      <w:r w:rsidRPr="00C76175">
        <w:rPr>
          <w:rFonts w:ascii="Calibri" w:eastAsia="Calibri" w:hAnsi="Calibri" w:cs="Calibri"/>
          <w:sz w:val="24"/>
          <w:szCs w:val="24"/>
          <w:lang w:eastAsia="zh-CN"/>
        </w:rPr>
        <w:t xml:space="preserve">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w:t>
      </w:r>
      <w:r w:rsidRPr="00C76175">
        <w:rPr>
          <w:rFonts w:ascii="Times New Roman" w:eastAsia="Calibri" w:hAnsi="Times New Roman" w:cs="Times New Roman"/>
          <w:i/>
          <w:sz w:val="24"/>
          <w:szCs w:val="24"/>
          <w:lang w:eastAsia="zh-CN"/>
        </w:rPr>
        <w:t xml:space="preserve"> </w:t>
      </w:r>
      <w:r w:rsidRPr="00C76175">
        <w:rPr>
          <w:rFonts w:ascii="Times New Roman" w:eastAsia="Calibri" w:hAnsi="Times New Roman" w:cs="Times New Roman"/>
          <w:sz w:val="24"/>
          <w:szCs w:val="24"/>
          <w:lang w:eastAsia="zh-CN"/>
        </w:rPr>
        <w:t>(далее –</w:t>
      </w:r>
      <w:r w:rsidRPr="00C76175">
        <w:rPr>
          <w:rFonts w:ascii="Times New Roman" w:eastAsia="Calibri" w:hAnsi="Times New Roman" w:cs="Times New Roman"/>
          <w:i/>
          <w:sz w:val="24"/>
          <w:szCs w:val="24"/>
          <w:lang w:eastAsia="zh-CN"/>
        </w:rPr>
        <w:t xml:space="preserve"> </w:t>
      </w:r>
      <w:r w:rsidRPr="00C76175">
        <w:rPr>
          <w:rFonts w:ascii="Times New Roman" w:eastAsia="Times New Roman" w:hAnsi="Times New Roman" w:cs="Times New Roman"/>
          <w:sz w:val="24"/>
          <w:szCs w:val="24"/>
          <w:lang w:eastAsia="ru-RU"/>
        </w:rPr>
        <w:t>муниципальная пожарная охрана</w:t>
      </w:r>
      <w:r w:rsidRPr="00C76175">
        <w:rPr>
          <w:rFonts w:ascii="Times New Roman" w:eastAsia="Calibri" w:hAnsi="Times New Roman" w:cs="Times New Roman"/>
          <w:sz w:val="24"/>
          <w:szCs w:val="24"/>
          <w:lang w:eastAsia="zh-CN"/>
        </w:rPr>
        <w:t>)</w:t>
      </w:r>
      <w:r w:rsidRPr="00C76175">
        <w:rPr>
          <w:rFonts w:ascii="Times New Roman" w:eastAsia="Times New Roman" w:hAnsi="Times New Roman" w:cs="Times New Roman"/>
          <w:sz w:val="24"/>
          <w:szCs w:val="24"/>
          <w:lang w:eastAsia="ru-RU"/>
        </w:rPr>
        <w:t>, взаимодействия с другими видами пожарной охраны.</w:t>
      </w:r>
      <w:proofErr w:type="gramEnd"/>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1.2. Муниципальная пожарная охрана - это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1.3. Муниципальная пожарная охрана создается администрацией</w:t>
      </w:r>
      <w:r w:rsidRPr="00C76175">
        <w:rPr>
          <w:rFonts w:ascii="Times New Roman" w:eastAsia="Calibri" w:hAnsi="Times New Roman" w:cs="Times New Roman"/>
          <w:sz w:val="24"/>
          <w:szCs w:val="24"/>
          <w:lang w:eastAsia="zh-CN"/>
        </w:rPr>
        <w:t xml:space="preserve">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w:t>
      </w:r>
      <w:r w:rsidRPr="00C76175">
        <w:rPr>
          <w:rFonts w:ascii="Times New Roman" w:eastAsia="Times New Roman" w:hAnsi="Times New Roman" w:cs="Times New Roman"/>
          <w:sz w:val="24"/>
          <w:szCs w:val="24"/>
          <w:lang w:eastAsia="ru-RU"/>
        </w:rPr>
        <w:t xml:space="preserve">. Функции, организация деятельности и структура определяются ее уставом, исходя из возложенных на муниципальную пожарную охрану задач в области пожарной безопасности (далее - ПБ), предупреждения и ликвидации последствий чрезвычайных ситуаций (далее - ЧС). </w:t>
      </w:r>
    </w:p>
    <w:p w:rsidR="00C76175" w:rsidRPr="00C76175" w:rsidRDefault="00C76175" w:rsidP="00C76175">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 xml:space="preserve">1.4. В своей деятельности муниципальная пожарная охрана руководствуется </w:t>
      </w:r>
      <w:hyperlink r:id="rId21" w:history="1">
        <w:r w:rsidRPr="00C76175">
          <w:rPr>
            <w:rFonts w:ascii="Times New Roman" w:eastAsia="Times New Roman" w:hAnsi="Times New Roman" w:cs="Times New Roman"/>
            <w:color w:val="000080"/>
            <w:sz w:val="24"/>
            <w:szCs w:val="24"/>
            <w:u w:val="single"/>
          </w:rPr>
          <w:t>Конституцией</w:t>
        </w:r>
      </w:hyperlink>
      <w:r w:rsidRPr="00C76175">
        <w:rPr>
          <w:rFonts w:ascii="Times New Roman" w:eastAsia="Times New Roman" w:hAnsi="Times New Roman" w:cs="Times New Roman"/>
          <w:sz w:val="24"/>
          <w:szCs w:val="24"/>
          <w:lang w:eastAsia="zh-CN"/>
        </w:rPr>
        <w:t xml:space="preserve"> Российской Федерации, федеральным законодательством и законодательством Новосибирской области, муниципальными правовыми актами и настоящим Положением.</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 xml:space="preserve">1.5. Финансовое обеспечение </w:t>
      </w:r>
      <w:r w:rsidRPr="00C76175">
        <w:rPr>
          <w:rFonts w:ascii="Times New Roman" w:eastAsia="Calibri" w:hAnsi="Times New Roman" w:cs="Times New Roman"/>
          <w:sz w:val="24"/>
          <w:szCs w:val="24"/>
          <w:lang w:eastAsia="zh-CN"/>
        </w:rPr>
        <w:t>муниципальной пожарной охраны</w:t>
      </w:r>
      <w:r w:rsidRPr="00C76175">
        <w:rPr>
          <w:rFonts w:ascii="Times New Roman" w:eastAsia="Times New Roman" w:hAnsi="Times New Roman" w:cs="Times New Roman"/>
          <w:sz w:val="24"/>
          <w:szCs w:val="24"/>
          <w:lang w:eastAsia="ru-RU"/>
        </w:rPr>
        <w:t xml:space="preserve"> осуществляется в установленном порядке за счет средств местного бюджета и иных источников, разрешенных законодательством.</w:t>
      </w:r>
    </w:p>
    <w:p w:rsidR="00C76175" w:rsidRPr="00C76175" w:rsidRDefault="00C76175" w:rsidP="00C76175">
      <w:pPr>
        <w:suppressAutoHyphens/>
        <w:autoSpaceDE w:val="0"/>
        <w:spacing w:after="0" w:line="240" w:lineRule="auto"/>
        <w:jc w:val="center"/>
        <w:rPr>
          <w:rFonts w:ascii="Times New Roman" w:eastAsia="Times New Roman" w:hAnsi="Times New Roman" w:cs="Times New Roman"/>
          <w:sz w:val="24"/>
          <w:szCs w:val="24"/>
          <w:lang w:eastAsia="ru-RU"/>
        </w:rPr>
      </w:pPr>
    </w:p>
    <w:p w:rsidR="00C76175" w:rsidRPr="00C76175" w:rsidRDefault="00C76175" w:rsidP="00C76175">
      <w:pPr>
        <w:suppressAutoHyphens/>
        <w:autoSpaceDE w:val="0"/>
        <w:spacing w:after="0" w:line="240" w:lineRule="auto"/>
        <w:jc w:val="center"/>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 xml:space="preserve">2. Основные цели и задачи </w:t>
      </w:r>
      <w:r w:rsidRPr="00C76175">
        <w:rPr>
          <w:rFonts w:ascii="Times New Roman" w:eastAsia="Calibri" w:hAnsi="Times New Roman" w:cs="Times New Roman"/>
          <w:sz w:val="24"/>
          <w:szCs w:val="24"/>
          <w:lang w:eastAsia="zh-CN"/>
        </w:rPr>
        <w:t>муниципальной пожарной охраны</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 xml:space="preserve">2.1. Основные цели </w:t>
      </w:r>
      <w:r w:rsidRPr="00C76175">
        <w:rPr>
          <w:rFonts w:ascii="Times New Roman" w:eastAsia="Calibri" w:hAnsi="Times New Roman" w:cs="Times New Roman"/>
          <w:sz w:val="24"/>
          <w:szCs w:val="24"/>
          <w:lang w:eastAsia="zh-CN"/>
        </w:rPr>
        <w:t>муниципальной пожарной охраны</w:t>
      </w:r>
      <w:r w:rsidRPr="00C76175">
        <w:rPr>
          <w:rFonts w:ascii="Times New Roman" w:eastAsia="Times New Roman" w:hAnsi="Times New Roman" w:cs="Times New Roman"/>
          <w:sz w:val="24"/>
          <w:szCs w:val="24"/>
          <w:lang w:eastAsia="ru-RU"/>
        </w:rPr>
        <w:t xml:space="preserve">: </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1) повышение эффективности работы по проведению информирования населения о мерах пожарной безопасности и противопожарной пропаганды;</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2) сокращение времени реагирования на пожары;</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lastRenderedPageBreak/>
        <w:t>3) оптимизация системы защиты жизни и здоровья граждан от пожаров;</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4) защита государственной, общественной и иной собственности, личного имущества граждан от пожаров;</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5) повышение эффективности действий органов местного самоуправления по обеспечению первичных мер пожарной безопасности.</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 xml:space="preserve">2.2. Основные задачи </w:t>
      </w:r>
      <w:r w:rsidRPr="00C76175">
        <w:rPr>
          <w:rFonts w:ascii="Times New Roman" w:eastAsia="Calibri" w:hAnsi="Times New Roman" w:cs="Times New Roman"/>
          <w:sz w:val="24"/>
          <w:szCs w:val="24"/>
          <w:lang w:eastAsia="zh-CN"/>
        </w:rPr>
        <w:t>муниципальной пожарной охраны</w:t>
      </w:r>
      <w:r w:rsidRPr="00C76175">
        <w:rPr>
          <w:rFonts w:ascii="Times New Roman" w:eastAsia="Times New Roman" w:hAnsi="Times New Roman" w:cs="Times New Roman"/>
          <w:sz w:val="24"/>
          <w:szCs w:val="24"/>
          <w:lang w:eastAsia="ru-RU"/>
        </w:rPr>
        <w:t>:</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1) организация и осуществление профилактики пожаров, в том числе путем информирования населения о мерах пожарной безопасности, проведения противопожарной пропаганды;</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 xml:space="preserve">2) организация и осуществление мер, направленных на своевременное оповещение населения и подразделений Государственной противопожарной службы о пожаре, а также принятие мер по локализации пожара и спасению людей и имущества до прибытия подразделений Государственной противопожарной службы, проведения аварийно-спасательных работ на территории </w:t>
      </w:r>
      <w:r w:rsidRPr="00C76175">
        <w:rPr>
          <w:rFonts w:ascii="Times New Roman" w:eastAsia="Times New Roman" w:hAnsi="Times New Roman" w:cs="Times New Roman"/>
          <w:b/>
          <w:sz w:val="24"/>
          <w:szCs w:val="24"/>
          <w:lang w:eastAsia="ru-RU"/>
        </w:rPr>
        <w:t xml:space="preserve"> </w:t>
      </w:r>
      <w:r w:rsidRPr="00C76175">
        <w:rPr>
          <w:rFonts w:ascii="Times New Roman" w:eastAsia="Times New Roman" w:hAnsi="Times New Roman" w:cs="Times New Roman"/>
          <w:sz w:val="24"/>
          <w:szCs w:val="24"/>
          <w:lang w:eastAsia="ru-RU"/>
        </w:rPr>
        <w:t>района</w:t>
      </w:r>
      <w:r w:rsidRPr="00C76175">
        <w:rPr>
          <w:rFonts w:ascii="Times New Roman" w:eastAsia="Times New Roman" w:hAnsi="Times New Roman" w:cs="Times New Roman"/>
          <w:i/>
          <w:sz w:val="24"/>
          <w:szCs w:val="24"/>
          <w:lang w:eastAsia="ru-RU"/>
        </w:rPr>
        <w:t xml:space="preserve"> </w:t>
      </w:r>
      <w:r w:rsidRPr="00C76175">
        <w:rPr>
          <w:rFonts w:ascii="Times New Roman" w:eastAsia="Times New Roman" w:hAnsi="Times New Roman" w:cs="Times New Roman"/>
          <w:sz w:val="24"/>
          <w:szCs w:val="24"/>
          <w:lang w:eastAsia="ru-RU"/>
        </w:rPr>
        <w:t>в пределах предоставленных полномочий;</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3) поддержание сил и сре</w:t>
      </w:r>
      <w:proofErr w:type="gramStart"/>
      <w:r w:rsidRPr="00C76175">
        <w:rPr>
          <w:rFonts w:ascii="Times New Roman" w:eastAsia="Times New Roman" w:hAnsi="Times New Roman" w:cs="Times New Roman"/>
          <w:sz w:val="24"/>
          <w:szCs w:val="24"/>
          <w:lang w:eastAsia="ru-RU"/>
        </w:rPr>
        <w:t>дств в п</w:t>
      </w:r>
      <w:proofErr w:type="gramEnd"/>
      <w:r w:rsidRPr="00C76175">
        <w:rPr>
          <w:rFonts w:ascii="Times New Roman" w:eastAsia="Times New Roman" w:hAnsi="Times New Roman" w:cs="Times New Roman"/>
          <w:sz w:val="24"/>
          <w:szCs w:val="24"/>
          <w:lang w:eastAsia="ru-RU"/>
        </w:rPr>
        <w:t>остоянной боевой готовности к выполнению возложенных на нее задач;</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4) создание и совершенствование материально-технической базы, осуществление профессиональной подготовки личного состава, осуществление мероприятий по реабилитации, социально-правовой защите работников муниципальной пожарной охраны и членов их семей.</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p>
    <w:p w:rsidR="00C76175" w:rsidRPr="00C76175" w:rsidRDefault="00C76175" w:rsidP="00C76175">
      <w:pPr>
        <w:suppressAutoHyphens/>
        <w:autoSpaceDE w:val="0"/>
        <w:spacing w:after="0" w:line="240" w:lineRule="auto"/>
        <w:jc w:val="center"/>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 xml:space="preserve">3. Организация взаимодействия </w:t>
      </w:r>
      <w:r w:rsidRPr="00C76175">
        <w:rPr>
          <w:rFonts w:ascii="Times New Roman" w:eastAsia="Calibri" w:hAnsi="Times New Roman" w:cs="Times New Roman"/>
          <w:sz w:val="24"/>
          <w:szCs w:val="24"/>
          <w:lang w:eastAsia="zh-CN"/>
        </w:rPr>
        <w:t>муниципальной пожарной охраны</w:t>
      </w:r>
      <w:r w:rsidRPr="00C76175">
        <w:rPr>
          <w:rFonts w:ascii="Times New Roman" w:eastAsia="Times New Roman" w:hAnsi="Times New Roman" w:cs="Times New Roman"/>
          <w:sz w:val="24"/>
          <w:szCs w:val="24"/>
          <w:lang w:eastAsia="ru-RU"/>
        </w:rPr>
        <w:t xml:space="preserve"> с другими видами пожарной охраны</w:t>
      </w:r>
    </w:p>
    <w:p w:rsidR="00C76175" w:rsidRPr="00C76175" w:rsidRDefault="00C76175" w:rsidP="00C76175">
      <w:pPr>
        <w:suppressAutoHyphens/>
        <w:autoSpaceDE w:val="0"/>
        <w:spacing w:after="0" w:line="240" w:lineRule="auto"/>
        <w:jc w:val="center"/>
        <w:rPr>
          <w:rFonts w:ascii="Times New Roman" w:eastAsia="Times New Roman" w:hAnsi="Times New Roman" w:cs="Times New Roman"/>
          <w:sz w:val="24"/>
          <w:szCs w:val="24"/>
          <w:lang w:eastAsia="ru-RU"/>
        </w:rPr>
      </w:pP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 xml:space="preserve">3.1. Порядок взаимодействия </w:t>
      </w:r>
      <w:r w:rsidRPr="00C76175">
        <w:rPr>
          <w:rFonts w:ascii="Times New Roman" w:eastAsia="Calibri" w:hAnsi="Times New Roman" w:cs="Times New Roman"/>
          <w:sz w:val="24"/>
          <w:szCs w:val="24"/>
          <w:lang w:eastAsia="zh-CN"/>
        </w:rPr>
        <w:t>муниципальной пожарной охраны</w:t>
      </w:r>
      <w:r w:rsidRPr="00C76175">
        <w:rPr>
          <w:rFonts w:ascii="Times New Roman" w:eastAsia="Times New Roman" w:hAnsi="Times New Roman" w:cs="Times New Roman"/>
          <w:sz w:val="24"/>
          <w:szCs w:val="24"/>
          <w:lang w:eastAsia="ru-RU"/>
        </w:rPr>
        <w:t xml:space="preserve"> с другими видами пожарной охраны определяется законодательством.</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3.2. Основные принципы взаимодействия:</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1) организация совместной деятельности в соответствии с установленными полномочиями и компетенцией;</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2) обеспечение единого подхода к уровню требований, предъявляемых при осуществлении контроля над обеспечением мер пожарной безопасности.</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3.3. Основным направлением взаимодействия является осуществление совместных действий по предупреждению и тушению пожаров на территории</w:t>
      </w:r>
      <w:r w:rsidRPr="00C76175">
        <w:rPr>
          <w:rFonts w:ascii="Times New Roman" w:eastAsia="Calibri" w:hAnsi="Times New Roman" w:cs="Times New Roman"/>
          <w:sz w:val="24"/>
          <w:szCs w:val="24"/>
          <w:lang w:eastAsia="zh-CN"/>
        </w:rPr>
        <w:t xml:space="preserve">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w:t>
      </w:r>
      <w:r w:rsidRPr="00C76175">
        <w:rPr>
          <w:rFonts w:ascii="Times New Roman" w:eastAsia="Times New Roman" w:hAnsi="Times New Roman" w:cs="Times New Roman"/>
          <w:sz w:val="24"/>
          <w:szCs w:val="24"/>
          <w:lang w:eastAsia="ru-RU"/>
        </w:rPr>
        <w:t>.</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3.4. В соответствии с основными принципами взаимодействия с другими видами пожарной охраны муниципальная пожарная охрана может:</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1) осуществлять комплексные проверки состояния пожарной безопасности организаций (объектов) муниципальной собственности;</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 xml:space="preserve">2) осуществлять обмен информацией о пожарах и их последствиях на территории </w:t>
      </w:r>
      <w:proofErr w:type="spellStart"/>
      <w:r w:rsidRPr="00C76175">
        <w:rPr>
          <w:rFonts w:ascii="Times New Roman" w:eastAsia="Calibri" w:hAnsi="Times New Roman" w:cs="Times New Roman"/>
          <w:sz w:val="24"/>
          <w:szCs w:val="24"/>
          <w:lang w:eastAsia="zh-CN"/>
        </w:rPr>
        <w:t>Бочкаревского</w:t>
      </w:r>
      <w:proofErr w:type="spellEnd"/>
      <w:r w:rsidRPr="00C76175">
        <w:rPr>
          <w:rFonts w:ascii="Times New Roman" w:eastAsia="Calibri" w:hAnsi="Times New Roman" w:cs="Times New Roman"/>
          <w:sz w:val="24"/>
          <w:szCs w:val="24"/>
          <w:lang w:eastAsia="zh-CN"/>
        </w:rPr>
        <w:t xml:space="preserve"> сельсовета.</w:t>
      </w:r>
    </w:p>
    <w:p w:rsidR="00C76175" w:rsidRPr="00C76175" w:rsidRDefault="00C76175" w:rsidP="00C76175">
      <w:pPr>
        <w:suppressAutoHyphens/>
        <w:autoSpaceDE w:val="0"/>
        <w:spacing w:after="0" w:line="240" w:lineRule="auto"/>
        <w:ind w:firstLine="720"/>
        <w:jc w:val="both"/>
        <w:rPr>
          <w:rFonts w:ascii="Calibri" w:eastAsia="Calibri" w:hAnsi="Calibri" w:cs="Calibri"/>
          <w:sz w:val="24"/>
          <w:szCs w:val="24"/>
          <w:lang w:eastAsia="zh-CN"/>
        </w:rPr>
      </w:pPr>
      <w:r w:rsidRPr="00C76175">
        <w:rPr>
          <w:rFonts w:ascii="Times New Roman" w:eastAsia="Times New Roman" w:hAnsi="Times New Roman" w:cs="Times New Roman"/>
          <w:sz w:val="24"/>
          <w:szCs w:val="24"/>
          <w:lang w:eastAsia="ru-RU"/>
        </w:rPr>
        <w:t>3) проводить противопожарную пропаганду, совместные пожарно-тактические учения в организациях (объектах) с отработкой взаимодействия со всеми службами жизнеобеспечения.</w:t>
      </w:r>
    </w:p>
    <w:p w:rsidR="00C76175" w:rsidRPr="00C76175" w:rsidRDefault="00C76175" w:rsidP="00C76175">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r w:rsidRPr="00C76175">
        <w:rPr>
          <w:rFonts w:ascii="Times New Roman" w:eastAsia="Times New Roman" w:hAnsi="Times New Roman" w:cs="Times New Roman"/>
          <w:sz w:val="24"/>
          <w:szCs w:val="24"/>
          <w:lang w:eastAsia="zh-CN"/>
        </w:rPr>
        <w:t>3.5. Муниципальная пожарная охрана входит в состав местного гарнизона пожарной охраны. Привлечение муниципальной пожарной охраны к тушению пожаров осуществляется в порядке, предусмотренном действующим законодательством.</w:t>
      </w:r>
    </w:p>
    <w:p w:rsidR="00C76175" w:rsidRPr="00C76175" w:rsidRDefault="00C76175" w:rsidP="00C76175">
      <w:pPr>
        <w:suppressAutoHyphens/>
        <w:spacing w:after="0" w:line="240" w:lineRule="auto"/>
        <w:ind w:firstLine="540"/>
        <w:jc w:val="both"/>
        <w:rPr>
          <w:rFonts w:ascii="Calibri" w:eastAsia="Calibri" w:hAnsi="Calibri" w:cs="Times New Roman"/>
          <w:sz w:val="24"/>
          <w:szCs w:val="24"/>
          <w:lang w:eastAsia="zh-CN"/>
        </w:rPr>
      </w:pPr>
    </w:p>
    <w:p w:rsidR="00DA5BE3" w:rsidRPr="00DA5BE3" w:rsidRDefault="00DA5BE3" w:rsidP="00DA5BE3">
      <w:pPr>
        <w:tabs>
          <w:tab w:val="left" w:pos="-426"/>
        </w:tabs>
        <w:snapToGrid w:val="0"/>
        <w:spacing w:after="0" w:line="240" w:lineRule="auto"/>
        <w:jc w:val="center"/>
        <w:rPr>
          <w:rFonts w:ascii="Times New Roman" w:eastAsia="Times New Roman" w:hAnsi="Times New Roman" w:cs="Times New Roman"/>
          <w:b/>
          <w:sz w:val="28"/>
          <w:szCs w:val="28"/>
          <w:lang w:eastAsia="ru-RU"/>
        </w:rPr>
      </w:pPr>
    </w:p>
    <w:p w:rsidR="00DA5BE3" w:rsidRPr="00DA5BE3" w:rsidRDefault="00DA5BE3" w:rsidP="00DA5BE3">
      <w:pPr>
        <w:tabs>
          <w:tab w:val="left" w:pos="-426"/>
        </w:tabs>
        <w:snapToGrid w:val="0"/>
        <w:spacing w:after="0" w:line="240" w:lineRule="auto"/>
        <w:jc w:val="center"/>
        <w:rPr>
          <w:rFonts w:ascii="Times New Roman" w:eastAsia="Times New Roman" w:hAnsi="Times New Roman" w:cs="Times New Roman"/>
          <w:b/>
          <w:sz w:val="24"/>
          <w:szCs w:val="24"/>
          <w:lang w:eastAsia="ru-RU"/>
        </w:rPr>
      </w:pPr>
      <w:r w:rsidRPr="00DA5BE3">
        <w:rPr>
          <w:rFonts w:ascii="Times New Roman" w:eastAsia="Times New Roman" w:hAnsi="Times New Roman" w:cs="Times New Roman"/>
          <w:b/>
          <w:sz w:val="24"/>
          <w:szCs w:val="24"/>
          <w:lang w:eastAsia="ru-RU"/>
        </w:rPr>
        <w:t xml:space="preserve">АДМИНИСТРАЦИЯ БОЧКАРЕВСКОГО СЕЛЬСОВЕТА </w:t>
      </w:r>
    </w:p>
    <w:p w:rsidR="00DA5BE3" w:rsidRPr="00DA5BE3" w:rsidRDefault="00DA5BE3" w:rsidP="00DA5BE3">
      <w:pPr>
        <w:tabs>
          <w:tab w:val="left" w:pos="-426"/>
        </w:tabs>
        <w:snapToGrid w:val="0"/>
        <w:spacing w:after="0" w:line="240" w:lineRule="auto"/>
        <w:jc w:val="center"/>
        <w:rPr>
          <w:rFonts w:ascii="Times New Roman" w:eastAsia="Times New Roman" w:hAnsi="Times New Roman" w:cs="Times New Roman"/>
          <w:b/>
          <w:sz w:val="24"/>
          <w:szCs w:val="24"/>
          <w:lang w:eastAsia="ru-RU"/>
        </w:rPr>
      </w:pPr>
      <w:r w:rsidRPr="00DA5BE3">
        <w:rPr>
          <w:rFonts w:ascii="Times New Roman" w:eastAsia="Times New Roman" w:hAnsi="Times New Roman" w:cs="Times New Roman"/>
          <w:b/>
          <w:sz w:val="24"/>
          <w:szCs w:val="24"/>
          <w:lang w:eastAsia="ru-RU"/>
        </w:rPr>
        <w:t xml:space="preserve">ЧЕРЕПАНОВСКОГО РАЙОНА </w:t>
      </w:r>
    </w:p>
    <w:p w:rsidR="00DA5BE3" w:rsidRPr="00DA5BE3" w:rsidRDefault="00DA5BE3" w:rsidP="00DA5BE3">
      <w:pPr>
        <w:tabs>
          <w:tab w:val="left" w:pos="-426"/>
        </w:tabs>
        <w:snapToGrid w:val="0"/>
        <w:spacing w:after="0" w:line="240" w:lineRule="auto"/>
        <w:jc w:val="center"/>
        <w:rPr>
          <w:rFonts w:ascii="Times New Roman" w:eastAsia="Times New Roman" w:hAnsi="Times New Roman" w:cs="Times New Roman"/>
          <w:b/>
          <w:sz w:val="24"/>
          <w:szCs w:val="24"/>
          <w:lang w:eastAsia="ru-RU"/>
        </w:rPr>
      </w:pPr>
      <w:r w:rsidRPr="00DA5BE3">
        <w:rPr>
          <w:rFonts w:ascii="Times New Roman" w:eastAsia="Times New Roman" w:hAnsi="Times New Roman" w:cs="Times New Roman"/>
          <w:b/>
          <w:sz w:val="24"/>
          <w:szCs w:val="24"/>
          <w:lang w:eastAsia="ru-RU"/>
        </w:rPr>
        <w:t xml:space="preserve">НОВОСИБИРСКОЙ ОБЛАСТИ </w:t>
      </w:r>
    </w:p>
    <w:p w:rsidR="00DA5BE3" w:rsidRPr="00DA5BE3" w:rsidRDefault="00DA5BE3" w:rsidP="00DA5BE3">
      <w:pPr>
        <w:tabs>
          <w:tab w:val="left" w:pos="-426"/>
        </w:tabs>
        <w:snapToGrid w:val="0"/>
        <w:spacing w:after="0" w:line="240" w:lineRule="auto"/>
        <w:jc w:val="center"/>
        <w:rPr>
          <w:rFonts w:ascii="Times New Roman" w:eastAsia="Times New Roman" w:hAnsi="Times New Roman" w:cs="Times New Roman"/>
          <w:b/>
          <w:sz w:val="24"/>
          <w:szCs w:val="24"/>
          <w:lang w:eastAsia="ru-RU"/>
        </w:rPr>
      </w:pPr>
    </w:p>
    <w:p w:rsidR="00DA5BE3" w:rsidRPr="00DA5BE3" w:rsidRDefault="00DA5BE3" w:rsidP="00DA5BE3">
      <w:pPr>
        <w:tabs>
          <w:tab w:val="left" w:pos="-426"/>
        </w:tabs>
        <w:snapToGrid w:val="0"/>
        <w:spacing w:after="0" w:line="240" w:lineRule="auto"/>
        <w:jc w:val="center"/>
        <w:rPr>
          <w:rFonts w:ascii="Times New Roman" w:eastAsia="Times New Roman" w:hAnsi="Times New Roman" w:cs="Times New Roman"/>
          <w:b/>
          <w:sz w:val="24"/>
          <w:szCs w:val="24"/>
          <w:lang w:eastAsia="ru-RU"/>
        </w:rPr>
      </w:pPr>
      <w:r w:rsidRPr="00DA5BE3">
        <w:rPr>
          <w:rFonts w:ascii="Times New Roman" w:eastAsia="Times New Roman" w:hAnsi="Times New Roman" w:cs="Times New Roman"/>
          <w:b/>
          <w:sz w:val="24"/>
          <w:szCs w:val="24"/>
          <w:lang w:eastAsia="ru-RU"/>
        </w:rPr>
        <w:t xml:space="preserve">ПОСТАНОВЛЕНИЕ </w:t>
      </w:r>
    </w:p>
    <w:p w:rsidR="00DA5BE3" w:rsidRPr="00DA5BE3" w:rsidRDefault="00DA5BE3" w:rsidP="00DA5BE3">
      <w:pPr>
        <w:tabs>
          <w:tab w:val="left" w:pos="-426"/>
        </w:tabs>
        <w:snapToGrid w:val="0"/>
        <w:spacing w:after="0" w:line="240" w:lineRule="auto"/>
        <w:jc w:val="center"/>
        <w:rPr>
          <w:rFonts w:ascii="Times New Roman" w:eastAsia="Times New Roman" w:hAnsi="Times New Roman" w:cs="Times New Roman"/>
          <w:sz w:val="24"/>
          <w:szCs w:val="24"/>
          <w:lang w:eastAsia="ru-RU"/>
        </w:rPr>
      </w:pPr>
    </w:p>
    <w:p w:rsidR="00DA5BE3" w:rsidRPr="00DA5BE3" w:rsidRDefault="00DA5BE3" w:rsidP="00DA5BE3">
      <w:pPr>
        <w:widowControl w:val="0"/>
        <w:suppressAutoHyphens/>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08.11.2021г. №  111                                                                  </w:t>
      </w:r>
    </w:p>
    <w:p w:rsidR="00DA5BE3" w:rsidRPr="00DA5BE3" w:rsidRDefault="00DA5BE3" w:rsidP="00DA5BE3">
      <w:pPr>
        <w:autoSpaceDE w:val="0"/>
        <w:autoSpaceDN w:val="0"/>
        <w:adjustRightInd w:val="0"/>
        <w:spacing w:after="0" w:line="240" w:lineRule="auto"/>
        <w:jc w:val="both"/>
        <w:rPr>
          <w:rFonts w:ascii="Times New Roman" w:eastAsia="Times New Roman" w:hAnsi="Times New Roman" w:cs="Times New Roman"/>
          <w:sz w:val="24"/>
          <w:szCs w:val="24"/>
          <w:lang w:val="x-none"/>
        </w:rPr>
      </w:pPr>
    </w:p>
    <w:p w:rsidR="00DA5BE3" w:rsidRPr="00DA5BE3" w:rsidRDefault="00DA5BE3" w:rsidP="00DA5BE3">
      <w:pPr>
        <w:autoSpaceDE w:val="0"/>
        <w:autoSpaceDN w:val="0"/>
        <w:adjustRightInd w:val="0"/>
        <w:spacing w:after="0" w:line="240" w:lineRule="auto"/>
        <w:jc w:val="center"/>
        <w:rPr>
          <w:rFonts w:ascii="Times New Roman" w:eastAsia="Times New Roman" w:hAnsi="Times New Roman" w:cs="Times New Roman"/>
          <w:sz w:val="24"/>
          <w:szCs w:val="24"/>
          <w:lang w:val="x-none"/>
        </w:rPr>
      </w:pPr>
    </w:p>
    <w:p w:rsidR="00DA5BE3" w:rsidRPr="00DA5BE3" w:rsidRDefault="00DA5BE3" w:rsidP="00DA5BE3">
      <w:pPr>
        <w:autoSpaceDE w:val="0"/>
        <w:autoSpaceDN w:val="0"/>
        <w:adjustRightInd w:val="0"/>
        <w:spacing w:after="0" w:line="240" w:lineRule="auto"/>
        <w:jc w:val="center"/>
        <w:rPr>
          <w:rFonts w:ascii="Times New Roman" w:eastAsia="Times New Roman" w:hAnsi="Times New Roman" w:cs="Times New Roman"/>
          <w:sz w:val="24"/>
          <w:szCs w:val="24"/>
          <w:lang w:val="x-none"/>
        </w:rPr>
      </w:pPr>
      <w:r w:rsidRPr="00DA5BE3">
        <w:rPr>
          <w:rFonts w:ascii="Times New Roman" w:eastAsia="Times New Roman" w:hAnsi="Times New Roman" w:cs="Times New Roman"/>
          <w:sz w:val="24"/>
          <w:szCs w:val="24"/>
          <w:lang w:val="x-none"/>
        </w:rPr>
        <w:t xml:space="preserve">Об основных направлениях налоговой, бюджетной и долговой политики </w:t>
      </w:r>
      <w:proofErr w:type="spellStart"/>
      <w:r w:rsidRPr="00DA5BE3">
        <w:rPr>
          <w:rFonts w:ascii="Times New Roman" w:eastAsia="Times New Roman" w:hAnsi="Times New Roman" w:cs="Times New Roman"/>
          <w:sz w:val="24"/>
          <w:szCs w:val="24"/>
        </w:rPr>
        <w:t>Бочкаревского</w:t>
      </w:r>
      <w:proofErr w:type="spellEnd"/>
      <w:r w:rsidRPr="00DA5BE3">
        <w:rPr>
          <w:rFonts w:ascii="Times New Roman" w:eastAsia="Times New Roman" w:hAnsi="Times New Roman" w:cs="Times New Roman"/>
          <w:sz w:val="24"/>
          <w:szCs w:val="24"/>
          <w:lang w:val="x-none"/>
        </w:rPr>
        <w:t xml:space="preserve"> сельсовета </w:t>
      </w:r>
      <w:proofErr w:type="spellStart"/>
      <w:r w:rsidRPr="00DA5BE3">
        <w:rPr>
          <w:rFonts w:ascii="Times New Roman" w:eastAsia="Times New Roman" w:hAnsi="Times New Roman" w:cs="Times New Roman"/>
          <w:sz w:val="24"/>
          <w:szCs w:val="24"/>
          <w:lang w:val="x-none"/>
        </w:rPr>
        <w:t>Черепановского</w:t>
      </w:r>
      <w:proofErr w:type="spellEnd"/>
      <w:r w:rsidRPr="00DA5BE3">
        <w:rPr>
          <w:rFonts w:ascii="Times New Roman" w:eastAsia="Times New Roman" w:hAnsi="Times New Roman" w:cs="Times New Roman"/>
          <w:sz w:val="24"/>
          <w:szCs w:val="24"/>
          <w:lang w:val="x-none"/>
        </w:rPr>
        <w:t xml:space="preserve"> района Новосибирской области на 202</w:t>
      </w:r>
      <w:r w:rsidRPr="00DA5BE3">
        <w:rPr>
          <w:rFonts w:ascii="Times New Roman" w:eastAsia="Times New Roman" w:hAnsi="Times New Roman" w:cs="Times New Roman"/>
          <w:sz w:val="24"/>
          <w:szCs w:val="24"/>
        </w:rPr>
        <w:t xml:space="preserve">2 </w:t>
      </w:r>
      <w:r w:rsidRPr="00DA5BE3">
        <w:rPr>
          <w:rFonts w:ascii="Times New Roman" w:eastAsia="Times New Roman" w:hAnsi="Times New Roman" w:cs="Times New Roman"/>
          <w:sz w:val="24"/>
          <w:szCs w:val="24"/>
          <w:lang w:val="x-none"/>
        </w:rPr>
        <w:t>год и плановый период 202</w:t>
      </w:r>
      <w:r w:rsidRPr="00DA5BE3">
        <w:rPr>
          <w:rFonts w:ascii="Times New Roman" w:eastAsia="Times New Roman" w:hAnsi="Times New Roman" w:cs="Times New Roman"/>
          <w:sz w:val="24"/>
          <w:szCs w:val="24"/>
        </w:rPr>
        <w:t>3</w:t>
      </w:r>
      <w:r w:rsidRPr="00DA5BE3">
        <w:rPr>
          <w:rFonts w:ascii="Times New Roman" w:eastAsia="Times New Roman" w:hAnsi="Times New Roman" w:cs="Times New Roman"/>
          <w:sz w:val="24"/>
          <w:szCs w:val="24"/>
          <w:lang w:val="x-none"/>
        </w:rPr>
        <w:t xml:space="preserve"> и 202</w:t>
      </w:r>
      <w:r w:rsidRPr="00DA5BE3">
        <w:rPr>
          <w:rFonts w:ascii="Times New Roman" w:eastAsia="Times New Roman" w:hAnsi="Times New Roman" w:cs="Times New Roman"/>
          <w:sz w:val="24"/>
          <w:szCs w:val="24"/>
        </w:rPr>
        <w:t>4</w:t>
      </w:r>
      <w:r w:rsidRPr="00DA5BE3">
        <w:rPr>
          <w:rFonts w:ascii="Times New Roman" w:eastAsia="Times New Roman" w:hAnsi="Times New Roman" w:cs="Times New Roman"/>
          <w:sz w:val="24"/>
          <w:szCs w:val="24"/>
          <w:lang w:val="x-none"/>
        </w:rPr>
        <w:t xml:space="preserve"> годов</w:t>
      </w:r>
    </w:p>
    <w:p w:rsidR="00DA5BE3" w:rsidRPr="00DA5BE3" w:rsidRDefault="00DA5BE3" w:rsidP="00DA5BE3">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p>
    <w:p w:rsidR="00DA5BE3" w:rsidRPr="00DA5BE3" w:rsidRDefault="00DA5BE3" w:rsidP="00DA5BE3">
      <w:pPr>
        <w:autoSpaceDE w:val="0"/>
        <w:autoSpaceDN w:val="0"/>
        <w:adjustRightInd w:val="0"/>
        <w:snapToGrid w:val="0"/>
        <w:spacing w:after="0" w:line="240" w:lineRule="auto"/>
        <w:jc w:val="both"/>
        <w:rPr>
          <w:rFonts w:ascii="Times New Roman" w:eastAsia="Times New Roman" w:hAnsi="Times New Roman" w:cs="Times New Roman"/>
          <w:sz w:val="24"/>
          <w:szCs w:val="24"/>
          <w:lang w:eastAsia="ru-RU"/>
        </w:rPr>
      </w:pP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В соответствии с п. 13 ст.107.1, ст.172 Бюджетного кодекса Российской Федерации,  администрация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b/>
          <w:sz w:val="24"/>
          <w:szCs w:val="24"/>
          <w:lang w:eastAsia="ru-RU"/>
        </w:rPr>
      </w:pPr>
      <w:r w:rsidRPr="00DA5BE3">
        <w:rPr>
          <w:rFonts w:ascii="Times New Roman" w:eastAsia="Times New Roman" w:hAnsi="Times New Roman" w:cs="Times New Roman"/>
          <w:b/>
          <w:sz w:val="24"/>
          <w:szCs w:val="24"/>
          <w:lang w:eastAsia="ru-RU"/>
        </w:rPr>
        <w:t>ПОСТАНОВЛЯЕТ:</w:t>
      </w:r>
    </w:p>
    <w:p w:rsidR="00DA5BE3" w:rsidRPr="00DA5BE3" w:rsidRDefault="00DA5BE3" w:rsidP="00DA5BE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A5BE3">
        <w:rPr>
          <w:rFonts w:ascii="Times New Roman" w:eastAsia="Times New Roman" w:hAnsi="Times New Roman" w:cs="Times New Roman"/>
          <w:sz w:val="24"/>
          <w:szCs w:val="24"/>
        </w:rPr>
        <w:t>1. Утвердить прилагаемые:</w:t>
      </w:r>
    </w:p>
    <w:p w:rsidR="00DA5BE3" w:rsidRPr="00DA5BE3" w:rsidRDefault="00DA5BE3" w:rsidP="00DA5BE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A5BE3">
        <w:rPr>
          <w:rFonts w:ascii="Times New Roman" w:eastAsia="Times New Roman" w:hAnsi="Times New Roman" w:cs="Times New Roman"/>
          <w:sz w:val="24"/>
          <w:szCs w:val="24"/>
        </w:rPr>
        <w:t xml:space="preserve">1) основные направления бюджетной и налоговой политики </w:t>
      </w:r>
      <w:proofErr w:type="spellStart"/>
      <w:r w:rsidRPr="00DA5BE3">
        <w:rPr>
          <w:rFonts w:ascii="Times New Roman" w:eastAsia="Times New Roman" w:hAnsi="Times New Roman" w:cs="Times New Roman"/>
          <w:sz w:val="24"/>
          <w:szCs w:val="24"/>
        </w:rPr>
        <w:t>Бочкаревского</w:t>
      </w:r>
      <w:proofErr w:type="spellEnd"/>
      <w:r w:rsidRPr="00DA5BE3">
        <w:rPr>
          <w:rFonts w:ascii="Times New Roman" w:eastAsia="Times New Roman" w:hAnsi="Times New Roman" w:cs="Times New Roman"/>
          <w:sz w:val="24"/>
          <w:szCs w:val="24"/>
        </w:rPr>
        <w:t xml:space="preserve"> сельсовета </w:t>
      </w:r>
      <w:proofErr w:type="spellStart"/>
      <w:r w:rsidRPr="00DA5BE3">
        <w:rPr>
          <w:rFonts w:ascii="Times New Roman" w:eastAsia="Times New Roman" w:hAnsi="Times New Roman" w:cs="Times New Roman"/>
          <w:sz w:val="24"/>
          <w:szCs w:val="24"/>
        </w:rPr>
        <w:t>Черепановского</w:t>
      </w:r>
      <w:proofErr w:type="spellEnd"/>
      <w:r w:rsidRPr="00DA5BE3">
        <w:rPr>
          <w:rFonts w:ascii="Times New Roman" w:eastAsia="Times New Roman" w:hAnsi="Times New Roman" w:cs="Times New Roman"/>
          <w:sz w:val="24"/>
          <w:szCs w:val="24"/>
        </w:rPr>
        <w:t xml:space="preserve"> района Новосибирской области на 2022 год и плановый период 2023 и 2024 годов;</w:t>
      </w:r>
    </w:p>
    <w:p w:rsidR="00DA5BE3" w:rsidRPr="00DA5BE3" w:rsidRDefault="00DA5BE3" w:rsidP="00DA5BE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DA5BE3">
        <w:rPr>
          <w:rFonts w:ascii="Times New Roman" w:eastAsia="Times New Roman" w:hAnsi="Times New Roman" w:cs="Times New Roman"/>
          <w:sz w:val="24"/>
          <w:szCs w:val="24"/>
        </w:rPr>
        <w:t xml:space="preserve">2) основные направления долговой политики </w:t>
      </w:r>
      <w:proofErr w:type="spellStart"/>
      <w:r w:rsidRPr="00DA5BE3">
        <w:rPr>
          <w:rFonts w:ascii="Times New Roman" w:eastAsia="Times New Roman" w:hAnsi="Times New Roman" w:cs="Times New Roman"/>
          <w:sz w:val="24"/>
          <w:szCs w:val="24"/>
        </w:rPr>
        <w:t>Бочкаревского</w:t>
      </w:r>
      <w:proofErr w:type="spellEnd"/>
      <w:r w:rsidRPr="00DA5BE3">
        <w:rPr>
          <w:rFonts w:ascii="Times New Roman" w:eastAsia="Times New Roman" w:hAnsi="Times New Roman" w:cs="Times New Roman"/>
          <w:sz w:val="24"/>
          <w:szCs w:val="24"/>
        </w:rPr>
        <w:t xml:space="preserve"> сельсовета </w:t>
      </w:r>
      <w:proofErr w:type="spellStart"/>
      <w:r w:rsidRPr="00DA5BE3">
        <w:rPr>
          <w:rFonts w:ascii="Times New Roman" w:eastAsia="Times New Roman" w:hAnsi="Times New Roman" w:cs="Times New Roman"/>
          <w:sz w:val="24"/>
          <w:szCs w:val="24"/>
        </w:rPr>
        <w:t>Черепановского</w:t>
      </w:r>
      <w:proofErr w:type="spellEnd"/>
      <w:r w:rsidRPr="00DA5BE3">
        <w:rPr>
          <w:rFonts w:ascii="Times New Roman" w:eastAsia="Times New Roman" w:hAnsi="Times New Roman" w:cs="Times New Roman"/>
          <w:sz w:val="24"/>
          <w:szCs w:val="24"/>
        </w:rPr>
        <w:t xml:space="preserve"> района Новосибирской области на 2022 год и плановый период 2023 и 2024 годов.</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2. Опубликовать настоящее постановление в периодическом печатном издании «Сельские ведомости» и разместить на официальном сайте администрации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3. </w:t>
      </w:r>
      <w:proofErr w:type="gramStart"/>
      <w:r w:rsidRPr="00DA5BE3">
        <w:rPr>
          <w:rFonts w:ascii="Times New Roman" w:eastAsia="Times New Roman" w:hAnsi="Times New Roman" w:cs="Times New Roman"/>
          <w:sz w:val="24"/>
          <w:szCs w:val="24"/>
          <w:lang w:eastAsia="ru-RU"/>
        </w:rPr>
        <w:t>Контроль за</w:t>
      </w:r>
      <w:proofErr w:type="gramEnd"/>
      <w:r w:rsidRPr="00DA5BE3">
        <w:rPr>
          <w:rFonts w:ascii="Times New Roman" w:eastAsia="Times New Roman" w:hAnsi="Times New Roman" w:cs="Times New Roman"/>
          <w:sz w:val="24"/>
          <w:szCs w:val="24"/>
          <w:lang w:eastAsia="ru-RU"/>
        </w:rPr>
        <w:t xml:space="preserve"> исполнением настоящего постановления  оставляю за собой. </w:t>
      </w:r>
    </w:p>
    <w:p w:rsidR="00DA5BE3" w:rsidRPr="00DA5BE3" w:rsidRDefault="00DA5BE3" w:rsidP="00DA5BE3">
      <w:pPr>
        <w:autoSpaceDE w:val="0"/>
        <w:autoSpaceDN w:val="0"/>
        <w:adjustRightInd w:val="0"/>
        <w:snapToGrid w:val="0"/>
        <w:spacing w:after="0" w:line="240" w:lineRule="auto"/>
        <w:jc w:val="both"/>
        <w:rPr>
          <w:rFonts w:ascii="Times New Roman" w:eastAsia="Times New Roman" w:hAnsi="Times New Roman" w:cs="Times New Roman"/>
          <w:sz w:val="24"/>
          <w:szCs w:val="24"/>
          <w:lang w:eastAsia="ru-RU"/>
        </w:rPr>
      </w:pPr>
    </w:p>
    <w:p w:rsidR="00DA5BE3" w:rsidRPr="00DA5BE3" w:rsidRDefault="00DA5BE3" w:rsidP="00DA5BE3">
      <w:pPr>
        <w:autoSpaceDE w:val="0"/>
        <w:autoSpaceDN w:val="0"/>
        <w:adjustRightInd w:val="0"/>
        <w:snapToGrid w:val="0"/>
        <w:spacing w:after="0" w:line="240" w:lineRule="auto"/>
        <w:jc w:val="both"/>
        <w:rPr>
          <w:rFonts w:ascii="Times New Roman" w:eastAsia="Times New Roman" w:hAnsi="Times New Roman" w:cs="Times New Roman"/>
          <w:sz w:val="24"/>
          <w:szCs w:val="24"/>
          <w:lang w:eastAsia="ru-RU"/>
        </w:rPr>
      </w:pPr>
    </w:p>
    <w:p w:rsidR="00DA5BE3" w:rsidRPr="00DA5BE3" w:rsidRDefault="00DA5BE3" w:rsidP="00DA5BE3">
      <w:pPr>
        <w:autoSpaceDE w:val="0"/>
        <w:autoSpaceDN w:val="0"/>
        <w:adjustRightInd w:val="0"/>
        <w:spacing w:after="0" w:line="240" w:lineRule="auto"/>
        <w:jc w:val="both"/>
        <w:rPr>
          <w:rFonts w:ascii="Times New Roman" w:eastAsia="Times New Roman" w:hAnsi="Times New Roman" w:cs="Times New Roman"/>
          <w:sz w:val="24"/>
          <w:szCs w:val="24"/>
          <w:lang w:val="x-none"/>
        </w:rPr>
      </w:pPr>
    </w:p>
    <w:p w:rsidR="00DA5BE3" w:rsidRPr="00DA5BE3" w:rsidRDefault="00DA5BE3" w:rsidP="00DA5BE3">
      <w:pPr>
        <w:autoSpaceDE w:val="0"/>
        <w:autoSpaceDN w:val="0"/>
        <w:adjustRightInd w:val="0"/>
        <w:spacing w:after="0" w:line="240" w:lineRule="auto"/>
        <w:jc w:val="both"/>
        <w:rPr>
          <w:rFonts w:ascii="Times New Roman" w:eastAsia="Times New Roman" w:hAnsi="Times New Roman" w:cs="Times New Roman"/>
          <w:sz w:val="24"/>
          <w:szCs w:val="24"/>
          <w:lang w:val="x-none"/>
        </w:rPr>
      </w:pPr>
      <w:r w:rsidRPr="00DA5BE3">
        <w:rPr>
          <w:rFonts w:ascii="Times New Roman" w:eastAsia="Times New Roman" w:hAnsi="Times New Roman" w:cs="Times New Roman"/>
          <w:sz w:val="24"/>
          <w:szCs w:val="24"/>
          <w:lang w:val="x-none"/>
        </w:rPr>
        <w:t xml:space="preserve">Глава </w:t>
      </w:r>
      <w:proofErr w:type="spellStart"/>
      <w:r w:rsidRPr="00DA5BE3">
        <w:rPr>
          <w:rFonts w:ascii="Times New Roman" w:eastAsia="Times New Roman" w:hAnsi="Times New Roman" w:cs="Times New Roman"/>
          <w:sz w:val="24"/>
          <w:szCs w:val="24"/>
        </w:rPr>
        <w:t>Бочкаревского</w:t>
      </w:r>
      <w:proofErr w:type="spellEnd"/>
      <w:r w:rsidRPr="00DA5BE3">
        <w:rPr>
          <w:rFonts w:ascii="Times New Roman" w:eastAsia="Times New Roman" w:hAnsi="Times New Roman" w:cs="Times New Roman"/>
          <w:sz w:val="24"/>
          <w:szCs w:val="24"/>
          <w:lang w:val="x-none"/>
        </w:rPr>
        <w:t xml:space="preserve"> сельсовета </w:t>
      </w:r>
    </w:p>
    <w:p w:rsidR="00DA5BE3" w:rsidRPr="00DA5BE3" w:rsidRDefault="00DA5BE3" w:rsidP="00DA5BE3">
      <w:pPr>
        <w:autoSpaceDE w:val="0"/>
        <w:autoSpaceDN w:val="0"/>
        <w:adjustRightInd w:val="0"/>
        <w:spacing w:after="0" w:line="240" w:lineRule="auto"/>
        <w:jc w:val="both"/>
        <w:rPr>
          <w:rFonts w:ascii="Times New Roman" w:eastAsia="Times New Roman" w:hAnsi="Times New Roman" w:cs="Times New Roman"/>
          <w:sz w:val="24"/>
          <w:szCs w:val="24"/>
          <w:lang w:val="x-none"/>
        </w:rPr>
      </w:pPr>
      <w:proofErr w:type="spellStart"/>
      <w:r w:rsidRPr="00DA5BE3">
        <w:rPr>
          <w:rFonts w:ascii="Times New Roman" w:eastAsia="Times New Roman" w:hAnsi="Times New Roman" w:cs="Times New Roman"/>
          <w:sz w:val="24"/>
          <w:szCs w:val="24"/>
          <w:lang w:val="x-none"/>
        </w:rPr>
        <w:t>Черепановского</w:t>
      </w:r>
      <w:proofErr w:type="spellEnd"/>
      <w:r w:rsidRPr="00DA5BE3">
        <w:rPr>
          <w:rFonts w:ascii="Times New Roman" w:eastAsia="Times New Roman" w:hAnsi="Times New Roman" w:cs="Times New Roman"/>
          <w:sz w:val="24"/>
          <w:szCs w:val="24"/>
          <w:lang w:val="x-none"/>
        </w:rPr>
        <w:t xml:space="preserve"> района </w:t>
      </w:r>
    </w:p>
    <w:p w:rsidR="00DA5BE3" w:rsidRPr="00DA5BE3" w:rsidRDefault="00DA5BE3" w:rsidP="00DA5BE3">
      <w:pPr>
        <w:autoSpaceDE w:val="0"/>
        <w:autoSpaceDN w:val="0"/>
        <w:adjustRightInd w:val="0"/>
        <w:spacing w:after="0" w:line="240" w:lineRule="auto"/>
        <w:jc w:val="both"/>
        <w:rPr>
          <w:rFonts w:ascii="Times New Roman" w:eastAsia="Times New Roman" w:hAnsi="Times New Roman" w:cs="Times New Roman"/>
          <w:sz w:val="24"/>
          <w:szCs w:val="24"/>
        </w:rPr>
      </w:pPr>
      <w:r w:rsidRPr="00DA5BE3">
        <w:rPr>
          <w:rFonts w:ascii="Times New Roman" w:eastAsia="Times New Roman" w:hAnsi="Times New Roman" w:cs="Times New Roman"/>
          <w:sz w:val="24"/>
          <w:szCs w:val="24"/>
          <w:lang w:val="x-none"/>
        </w:rPr>
        <w:t>Новосибирской области</w:t>
      </w:r>
      <w:r w:rsidRPr="00DA5BE3">
        <w:rPr>
          <w:rFonts w:ascii="Times New Roman" w:eastAsia="Times New Roman" w:hAnsi="Times New Roman" w:cs="Times New Roman"/>
          <w:sz w:val="24"/>
          <w:szCs w:val="24"/>
        </w:rPr>
        <w:t xml:space="preserve">                                            В.И. Калиновский</w:t>
      </w:r>
    </w:p>
    <w:p w:rsidR="00DA5BE3" w:rsidRPr="00DA5BE3" w:rsidRDefault="00DA5BE3" w:rsidP="00DA5BE3">
      <w:pPr>
        <w:autoSpaceDE w:val="0"/>
        <w:autoSpaceDN w:val="0"/>
        <w:adjustRightInd w:val="0"/>
        <w:spacing w:after="0" w:line="240" w:lineRule="auto"/>
        <w:jc w:val="both"/>
        <w:rPr>
          <w:rFonts w:ascii="Times New Roman" w:eastAsia="Times New Roman" w:hAnsi="Times New Roman" w:cs="Times New Roman"/>
          <w:sz w:val="24"/>
          <w:szCs w:val="24"/>
          <w:lang w:val="x-none"/>
        </w:rPr>
      </w:pPr>
    </w:p>
    <w:p w:rsidR="00DA5BE3" w:rsidRPr="00DA5BE3" w:rsidRDefault="00DA5BE3" w:rsidP="00DA5BE3">
      <w:pPr>
        <w:autoSpaceDE w:val="0"/>
        <w:autoSpaceDN w:val="0"/>
        <w:adjustRightInd w:val="0"/>
        <w:spacing w:after="0" w:line="240" w:lineRule="auto"/>
        <w:jc w:val="both"/>
        <w:rPr>
          <w:rFonts w:ascii="Times New Roman" w:eastAsia="Times New Roman" w:hAnsi="Times New Roman" w:cs="Times New Roman"/>
          <w:sz w:val="24"/>
          <w:szCs w:val="24"/>
          <w:lang w:val="x-none"/>
        </w:rPr>
      </w:pPr>
    </w:p>
    <w:p w:rsidR="00DA5BE3" w:rsidRPr="00DA5BE3" w:rsidRDefault="00DA5BE3" w:rsidP="00DA5BE3">
      <w:pPr>
        <w:autoSpaceDE w:val="0"/>
        <w:autoSpaceDN w:val="0"/>
        <w:adjustRightInd w:val="0"/>
        <w:spacing w:after="0" w:line="240" w:lineRule="auto"/>
        <w:jc w:val="both"/>
        <w:rPr>
          <w:rFonts w:ascii="Times New Roman" w:eastAsia="Times New Roman" w:hAnsi="Times New Roman" w:cs="Times New Roman"/>
          <w:sz w:val="24"/>
          <w:szCs w:val="24"/>
          <w:lang w:val="x-none"/>
        </w:rPr>
      </w:pPr>
    </w:p>
    <w:p w:rsidR="00DA5BE3" w:rsidRPr="00DA5BE3" w:rsidRDefault="00DA5BE3" w:rsidP="00DA5BE3">
      <w:pPr>
        <w:suppressAutoHyphens/>
        <w:autoSpaceDE w:val="0"/>
        <w:autoSpaceDN w:val="0"/>
        <w:adjustRightInd w:val="0"/>
        <w:spacing w:after="0" w:line="240" w:lineRule="auto"/>
        <w:ind w:left="5954"/>
        <w:jc w:val="center"/>
        <w:rPr>
          <w:rFonts w:ascii="Times New Roman" w:eastAsia="Times New Roman" w:hAnsi="Times New Roman" w:cs="Times New Roman"/>
          <w:sz w:val="24"/>
          <w:szCs w:val="24"/>
          <w:lang w:val="x-none"/>
        </w:rPr>
      </w:pPr>
    </w:p>
    <w:p w:rsidR="00DA5BE3" w:rsidRPr="00DA5BE3" w:rsidRDefault="00DA5BE3" w:rsidP="00DA5BE3">
      <w:pPr>
        <w:suppressAutoHyphens/>
        <w:autoSpaceDE w:val="0"/>
        <w:autoSpaceDN w:val="0"/>
        <w:adjustRightInd w:val="0"/>
        <w:spacing w:after="0" w:line="240" w:lineRule="auto"/>
        <w:ind w:left="5954"/>
        <w:jc w:val="center"/>
        <w:rPr>
          <w:rFonts w:ascii="Times New Roman" w:eastAsia="Times New Roman" w:hAnsi="Times New Roman" w:cs="Times New Roman"/>
          <w:sz w:val="24"/>
          <w:szCs w:val="24"/>
          <w:lang w:val="x-none"/>
        </w:rPr>
      </w:pPr>
    </w:p>
    <w:p w:rsidR="00DA5BE3" w:rsidRPr="00DA5BE3" w:rsidRDefault="00DA5BE3" w:rsidP="00DA5BE3">
      <w:pPr>
        <w:suppressAutoHyphens/>
        <w:autoSpaceDE w:val="0"/>
        <w:autoSpaceDN w:val="0"/>
        <w:adjustRightInd w:val="0"/>
        <w:spacing w:after="0" w:line="240" w:lineRule="auto"/>
        <w:ind w:left="5954"/>
        <w:jc w:val="center"/>
        <w:rPr>
          <w:rFonts w:ascii="Times New Roman" w:eastAsia="Times New Roman" w:hAnsi="Times New Roman" w:cs="Times New Roman"/>
          <w:sz w:val="24"/>
          <w:szCs w:val="24"/>
          <w:lang w:val="x-none"/>
        </w:rPr>
      </w:pPr>
    </w:p>
    <w:p w:rsidR="00DA5BE3" w:rsidRPr="00DA5BE3" w:rsidRDefault="00DA5BE3" w:rsidP="00DA5BE3">
      <w:pPr>
        <w:suppressAutoHyphens/>
        <w:autoSpaceDE w:val="0"/>
        <w:autoSpaceDN w:val="0"/>
        <w:adjustRightInd w:val="0"/>
        <w:spacing w:after="0" w:line="240" w:lineRule="auto"/>
        <w:ind w:left="5954"/>
        <w:jc w:val="center"/>
        <w:rPr>
          <w:rFonts w:ascii="Times New Roman" w:eastAsia="Times New Roman" w:hAnsi="Times New Roman" w:cs="Times New Roman"/>
          <w:sz w:val="24"/>
          <w:szCs w:val="24"/>
          <w:lang w:val="x-none"/>
        </w:rPr>
      </w:pPr>
    </w:p>
    <w:p w:rsidR="00DA5BE3" w:rsidRPr="00DA5BE3" w:rsidRDefault="00DA5BE3" w:rsidP="00DA5BE3">
      <w:pPr>
        <w:suppressAutoHyphens/>
        <w:autoSpaceDE w:val="0"/>
        <w:autoSpaceDN w:val="0"/>
        <w:adjustRightInd w:val="0"/>
        <w:spacing w:after="0" w:line="240" w:lineRule="auto"/>
        <w:ind w:left="5954"/>
        <w:jc w:val="center"/>
        <w:rPr>
          <w:rFonts w:ascii="Times New Roman" w:eastAsia="Times New Roman" w:hAnsi="Times New Roman" w:cs="Times New Roman"/>
          <w:sz w:val="24"/>
          <w:szCs w:val="24"/>
          <w:lang w:val="x-none"/>
        </w:rPr>
      </w:pPr>
    </w:p>
    <w:p w:rsidR="00DA5BE3" w:rsidRPr="00DA5BE3" w:rsidRDefault="00DA5BE3" w:rsidP="00DA5BE3">
      <w:pPr>
        <w:suppressAutoHyphens/>
        <w:autoSpaceDE w:val="0"/>
        <w:autoSpaceDN w:val="0"/>
        <w:adjustRightInd w:val="0"/>
        <w:spacing w:after="0" w:line="240" w:lineRule="auto"/>
        <w:ind w:left="5954"/>
        <w:jc w:val="center"/>
        <w:rPr>
          <w:rFonts w:ascii="Times New Roman" w:eastAsia="Times New Roman" w:hAnsi="Times New Roman" w:cs="Times New Roman"/>
          <w:sz w:val="24"/>
          <w:szCs w:val="24"/>
          <w:lang w:val="x-none"/>
        </w:rPr>
      </w:pPr>
    </w:p>
    <w:p w:rsidR="00DA5BE3" w:rsidRPr="00DA5BE3" w:rsidRDefault="00DA5BE3" w:rsidP="00DA5BE3">
      <w:pPr>
        <w:suppressAutoHyphens/>
        <w:autoSpaceDE w:val="0"/>
        <w:autoSpaceDN w:val="0"/>
        <w:adjustRightInd w:val="0"/>
        <w:spacing w:after="0" w:line="240" w:lineRule="auto"/>
        <w:ind w:left="5954"/>
        <w:jc w:val="center"/>
        <w:rPr>
          <w:rFonts w:ascii="Times New Roman" w:eastAsia="Times New Roman" w:hAnsi="Times New Roman" w:cs="Times New Roman"/>
          <w:sz w:val="24"/>
          <w:szCs w:val="24"/>
          <w:lang w:val="x-none"/>
        </w:rPr>
      </w:pPr>
    </w:p>
    <w:p w:rsidR="00DA5BE3" w:rsidRPr="00DA5BE3" w:rsidRDefault="00DA5BE3" w:rsidP="00DA5BE3">
      <w:pPr>
        <w:suppressAutoHyphens/>
        <w:autoSpaceDE w:val="0"/>
        <w:autoSpaceDN w:val="0"/>
        <w:adjustRightInd w:val="0"/>
        <w:spacing w:after="0" w:line="240" w:lineRule="auto"/>
        <w:ind w:left="5954"/>
        <w:jc w:val="center"/>
        <w:rPr>
          <w:rFonts w:ascii="Times New Roman" w:eastAsia="Times New Roman" w:hAnsi="Times New Roman" w:cs="Times New Roman"/>
          <w:sz w:val="24"/>
          <w:szCs w:val="24"/>
          <w:lang w:val="x-none"/>
        </w:rPr>
      </w:pPr>
    </w:p>
    <w:p w:rsidR="00DA5BE3" w:rsidRPr="00DA5BE3" w:rsidRDefault="00DA5BE3" w:rsidP="00DA5BE3">
      <w:pPr>
        <w:suppressAutoHyphens/>
        <w:autoSpaceDE w:val="0"/>
        <w:autoSpaceDN w:val="0"/>
        <w:adjustRightInd w:val="0"/>
        <w:spacing w:after="0" w:line="240" w:lineRule="auto"/>
        <w:ind w:left="5954"/>
        <w:jc w:val="both"/>
        <w:rPr>
          <w:rFonts w:ascii="Times New Roman" w:eastAsia="Times New Roman" w:hAnsi="Times New Roman" w:cs="Times New Roman"/>
          <w:sz w:val="24"/>
          <w:szCs w:val="24"/>
          <w:lang w:val="x-none"/>
        </w:rPr>
      </w:pPr>
      <w:r w:rsidRPr="00DA5BE3">
        <w:rPr>
          <w:rFonts w:ascii="Times New Roman" w:eastAsia="Times New Roman" w:hAnsi="Times New Roman" w:cs="Times New Roman"/>
          <w:sz w:val="24"/>
          <w:szCs w:val="24"/>
          <w:lang w:val="x-none"/>
        </w:rPr>
        <w:t>УТВЕРЖДЕНЫ</w:t>
      </w:r>
    </w:p>
    <w:p w:rsidR="00DA5BE3" w:rsidRPr="00DA5BE3" w:rsidRDefault="00DA5BE3" w:rsidP="00DA5BE3">
      <w:pPr>
        <w:suppressAutoHyphens/>
        <w:autoSpaceDE w:val="0"/>
        <w:autoSpaceDN w:val="0"/>
        <w:adjustRightInd w:val="0"/>
        <w:spacing w:after="0" w:line="240" w:lineRule="auto"/>
        <w:ind w:left="5954"/>
        <w:jc w:val="both"/>
        <w:rPr>
          <w:rFonts w:ascii="Times New Roman" w:eastAsia="Times New Roman" w:hAnsi="Times New Roman" w:cs="Times New Roman"/>
          <w:sz w:val="24"/>
          <w:szCs w:val="24"/>
          <w:lang w:val="x-none"/>
        </w:rPr>
      </w:pPr>
      <w:r w:rsidRPr="00DA5BE3">
        <w:rPr>
          <w:rFonts w:ascii="Times New Roman" w:eastAsia="Times New Roman" w:hAnsi="Times New Roman" w:cs="Times New Roman"/>
          <w:sz w:val="24"/>
          <w:szCs w:val="24"/>
          <w:lang w:val="x-none"/>
        </w:rPr>
        <w:t xml:space="preserve">постановлением администрации </w:t>
      </w:r>
      <w:proofErr w:type="spellStart"/>
      <w:r w:rsidRPr="00DA5BE3">
        <w:rPr>
          <w:rFonts w:ascii="Times New Roman" w:eastAsia="Times New Roman" w:hAnsi="Times New Roman" w:cs="Times New Roman"/>
          <w:sz w:val="24"/>
          <w:szCs w:val="24"/>
        </w:rPr>
        <w:t>Бочкаревского</w:t>
      </w:r>
      <w:proofErr w:type="spellEnd"/>
      <w:r w:rsidRPr="00DA5BE3">
        <w:rPr>
          <w:rFonts w:ascii="Times New Roman" w:eastAsia="Times New Roman" w:hAnsi="Times New Roman" w:cs="Times New Roman"/>
          <w:sz w:val="24"/>
          <w:szCs w:val="24"/>
          <w:lang w:val="x-none"/>
        </w:rPr>
        <w:t xml:space="preserve"> сельсовета </w:t>
      </w:r>
      <w:proofErr w:type="spellStart"/>
      <w:r w:rsidRPr="00DA5BE3">
        <w:rPr>
          <w:rFonts w:ascii="Times New Roman" w:eastAsia="Times New Roman" w:hAnsi="Times New Roman" w:cs="Times New Roman"/>
          <w:sz w:val="24"/>
          <w:szCs w:val="24"/>
          <w:lang w:val="x-none"/>
        </w:rPr>
        <w:t>Черепановского</w:t>
      </w:r>
      <w:proofErr w:type="spellEnd"/>
      <w:r w:rsidRPr="00DA5BE3">
        <w:rPr>
          <w:rFonts w:ascii="Times New Roman" w:eastAsia="Times New Roman" w:hAnsi="Times New Roman" w:cs="Times New Roman"/>
          <w:sz w:val="24"/>
          <w:szCs w:val="24"/>
          <w:lang w:val="x-none"/>
        </w:rPr>
        <w:t xml:space="preserve"> района Новосибирской области</w:t>
      </w:r>
    </w:p>
    <w:p w:rsidR="00DA5BE3" w:rsidRPr="00DA5BE3" w:rsidRDefault="00DA5BE3" w:rsidP="00DA5BE3">
      <w:pPr>
        <w:suppressAutoHyphens/>
        <w:autoSpaceDE w:val="0"/>
        <w:autoSpaceDN w:val="0"/>
        <w:adjustRightInd w:val="0"/>
        <w:spacing w:after="0" w:line="240" w:lineRule="auto"/>
        <w:ind w:left="5954"/>
        <w:jc w:val="both"/>
        <w:rPr>
          <w:rFonts w:ascii="Times New Roman" w:eastAsia="Times New Roman" w:hAnsi="Times New Roman" w:cs="Times New Roman"/>
          <w:sz w:val="24"/>
          <w:szCs w:val="24"/>
        </w:rPr>
      </w:pPr>
      <w:r w:rsidRPr="00DA5BE3">
        <w:rPr>
          <w:rFonts w:ascii="Times New Roman" w:eastAsia="Times New Roman" w:hAnsi="Times New Roman" w:cs="Times New Roman"/>
          <w:sz w:val="24"/>
          <w:szCs w:val="24"/>
          <w:lang w:val="x-none"/>
        </w:rPr>
        <w:t xml:space="preserve">от </w:t>
      </w:r>
      <w:r w:rsidRPr="00DA5BE3">
        <w:rPr>
          <w:rFonts w:ascii="Times New Roman" w:eastAsia="Times New Roman" w:hAnsi="Times New Roman" w:cs="Times New Roman"/>
          <w:sz w:val="24"/>
          <w:szCs w:val="24"/>
        </w:rPr>
        <w:t>08.11.2021г</w:t>
      </w:r>
      <w:r w:rsidRPr="00DA5BE3">
        <w:rPr>
          <w:rFonts w:ascii="Times New Roman" w:eastAsia="Times New Roman" w:hAnsi="Times New Roman" w:cs="Times New Roman"/>
          <w:sz w:val="24"/>
          <w:szCs w:val="24"/>
          <w:lang w:val="x-none"/>
        </w:rPr>
        <w:t xml:space="preserve"> №</w:t>
      </w:r>
      <w:r w:rsidRPr="00DA5BE3">
        <w:rPr>
          <w:rFonts w:ascii="Times New Roman" w:eastAsia="Times New Roman" w:hAnsi="Times New Roman" w:cs="Times New Roman"/>
          <w:sz w:val="24"/>
          <w:szCs w:val="24"/>
        </w:rPr>
        <w:t xml:space="preserve"> 111</w:t>
      </w:r>
    </w:p>
    <w:p w:rsidR="00DA5BE3" w:rsidRPr="00DA5BE3" w:rsidRDefault="00DA5BE3" w:rsidP="00DA5BE3">
      <w:pPr>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ru-RU"/>
        </w:rPr>
      </w:pPr>
    </w:p>
    <w:p w:rsidR="00DA5BE3" w:rsidRPr="00DA5BE3" w:rsidRDefault="00DA5BE3" w:rsidP="00DA5BE3">
      <w:pPr>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p>
    <w:p w:rsidR="00DA5BE3" w:rsidRPr="00DA5BE3" w:rsidRDefault="00DA5BE3" w:rsidP="00DA5BE3">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A5BE3">
        <w:rPr>
          <w:rFonts w:ascii="Times New Roman" w:eastAsia="Times New Roman" w:hAnsi="Times New Roman" w:cs="Times New Roman"/>
          <w:b/>
          <w:bCs/>
          <w:sz w:val="24"/>
          <w:szCs w:val="24"/>
          <w:lang w:eastAsia="ru-RU"/>
        </w:rPr>
        <w:t xml:space="preserve">ОСНОВНЫЕ НАПРАВЛЕНИЯ </w:t>
      </w:r>
    </w:p>
    <w:p w:rsidR="00DA5BE3" w:rsidRPr="00DA5BE3" w:rsidRDefault="00DA5BE3" w:rsidP="00DA5BE3">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A5BE3">
        <w:rPr>
          <w:rFonts w:ascii="Times New Roman" w:eastAsia="Times New Roman" w:hAnsi="Times New Roman" w:cs="Times New Roman"/>
          <w:b/>
          <w:bCs/>
          <w:sz w:val="24"/>
          <w:szCs w:val="24"/>
          <w:lang w:eastAsia="ru-RU"/>
        </w:rPr>
        <w:lastRenderedPageBreak/>
        <w:t xml:space="preserve">бюджетной и налоговой политики </w:t>
      </w:r>
      <w:proofErr w:type="spellStart"/>
      <w:r w:rsidRPr="00DA5BE3">
        <w:rPr>
          <w:rFonts w:ascii="Times New Roman" w:eastAsia="Times New Roman" w:hAnsi="Times New Roman" w:cs="Times New Roman"/>
          <w:b/>
          <w:bCs/>
          <w:sz w:val="24"/>
          <w:szCs w:val="24"/>
          <w:lang w:eastAsia="ru-RU"/>
        </w:rPr>
        <w:t>Бочкаревского</w:t>
      </w:r>
      <w:proofErr w:type="spellEnd"/>
      <w:r w:rsidRPr="00DA5BE3">
        <w:rPr>
          <w:rFonts w:ascii="Times New Roman" w:eastAsia="Times New Roman" w:hAnsi="Times New Roman" w:cs="Times New Roman"/>
          <w:b/>
          <w:bCs/>
          <w:sz w:val="24"/>
          <w:szCs w:val="24"/>
          <w:lang w:eastAsia="ru-RU"/>
        </w:rPr>
        <w:t xml:space="preserve"> сельсовета </w:t>
      </w:r>
      <w:proofErr w:type="spellStart"/>
      <w:r w:rsidRPr="00DA5BE3">
        <w:rPr>
          <w:rFonts w:ascii="Times New Roman" w:eastAsia="Times New Roman" w:hAnsi="Times New Roman" w:cs="Times New Roman"/>
          <w:b/>
          <w:bCs/>
          <w:sz w:val="24"/>
          <w:szCs w:val="24"/>
          <w:lang w:eastAsia="ru-RU"/>
        </w:rPr>
        <w:t>Черепановского</w:t>
      </w:r>
      <w:proofErr w:type="spellEnd"/>
      <w:r w:rsidRPr="00DA5BE3">
        <w:rPr>
          <w:rFonts w:ascii="Times New Roman" w:eastAsia="Times New Roman" w:hAnsi="Times New Roman" w:cs="Times New Roman"/>
          <w:b/>
          <w:bCs/>
          <w:sz w:val="24"/>
          <w:szCs w:val="24"/>
          <w:lang w:eastAsia="ru-RU"/>
        </w:rPr>
        <w:t xml:space="preserve"> района Новосибирской области на 2022 год и плановый период 2023 и 2024 годов</w:t>
      </w:r>
    </w:p>
    <w:p w:rsidR="00DA5BE3" w:rsidRPr="00DA5BE3" w:rsidRDefault="00DA5BE3" w:rsidP="00DA5BE3">
      <w:pPr>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ru-RU"/>
        </w:rPr>
      </w:pPr>
    </w:p>
    <w:p w:rsidR="00DA5BE3" w:rsidRPr="00DA5BE3" w:rsidRDefault="00DA5BE3" w:rsidP="00DA5BE3">
      <w:pPr>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ru-RU"/>
        </w:rPr>
      </w:pPr>
    </w:p>
    <w:p w:rsidR="00DA5BE3" w:rsidRPr="00DA5BE3" w:rsidRDefault="00DA5BE3" w:rsidP="00DA5BE3">
      <w:pPr>
        <w:suppressAutoHyphens/>
        <w:autoSpaceDE w:val="0"/>
        <w:autoSpaceDN w:val="0"/>
        <w:adjustRightInd w:val="0"/>
        <w:snapToGrid w:val="0"/>
        <w:spacing w:after="0" w:line="240" w:lineRule="auto"/>
        <w:jc w:val="center"/>
        <w:outlineLvl w:val="1"/>
        <w:rPr>
          <w:rFonts w:ascii="Times New Roman" w:eastAsia="Times New Roman" w:hAnsi="Times New Roman" w:cs="Times New Roman"/>
          <w:b/>
          <w:sz w:val="24"/>
          <w:szCs w:val="24"/>
          <w:lang w:eastAsia="ru-RU"/>
        </w:rPr>
      </w:pPr>
      <w:r w:rsidRPr="00DA5BE3">
        <w:rPr>
          <w:rFonts w:ascii="Times New Roman" w:eastAsia="Times New Roman" w:hAnsi="Times New Roman" w:cs="Times New Roman"/>
          <w:b/>
          <w:sz w:val="24"/>
          <w:szCs w:val="24"/>
          <w:lang w:val="en-US" w:eastAsia="ru-RU"/>
        </w:rPr>
        <w:t>I</w:t>
      </w:r>
      <w:r w:rsidRPr="00DA5BE3">
        <w:rPr>
          <w:rFonts w:ascii="Times New Roman" w:eastAsia="Times New Roman" w:hAnsi="Times New Roman" w:cs="Times New Roman"/>
          <w:b/>
          <w:sz w:val="24"/>
          <w:szCs w:val="24"/>
          <w:lang w:eastAsia="ru-RU"/>
        </w:rPr>
        <w:t>.</w:t>
      </w:r>
      <w:r w:rsidRPr="00DA5BE3">
        <w:rPr>
          <w:rFonts w:ascii="Times New Roman" w:eastAsia="Times New Roman" w:hAnsi="Times New Roman" w:cs="Times New Roman"/>
          <w:b/>
          <w:sz w:val="24"/>
          <w:szCs w:val="24"/>
          <w:lang w:val="en-US" w:eastAsia="ru-RU"/>
        </w:rPr>
        <w:t> </w:t>
      </w:r>
      <w:r w:rsidRPr="00DA5BE3">
        <w:rPr>
          <w:rFonts w:ascii="Times New Roman" w:eastAsia="Times New Roman" w:hAnsi="Times New Roman" w:cs="Times New Roman"/>
          <w:b/>
          <w:sz w:val="24"/>
          <w:szCs w:val="24"/>
          <w:lang w:eastAsia="ru-RU"/>
        </w:rPr>
        <w:t>Общие положения</w:t>
      </w:r>
    </w:p>
    <w:p w:rsidR="00DA5BE3" w:rsidRPr="00DA5BE3" w:rsidRDefault="00DA5BE3" w:rsidP="00DA5BE3">
      <w:pPr>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ru-RU"/>
        </w:rPr>
      </w:pPr>
    </w:p>
    <w:p w:rsidR="00DA5BE3" w:rsidRPr="00DA5BE3" w:rsidRDefault="00DA5BE3" w:rsidP="00DA5BE3">
      <w:pPr>
        <w:widowControl w:val="0"/>
        <w:suppressAutoHyphens/>
        <w:spacing w:after="0" w:line="240" w:lineRule="auto"/>
        <w:ind w:firstLine="709"/>
        <w:contextualSpacing/>
        <w:jc w:val="both"/>
        <w:rPr>
          <w:rFonts w:ascii="Times New Roman" w:eastAsia="Times New Roman" w:hAnsi="Times New Roman" w:cs="Times New Roman"/>
          <w:sz w:val="24"/>
          <w:szCs w:val="24"/>
        </w:rPr>
      </w:pPr>
      <w:proofErr w:type="gramStart"/>
      <w:r w:rsidRPr="00DA5BE3">
        <w:rPr>
          <w:rFonts w:ascii="Times New Roman" w:eastAsia="Times New Roman" w:hAnsi="Times New Roman" w:cs="Times New Roman"/>
          <w:sz w:val="24"/>
          <w:szCs w:val="24"/>
        </w:rPr>
        <w:t xml:space="preserve">Основные направления бюджетной и налоговой политики </w:t>
      </w:r>
      <w:proofErr w:type="spellStart"/>
      <w:r w:rsidRPr="00DA5BE3">
        <w:rPr>
          <w:rFonts w:ascii="Times New Roman" w:eastAsia="Times New Roman" w:hAnsi="Times New Roman" w:cs="Times New Roman"/>
          <w:sz w:val="24"/>
          <w:szCs w:val="24"/>
        </w:rPr>
        <w:t>Бочкаревского</w:t>
      </w:r>
      <w:proofErr w:type="spellEnd"/>
      <w:r w:rsidRPr="00DA5BE3">
        <w:rPr>
          <w:rFonts w:ascii="Times New Roman" w:eastAsia="Times New Roman" w:hAnsi="Times New Roman" w:cs="Times New Roman"/>
          <w:sz w:val="24"/>
          <w:szCs w:val="24"/>
        </w:rPr>
        <w:t xml:space="preserve"> сельсовета </w:t>
      </w:r>
      <w:proofErr w:type="spellStart"/>
      <w:r w:rsidRPr="00DA5BE3">
        <w:rPr>
          <w:rFonts w:ascii="Times New Roman" w:eastAsia="Times New Roman" w:hAnsi="Times New Roman" w:cs="Times New Roman"/>
          <w:sz w:val="24"/>
          <w:szCs w:val="24"/>
        </w:rPr>
        <w:t>Черепановского</w:t>
      </w:r>
      <w:proofErr w:type="spellEnd"/>
      <w:r w:rsidRPr="00DA5BE3">
        <w:rPr>
          <w:rFonts w:ascii="Times New Roman" w:eastAsia="Times New Roman" w:hAnsi="Times New Roman" w:cs="Times New Roman"/>
          <w:sz w:val="24"/>
          <w:szCs w:val="24"/>
        </w:rPr>
        <w:t xml:space="preserve"> района Новосибирской области  на 2022 год и плановый период 2023 и 2024 годов (далее – Основные направления) разработаны в целях формирования задач бюджетной и налоговой политики на среднесрочный период, условий и подходов, принимаемых при составлении проекта бюджета </w:t>
      </w:r>
      <w:proofErr w:type="spellStart"/>
      <w:r w:rsidRPr="00DA5BE3">
        <w:rPr>
          <w:rFonts w:ascii="Times New Roman" w:eastAsia="Times New Roman" w:hAnsi="Times New Roman" w:cs="Times New Roman"/>
          <w:sz w:val="24"/>
          <w:szCs w:val="24"/>
        </w:rPr>
        <w:t>Бочкаревского</w:t>
      </w:r>
      <w:proofErr w:type="spellEnd"/>
      <w:r w:rsidRPr="00DA5BE3">
        <w:rPr>
          <w:rFonts w:ascii="Times New Roman" w:eastAsia="Times New Roman" w:hAnsi="Times New Roman" w:cs="Times New Roman"/>
          <w:sz w:val="24"/>
          <w:szCs w:val="24"/>
        </w:rPr>
        <w:t xml:space="preserve"> сельсовета </w:t>
      </w:r>
      <w:proofErr w:type="spellStart"/>
      <w:r w:rsidRPr="00DA5BE3">
        <w:rPr>
          <w:rFonts w:ascii="Times New Roman" w:eastAsia="Times New Roman" w:hAnsi="Times New Roman" w:cs="Times New Roman"/>
          <w:sz w:val="24"/>
          <w:szCs w:val="24"/>
        </w:rPr>
        <w:t>Черепановского</w:t>
      </w:r>
      <w:proofErr w:type="spellEnd"/>
      <w:r w:rsidRPr="00DA5BE3">
        <w:rPr>
          <w:rFonts w:ascii="Times New Roman" w:eastAsia="Times New Roman" w:hAnsi="Times New Roman" w:cs="Times New Roman"/>
          <w:sz w:val="24"/>
          <w:szCs w:val="24"/>
        </w:rPr>
        <w:t xml:space="preserve"> района Новосибирской области на 2022 год и плановый период 2023 и 2024</w:t>
      </w:r>
      <w:proofErr w:type="gramEnd"/>
      <w:r w:rsidRPr="00DA5BE3">
        <w:rPr>
          <w:rFonts w:ascii="Times New Roman" w:eastAsia="Times New Roman" w:hAnsi="Times New Roman" w:cs="Times New Roman"/>
          <w:sz w:val="24"/>
          <w:szCs w:val="24"/>
        </w:rPr>
        <w:t xml:space="preserve"> годов, с учетом сложившейся экономической ситуации в Российской Федерации, Новосибирской области, </w:t>
      </w:r>
      <w:proofErr w:type="spellStart"/>
      <w:r w:rsidRPr="00DA5BE3">
        <w:rPr>
          <w:rFonts w:ascii="Times New Roman" w:eastAsia="Times New Roman" w:hAnsi="Times New Roman" w:cs="Times New Roman"/>
          <w:sz w:val="24"/>
          <w:szCs w:val="24"/>
        </w:rPr>
        <w:t>Бочкаревском</w:t>
      </w:r>
      <w:proofErr w:type="spellEnd"/>
      <w:r w:rsidRPr="00DA5BE3">
        <w:rPr>
          <w:rFonts w:ascii="Times New Roman" w:eastAsia="Times New Roman" w:hAnsi="Times New Roman" w:cs="Times New Roman"/>
          <w:sz w:val="24"/>
          <w:szCs w:val="24"/>
        </w:rPr>
        <w:t xml:space="preserve"> сельсовете </w:t>
      </w:r>
      <w:proofErr w:type="spellStart"/>
      <w:r w:rsidRPr="00DA5BE3">
        <w:rPr>
          <w:rFonts w:ascii="Times New Roman" w:eastAsia="Times New Roman" w:hAnsi="Times New Roman" w:cs="Times New Roman"/>
          <w:sz w:val="24"/>
          <w:szCs w:val="24"/>
        </w:rPr>
        <w:t>Черепановского</w:t>
      </w:r>
      <w:proofErr w:type="spellEnd"/>
      <w:r w:rsidRPr="00DA5BE3">
        <w:rPr>
          <w:rFonts w:ascii="Times New Roman" w:eastAsia="Times New Roman" w:hAnsi="Times New Roman" w:cs="Times New Roman"/>
          <w:sz w:val="24"/>
          <w:szCs w:val="24"/>
        </w:rPr>
        <w:t xml:space="preserve"> района Новосибирской области, а также тенденций ее развития.</w:t>
      </w:r>
    </w:p>
    <w:p w:rsidR="00DA5BE3" w:rsidRPr="00DA5BE3" w:rsidRDefault="00DA5BE3" w:rsidP="00DA5BE3">
      <w:pPr>
        <w:suppressAutoHyphens/>
        <w:autoSpaceDE w:val="0"/>
        <w:autoSpaceDN w:val="0"/>
        <w:adjustRightInd w:val="0"/>
        <w:spacing w:after="0" w:line="240" w:lineRule="auto"/>
        <w:contextualSpacing/>
        <w:outlineLvl w:val="1"/>
        <w:rPr>
          <w:rFonts w:ascii="Times New Roman" w:eastAsia="Times New Roman" w:hAnsi="Times New Roman" w:cs="Times New Roman"/>
          <w:sz w:val="24"/>
          <w:szCs w:val="24"/>
        </w:rPr>
      </w:pPr>
    </w:p>
    <w:p w:rsidR="00DA5BE3" w:rsidRPr="00DA5BE3" w:rsidRDefault="00DA5BE3" w:rsidP="00DA5BE3">
      <w:pPr>
        <w:tabs>
          <w:tab w:val="left" w:pos="567"/>
        </w:tabs>
        <w:suppressAutoHyphens/>
        <w:autoSpaceDE w:val="0"/>
        <w:autoSpaceDN w:val="0"/>
        <w:adjustRightInd w:val="0"/>
        <w:spacing w:after="0" w:line="240" w:lineRule="auto"/>
        <w:ind w:firstLine="567"/>
        <w:contextualSpacing/>
        <w:jc w:val="both"/>
        <w:outlineLvl w:val="1"/>
        <w:rPr>
          <w:rFonts w:ascii="Times New Roman" w:eastAsia="Times New Roman" w:hAnsi="Times New Roman" w:cs="Times New Roman"/>
          <w:sz w:val="24"/>
          <w:szCs w:val="24"/>
        </w:rPr>
      </w:pPr>
      <w:r w:rsidRPr="00DA5BE3">
        <w:rPr>
          <w:rFonts w:ascii="Times New Roman" w:eastAsia="Times New Roman" w:hAnsi="Times New Roman" w:cs="Times New Roman"/>
          <w:sz w:val="24"/>
          <w:szCs w:val="24"/>
        </w:rPr>
        <w:t>При подготовке Основных направлений были учтены положения Указа Президента Российской Федерации от 21.07.2020 № 474 «О национальных целях развития Российской Федерации на период до 2030 года», послания Президента Российской Федерации Федеральному Собранию от 21 апреля 2021 года.</w:t>
      </w:r>
    </w:p>
    <w:p w:rsidR="00DA5BE3" w:rsidRPr="00DA5BE3" w:rsidRDefault="00DA5BE3" w:rsidP="00DA5BE3">
      <w:pPr>
        <w:widowControl w:val="0"/>
        <w:snapToGrid w:val="0"/>
        <w:spacing w:after="0" w:line="240" w:lineRule="auto"/>
        <w:jc w:val="center"/>
        <w:outlineLvl w:val="0"/>
        <w:rPr>
          <w:rFonts w:ascii="Times New Roman" w:eastAsia="Calibri" w:hAnsi="Times New Roman" w:cs="Times New Roman"/>
          <w:bCs/>
          <w:kern w:val="32"/>
          <w:sz w:val="24"/>
          <w:szCs w:val="24"/>
          <w:lang w:eastAsia="ru-RU"/>
        </w:rPr>
      </w:pPr>
    </w:p>
    <w:p w:rsidR="00DA5BE3" w:rsidRPr="00DA5BE3" w:rsidRDefault="00DA5BE3" w:rsidP="00DA5BE3">
      <w:pPr>
        <w:widowControl w:val="0"/>
        <w:snapToGrid w:val="0"/>
        <w:spacing w:after="0" w:line="240" w:lineRule="auto"/>
        <w:jc w:val="center"/>
        <w:outlineLvl w:val="0"/>
        <w:rPr>
          <w:rFonts w:ascii="Times New Roman" w:eastAsia="Calibri" w:hAnsi="Times New Roman" w:cs="Times New Roman"/>
          <w:b/>
          <w:bCs/>
          <w:kern w:val="32"/>
          <w:sz w:val="24"/>
          <w:szCs w:val="24"/>
          <w:lang w:eastAsia="ru-RU"/>
        </w:rPr>
      </w:pPr>
      <w:r w:rsidRPr="00DA5BE3">
        <w:rPr>
          <w:rFonts w:ascii="Times New Roman" w:eastAsia="Calibri" w:hAnsi="Times New Roman" w:cs="Times New Roman"/>
          <w:b/>
          <w:bCs/>
          <w:kern w:val="32"/>
          <w:sz w:val="24"/>
          <w:szCs w:val="24"/>
          <w:lang w:val="en-US" w:eastAsia="ru-RU"/>
        </w:rPr>
        <w:t>II</w:t>
      </w:r>
      <w:r w:rsidRPr="00DA5BE3">
        <w:rPr>
          <w:rFonts w:ascii="Times New Roman" w:eastAsia="Calibri" w:hAnsi="Times New Roman" w:cs="Times New Roman"/>
          <w:b/>
          <w:bCs/>
          <w:kern w:val="32"/>
          <w:sz w:val="24"/>
          <w:szCs w:val="24"/>
          <w:lang w:eastAsia="ru-RU"/>
        </w:rPr>
        <w:t>. Налоговая политика</w:t>
      </w:r>
    </w:p>
    <w:p w:rsidR="00DA5BE3" w:rsidRPr="00DA5BE3" w:rsidRDefault="00DA5BE3" w:rsidP="00DA5BE3">
      <w:pPr>
        <w:autoSpaceDE w:val="0"/>
        <w:autoSpaceDN w:val="0"/>
        <w:adjustRightInd w:val="0"/>
        <w:snapToGrid w:val="0"/>
        <w:spacing w:after="0" w:line="240" w:lineRule="auto"/>
        <w:jc w:val="center"/>
        <w:outlineLvl w:val="1"/>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Общие положения</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Основные направления налоговой политики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на 2022 год и плановый период 2023 и 2024 годов разработаны с целью подготовки проекта бюджета поселения на очередной финансовый год и плановый </w:t>
      </w:r>
      <w:proofErr w:type="gramStart"/>
      <w:r w:rsidRPr="00DA5BE3">
        <w:rPr>
          <w:rFonts w:ascii="Times New Roman" w:eastAsia="Times New Roman" w:hAnsi="Times New Roman" w:cs="Times New Roman"/>
          <w:sz w:val="24"/>
          <w:szCs w:val="24"/>
          <w:lang w:eastAsia="ru-RU"/>
        </w:rPr>
        <w:t>период</w:t>
      </w:r>
      <w:proofErr w:type="gramEnd"/>
      <w:r w:rsidRPr="00DA5BE3">
        <w:rPr>
          <w:rFonts w:ascii="Times New Roman" w:eastAsia="Times New Roman" w:hAnsi="Times New Roman" w:cs="Times New Roman"/>
          <w:sz w:val="24"/>
          <w:szCs w:val="24"/>
          <w:lang w:eastAsia="ru-RU"/>
        </w:rPr>
        <w:t xml:space="preserve"> исходя из задач, с учетом сложившейся экономической ситуации, как Российской Федерации, Новосибирской области, так и в </w:t>
      </w:r>
      <w:proofErr w:type="spellStart"/>
      <w:r w:rsidRPr="00DA5BE3">
        <w:rPr>
          <w:rFonts w:ascii="Times New Roman" w:eastAsia="Times New Roman" w:hAnsi="Times New Roman" w:cs="Times New Roman"/>
          <w:sz w:val="24"/>
          <w:szCs w:val="24"/>
          <w:lang w:eastAsia="ru-RU"/>
        </w:rPr>
        <w:t>Бочкаревском</w:t>
      </w:r>
      <w:proofErr w:type="spellEnd"/>
      <w:r w:rsidRPr="00DA5BE3">
        <w:rPr>
          <w:rFonts w:ascii="Times New Roman" w:eastAsia="Times New Roman" w:hAnsi="Times New Roman" w:cs="Times New Roman"/>
          <w:sz w:val="24"/>
          <w:szCs w:val="24"/>
          <w:lang w:eastAsia="ru-RU"/>
        </w:rPr>
        <w:t xml:space="preserve"> сельсовете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а также тенденций её развития.</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Основными целями налоговой политики является обеспечение устойчивости бюджетной системы, создание предсказуемой налоговой системы, направленной на стимулирование деловой активности, рост экономики и инвестиций, упорядочение системы существующих налоговых льгот путем отмены неэффективных льгот, и предоставления льгот, носящих адресный характер.</w:t>
      </w:r>
    </w:p>
    <w:p w:rsidR="00DA5BE3" w:rsidRPr="00DA5BE3" w:rsidRDefault="00DA5BE3" w:rsidP="00DA5BE3">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lang w:eastAsia="ru-RU"/>
        </w:rPr>
      </w:pPr>
    </w:p>
    <w:p w:rsidR="00DA5BE3" w:rsidRPr="00DA5BE3" w:rsidRDefault="00DA5BE3" w:rsidP="00DA5BE3">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lang w:eastAsia="ru-RU"/>
        </w:rPr>
      </w:pPr>
      <w:r w:rsidRPr="00DA5BE3">
        <w:rPr>
          <w:rFonts w:ascii="Times New Roman" w:eastAsia="Times New Roman" w:hAnsi="Times New Roman" w:cs="Times New Roman"/>
          <w:color w:val="000000"/>
          <w:sz w:val="24"/>
          <w:szCs w:val="24"/>
          <w:lang w:eastAsia="ru-RU"/>
        </w:rPr>
        <w:t>Итоги реализации налоговой политики в 2020–2021 годах</w:t>
      </w:r>
    </w:p>
    <w:p w:rsidR="00DA5BE3" w:rsidRPr="00DA5BE3" w:rsidRDefault="00DA5BE3" w:rsidP="00DA5BE3">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lang w:eastAsia="ru-RU"/>
        </w:rPr>
      </w:pPr>
    </w:p>
    <w:p w:rsidR="00DA5BE3" w:rsidRPr="00DA5BE3" w:rsidRDefault="00DA5BE3" w:rsidP="00DA5BE3">
      <w:pPr>
        <w:widowControl w:val="0"/>
        <w:autoSpaceDE w:val="0"/>
        <w:autoSpaceDN w:val="0"/>
        <w:adjustRightInd w:val="0"/>
        <w:snapToGrid w:val="0"/>
        <w:spacing w:after="0" w:line="240" w:lineRule="auto"/>
        <w:ind w:firstLine="709"/>
        <w:jc w:val="both"/>
        <w:rPr>
          <w:rFonts w:ascii="Times New Roman" w:eastAsia="Times New Roman" w:hAnsi="Times New Roman" w:cs="Times New Roman"/>
          <w:color w:val="000000"/>
          <w:sz w:val="24"/>
          <w:szCs w:val="24"/>
          <w:lang w:eastAsia="ru-RU"/>
        </w:rPr>
      </w:pPr>
      <w:r w:rsidRPr="00DA5BE3">
        <w:rPr>
          <w:rFonts w:ascii="Times New Roman" w:eastAsia="Times New Roman" w:hAnsi="Times New Roman" w:cs="Times New Roman"/>
          <w:color w:val="000000"/>
          <w:sz w:val="24"/>
          <w:szCs w:val="24"/>
          <w:lang w:eastAsia="ru-RU"/>
        </w:rPr>
        <w:t xml:space="preserve">В 2020 году российская экономика одновременно со стремительным осложнением санитарно-эпидемиологической обстановки столкнулась с   последствиями ухудшения внешнеэкономических условий, сложившихся в связи с падением цен на нефть, снижением курса национальной валюты. </w:t>
      </w:r>
    </w:p>
    <w:p w:rsidR="00DA5BE3" w:rsidRPr="00DA5BE3" w:rsidRDefault="00DA5BE3" w:rsidP="00DA5BE3">
      <w:pPr>
        <w:widowControl w:val="0"/>
        <w:autoSpaceDE w:val="0"/>
        <w:autoSpaceDN w:val="0"/>
        <w:adjustRightInd w:val="0"/>
        <w:snapToGrid w:val="0"/>
        <w:spacing w:after="0" w:line="240" w:lineRule="auto"/>
        <w:ind w:firstLine="709"/>
        <w:jc w:val="both"/>
        <w:rPr>
          <w:rFonts w:ascii="Times New Roman" w:eastAsia="Times New Roman" w:hAnsi="Times New Roman" w:cs="Times New Roman"/>
          <w:color w:val="000000"/>
          <w:sz w:val="24"/>
          <w:szCs w:val="24"/>
          <w:lang w:eastAsia="ru-RU"/>
        </w:rPr>
      </w:pPr>
      <w:r w:rsidRPr="00DA5BE3">
        <w:rPr>
          <w:rFonts w:ascii="Times New Roman" w:eastAsia="Times New Roman" w:hAnsi="Times New Roman" w:cs="Times New Roman"/>
          <w:color w:val="000000"/>
          <w:sz w:val="24"/>
          <w:szCs w:val="24"/>
          <w:lang w:eastAsia="ru-RU"/>
        </w:rPr>
        <w:t xml:space="preserve">События 2020 года затронули значительную часть хозяйствующих субъектов страны, привели к </w:t>
      </w:r>
      <w:proofErr w:type="spellStart"/>
      <w:r w:rsidRPr="00DA5BE3">
        <w:rPr>
          <w:rFonts w:ascii="Times New Roman" w:eastAsia="Times New Roman" w:hAnsi="Times New Roman" w:cs="Times New Roman"/>
          <w:color w:val="000000"/>
          <w:sz w:val="24"/>
          <w:szCs w:val="24"/>
          <w:lang w:eastAsia="ru-RU"/>
        </w:rPr>
        <w:t>недостижению</w:t>
      </w:r>
      <w:proofErr w:type="spellEnd"/>
      <w:r w:rsidRPr="00DA5BE3">
        <w:rPr>
          <w:rFonts w:ascii="Times New Roman" w:eastAsia="Times New Roman" w:hAnsi="Times New Roman" w:cs="Times New Roman"/>
          <w:color w:val="000000"/>
          <w:sz w:val="24"/>
          <w:szCs w:val="24"/>
          <w:lang w:eastAsia="ru-RU"/>
        </w:rPr>
        <w:t xml:space="preserve"> бизнес-планов и исходных социально-экономических ориентиров. В наибольшей степени уязвимыми в кризисных условиях оказались виды деятельности, связанные с авиаперевозками, оптовой и розничной торговлей, общественным питанием, предоставлением бытовых услуг населению, физкультурно-оздоровительной деятельностью, туристической отраслью, гостиничным бизнесом, деятельностью по организации конференций, выставок, дополнительного образования.</w:t>
      </w:r>
    </w:p>
    <w:p w:rsidR="00DA5BE3" w:rsidRPr="00DA5BE3" w:rsidRDefault="00DA5BE3" w:rsidP="00DA5BE3">
      <w:pPr>
        <w:widowControl w:val="0"/>
        <w:autoSpaceDE w:val="0"/>
        <w:autoSpaceDN w:val="0"/>
        <w:adjustRightInd w:val="0"/>
        <w:snapToGrid w:val="0"/>
        <w:spacing w:after="0" w:line="240" w:lineRule="auto"/>
        <w:ind w:firstLine="709"/>
        <w:jc w:val="both"/>
        <w:rPr>
          <w:rFonts w:ascii="Times New Roman" w:eastAsia="Times New Roman" w:hAnsi="Times New Roman" w:cs="Times New Roman"/>
          <w:color w:val="000000"/>
          <w:sz w:val="24"/>
          <w:szCs w:val="24"/>
          <w:lang w:eastAsia="ru-RU"/>
        </w:rPr>
      </w:pPr>
      <w:r w:rsidRPr="00DA5BE3">
        <w:rPr>
          <w:rFonts w:ascii="Times New Roman" w:eastAsia="Times New Roman" w:hAnsi="Times New Roman" w:cs="Times New Roman"/>
          <w:color w:val="000000"/>
          <w:sz w:val="24"/>
          <w:szCs w:val="24"/>
          <w:lang w:eastAsia="ru-RU"/>
        </w:rPr>
        <w:t xml:space="preserve">Приоритетным направлением налоговой политики в предшествующие периоды было обеспечение стабильного социально-экономического развития и сбалансированности бюджета. В условиях снижения экономической активности за  счет </w:t>
      </w:r>
      <w:r w:rsidRPr="00DA5BE3">
        <w:rPr>
          <w:rFonts w:ascii="Times New Roman" w:eastAsia="Times New Roman" w:hAnsi="Times New Roman" w:cs="Times New Roman"/>
          <w:color w:val="000000"/>
          <w:sz w:val="24"/>
          <w:szCs w:val="24"/>
          <w:lang w:eastAsia="ru-RU"/>
        </w:rPr>
        <w:lastRenderedPageBreak/>
        <w:t>введения противоэпидемиологических мероприятий основные решения, призванные не допустить возникновения критических негативных последствий в  экономике, принимались на федеральном уровне (отсрочки и списания по  налоговым и страховым платежам, перенос сроков уплаты на более поздние сроки, программы льготного кредитования, субсидии субъектам малого и среднего предпринимательств).</w:t>
      </w:r>
    </w:p>
    <w:p w:rsidR="00DA5BE3" w:rsidRPr="00DA5BE3" w:rsidRDefault="00DA5BE3" w:rsidP="00DA5BE3">
      <w:pPr>
        <w:widowControl w:val="0"/>
        <w:autoSpaceDE w:val="0"/>
        <w:autoSpaceDN w:val="0"/>
        <w:adjustRightInd w:val="0"/>
        <w:snapToGrid w:val="0"/>
        <w:spacing w:after="0" w:line="240" w:lineRule="auto"/>
        <w:ind w:firstLine="709"/>
        <w:jc w:val="both"/>
        <w:rPr>
          <w:rFonts w:ascii="Times New Roman" w:eastAsia="Times New Roman" w:hAnsi="Times New Roman" w:cs="Times New Roman"/>
          <w:color w:val="000000"/>
          <w:sz w:val="24"/>
          <w:szCs w:val="24"/>
          <w:lang w:eastAsia="ru-RU"/>
        </w:rPr>
      </w:pPr>
      <w:r w:rsidRPr="00DA5BE3">
        <w:rPr>
          <w:rFonts w:ascii="Times New Roman" w:eastAsia="Times New Roman" w:hAnsi="Times New Roman" w:cs="Times New Roman"/>
          <w:color w:val="000000"/>
          <w:sz w:val="24"/>
          <w:szCs w:val="24"/>
          <w:lang w:eastAsia="ru-RU"/>
        </w:rPr>
        <w:t>Принятие на федеральном уровне единой концепции оценки эффективности налоговых расходов обеспечило единые методологические подходы для выявления и отмены неэффективных налоговых ставок и льгот, были приняты необходимые для легитимной оценки налоговых расходов нормативные правовые акты.</w:t>
      </w:r>
    </w:p>
    <w:p w:rsidR="00DA5BE3" w:rsidRPr="00DA5BE3" w:rsidRDefault="00DA5BE3" w:rsidP="00DA5BE3">
      <w:pPr>
        <w:widowControl w:val="0"/>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Также, реализован План мероприятий, направленных на публичное информирование граждан по предупреждению образования и взыскания задолженности по налогам и сборам, страховым взносам, пене и штрафам, итоги реализации которого   характеризуют возросший уровень налоговой культуры среди налогоплательщиков.  </w:t>
      </w:r>
    </w:p>
    <w:p w:rsidR="00DA5BE3" w:rsidRPr="00DA5BE3" w:rsidRDefault="00DA5BE3" w:rsidP="00DA5BE3">
      <w:pPr>
        <w:widowControl w:val="0"/>
        <w:autoSpaceDE w:val="0"/>
        <w:autoSpaceDN w:val="0"/>
        <w:adjustRightInd w:val="0"/>
        <w:snapToGrid w:val="0"/>
        <w:spacing w:after="0" w:line="240" w:lineRule="auto"/>
        <w:ind w:firstLine="709"/>
        <w:jc w:val="both"/>
        <w:rPr>
          <w:rFonts w:ascii="Times New Roman" w:eastAsia="Times New Roman" w:hAnsi="Times New Roman" w:cs="Times New Roman"/>
          <w:color w:val="000000"/>
          <w:sz w:val="24"/>
          <w:szCs w:val="24"/>
          <w:lang w:eastAsia="ru-RU"/>
        </w:rPr>
      </w:pPr>
      <w:r w:rsidRPr="00DA5BE3">
        <w:rPr>
          <w:rFonts w:ascii="Times New Roman" w:eastAsia="Times New Roman" w:hAnsi="Times New Roman" w:cs="Times New Roman"/>
          <w:color w:val="000000"/>
          <w:sz w:val="24"/>
          <w:szCs w:val="24"/>
          <w:lang w:eastAsia="ru-RU"/>
        </w:rPr>
        <w:t xml:space="preserve">Таким образом, </w:t>
      </w:r>
      <w:proofErr w:type="gramStart"/>
      <w:r w:rsidRPr="00DA5BE3">
        <w:rPr>
          <w:rFonts w:ascii="Times New Roman" w:eastAsia="Times New Roman" w:hAnsi="Times New Roman" w:cs="Times New Roman"/>
          <w:color w:val="000000"/>
          <w:sz w:val="24"/>
          <w:szCs w:val="24"/>
          <w:lang w:eastAsia="ru-RU"/>
        </w:rPr>
        <w:t>основные задачи, поставленные перед органами местного самоуправления в сфере налоговой политики в период 2020–2021 годов были</w:t>
      </w:r>
      <w:proofErr w:type="gramEnd"/>
      <w:r w:rsidRPr="00DA5BE3">
        <w:rPr>
          <w:rFonts w:ascii="Times New Roman" w:eastAsia="Times New Roman" w:hAnsi="Times New Roman" w:cs="Times New Roman"/>
          <w:color w:val="000000"/>
          <w:sz w:val="24"/>
          <w:szCs w:val="24"/>
          <w:lang w:eastAsia="ru-RU"/>
        </w:rPr>
        <w:t xml:space="preserve"> выполнены и способствовали стабилизации экономической ситуации в поселении.</w:t>
      </w:r>
    </w:p>
    <w:p w:rsidR="00DA5BE3" w:rsidRPr="00DA5BE3" w:rsidRDefault="00DA5BE3" w:rsidP="00DA5BE3">
      <w:pPr>
        <w:widowControl w:val="0"/>
        <w:autoSpaceDE w:val="0"/>
        <w:autoSpaceDN w:val="0"/>
        <w:adjustRightInd w:val="0"/>
        <w:snapToGrid w:val="0"/>
        <w:spacing w:after="0" w:line="240" w:lineRule="auto"/>
        <w:ind w:firstLine="709"/>
        <w:jc w:val="both"/>
        <w:rPr>
          <w:rFonts w:ascii="Times New Roman" w:eastAsia="Times New Roman" w:hAnsi="Times New Roman" w:cs="Times New Roman"/>
          <w:color w:val="000000"/>
          <w:sz w:val="24"/>
          <w:szCs w:val="24"/>
          <w:lang w:eastAsia="ru-RU"/>
        </w:rPr>
      </w:pPr>
      <w:r w:rsidRPr="00DA5BE3">
        <w:rPr>
          <w:rFonts w:ascii="Times New Roman" w:eastAsia="Times New Roman" w:hAnsi="Times New Roman" w:cs="Times New Roman"/>
          <w:color w:val="000000"/>
          <w:sz w:val="24"/>
          <w:szCs w:val="24"/>
          <w:lang w:eastAsia="ru-RU"/>
        </w:rPr>
        <w:t>Принимаемые решения легли в основу   повышения доступности применения наиболее комфортного режима налогообложения, сохранения доходов местных бюджетов.</w:t>
      </w:r>
    </w:p>
    <w:p w:rsidR="00DA5BE3" w:rsidRPr="00DA5BE3" w:rsidRDefault="00DA5BE3" w:rsidP="00DA5BE3">
      <w:pPr>
        <w:widowControl w:val="0"/>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p w:rsidR="00DA5BE3" w:rsidRPr="00DA5BE3" w:rsidRDefault="00DA5BE3" w:rsidP="00DA5BE3">
      <w:pPr>
        <w:autoSpaceDE w:val="0"/>
        <w:autoSpaceDN w:val="0"/>
        <w:adjustRightInd w:val="0"/>
        <w:snapToGrid w:val="0"/>
        <w:spacing w:after="0" w:line="240" w:lineRule="auto"/>
        <w:jc w:val="center"/>
        <w:outlineLvl w:val="1"/>
        <w:rPr>
          <w:rFonts w:ascii="Times New Roman" w:eastAsia="Times New Roman" w:hAnsi="Times New Roman" w:cs="Times New Roman"/>
          <w:sz w:val="24"/>
          <w:szCs w:val="24"/>
          <w:lang w:eastAsia="ru-RU"/>
        </w:rPr>
      </w:pPr>
    </w:p>
    <w:p w:rsidR="00DA5BE3" w:rsidRPr="00DA5BE3" w:rsidRDefault="00DA5BE3" w:rsidP="00DA5BE3">
      <w:pPr>
        <w:autoSpaceDE w:val="0"/>
        <w:autoSpaceDN w:val="0"/>
        <w:adjustRightInd w:val="0"/>
        <w:snapToGrid w:val="0"/>
        <w:spacing w:after="0" w:line="240" w:lineRule="auto"/>
        <w:jc w:val="center"/>
        <w:outlineLvl w:val="1"/>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Направления налоговой политики на 2022-2024 годы</w:t>
      </w:r>
    </w:p>
    <w:p w:rsidR="00DA5BE3" w:rsidRPr="00DA5BE3" w:rsidRDefault="00DA5BE3" w:rsidP="00DA5BE3">
      <w:pPr>
        <w:snapToGrid w:val="0"/>
        <w:spacing w:after="0" w:line="240" w:lineRule="auto"/>
        <w:ind w:firstLine="851"/>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color w:val="000000"/>
          <w:sz w:val="24"/>
          <w:szCs w:val="24"/>
          <w:lang w:eastAsia="ru-RU"/>
        </w:rPr>
        <w:t xml:space="preserve">Если 2021 год ознаменовался переходом от стадии депрессии к постепенному подъему социально-экономического состояния поселения, потребовавшим принятия точечных и рациональных мер поддержки, то 2022 и последующие годы – это период восстановления экономической активности. Несмотря на улучшение как внешних, так и внутренних условий развития российской экономики, последствия распространения новой </w:t>
      </w:r>
      <w:proofErr w:type="spellStart"/>
      <w:r w:rsidRPr="00DA5BE3">
        <w:rPr>
          <w:rFonts w:ascii="Times New Roman" w:eastAsia="Times New Roman" w:hAnsi="Times New Roman" w:cs="Times New Roman"/>
          <w:color w:val="000000"/>
          <w:sz w:val="24"/>
          <w:szCs w:val="24"/>
          <w:lang w:eastAsia="ru-RU"/>
        </w:rPr>
        <w:t>коронавирусной</w:t>
      </w:r>
      <w:proofErr w:type="spellEnd"/>
      <w:r w:rsidRPr="00DA5BE3">
        <w:rPr>
          <w:rFonts w:ascii="Times New Roman" w:eastAsia="Times New Roman" w:hAnsi="Times New Roman" w:cs="Times New Roman"/>
          <w:color w:val="000000"/>
          <w:sz w:val="24"/>
          <w:szCs w:val="24"/>
          <w:lang w:eastAsia="ru-RU"/>
        </w:rPr>
        <w:t xml:space="preserve"> инфекции до конца не преодолены. В сложившихся условиях основным вектором развития налоговой политики в поселении будет установление справедливой налоговой нагрузки, продолжение реализации федеральных, </w:t>
      </w:r>
      <w:proofErr w:type="spellStart"/>
      <w:r w:rsidRPr="00DA5BE3">
        <w:rPr>
          <w:rFonts w:ascii="Times New Roman" w:eastAsia="Times New Roman" w:hAnsi="Times New Roman" w:cs="Times New Roman"/>
          <w:color w:val="000000"/>
          <w:sz w:val="24"/>
          <w:szCs w:val="24"/>
          <w:lang w:eastAsia="ru-RU"/>
        </w:rPr>
        <w:t>регинальных</w:t>
      </w:r>
      <w:proofErr w:type="spellEnd"/>
      <w:r w:rsidRPr="00DA5BE3">
        <w:rPr>
          <w:rFonts w:ascii="Times New Roman" w:eastAsia="Times New Roman" w:hAnsi="Times New Roman" w:cs="Times New Roman"/>
          <w:color w:val="000000"/>
          <w:sz w:val="24"/>
          <w:szCs w:val="24"/>
          <w:lang w:eastAsia="ru-RU"/>
        </w:rPr>
        <w:t xml:space="preserve"> решений на местном уровне. </w:t>
      </w:r>
      <w:r w:rsidRPr="00DA5BE3">
        <w:rPr>
          <w:rFonts w:ascii="Times New Roman" w:eastAsia="Times New Roman" w:hAnsi="Times New Roman" w:cs="Times New Roman"/>
          <w:sz w:val="24"/>
          <w:szCs w:val="24"/>
          <w:lang w:eastAsia="ru-RU"/>
        </w:rPr>
        <w:t>Обеспечение устойчивости социально-экономического развития поселения  и сбалансированности местного бюджета остается приоритетной целью в трехлетней перспективе. Ее достижению будет способствовать решение ряда задач в следующих направлениях:</w:t>
      </w:r>
    </w:p>
    <w:p w:rsidR="00DA5BE3" w:rsidRPr="00DA5BE3" w:rsidRDefault="00DA5BE3" w:rsidP="00DA5BE3">
      <w:pPr>
        <w:snapToGrid w:val="0"/>
        <w:spacing w:after="0" w:line="240" w:lineRule="auto"/>
        <w:ind w:firstLine="851"/>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1. Увеличение налоговой базы и оптимизация налоговых льгот.</w:t>
      </w:r>
    </w:p>
    <w:p w:rsidR="00DA5BE3" w:rsidRPr="00DA5BE3" w:rsidRDefault="00DA5BE3" w:rsidP="00DA5BE3">
      <w:pPr>
        <w:snapToGrid w:val="0"/>
        <w:spacing w:after="0" w:line="240" w:lineRule="auto"/>
        <w:ind w:firstLine="851"/>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2. Повышение собираемости налогов и снижение уровня недоимки.</w:t>
      </w:r>
    </w:p>
    <w:p w:rsidR="00DA5BE3" w:rsidRPr="00DA5BE3" w:rsidRDefault="00DA5BE3" w:rsidP="00DA5BE3">
      <w:pPr>
        <w:snapToGrid w:val="0"/>
        <w:spacing w:after="0" w:line="240" w:lineRule="auto"/>
        <w:ind w:firstLine="708"/>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Администрацией будет продолжено взаимодействие с налогоплательщиками, направленное на соблюдение налоговой дисциплины и предупреждение уклонения от уплаты платежей в бюджетную систему Российской Федерации. </w:t>
      </w:r>
    </w:p>
    <w:p w:rsidR="00DA5BE3" w:rsidRPr="00DA5BE3" w:rsidRDefault="00DA5BE3" w:rsidP="00DA5BE3">
      <w:pPr>
        <w:snapToGrid w:val="0"/>
        <w:spacing w:after="0" w:line="240" w:lineRule="auto"/>
        <w:ind w:firstLine="851"/>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Для своевременного исполнения физическими лицами обязанностей по уплате имущественных налогов традиционно будет проведена широкая информационная кампания по информированию граждан о сроках уплаты имущественных налогов.</w:t>
      </w:r>
    </w:p>
    <w:p w:rsidR="00DA5BE3" w:rsidRPr="00DA5BE3" w:rsidRDefault="00DA5BE3" w:rsidP="00DA5BE3">
      <w:pPr>
        <w:snapToGrid w:val="0"/>
        <w:spacing w:after="0" w:line="240" w:lineRule="auto"/>
        <w:ind w:firstLine="851"/>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Учитывая, что на сегодняшний день имущественные налоги физических лиц составляют весомую долю в структуре налоговой задолженности, возрастает необходимость применения новых способов работы с указанной категорией налогоплательщиков. К таковым относится внедрение механизма взаимодействия работодателей с сотрудниками организаций, имеющими налоговые обязательства по имущественным налогам, в рамках которого продолжатся мероприятия по предотвращению образования недоимки, а также погашению уже имеющейся задолженности у учреждений бюджетной сферы.</w:t>
      </w:r>
    </w:p>
    <w:p w:rsidR="00DA5BE3" w:rsidRPr="00DA5BE3" w:rsidRDefault="00DA5BE3" w:rsidP="00DA5BE3">
      <w:pPr>
        <w:snapToGrid w:val="0"/>
        <w:spacing w:after="0" w:line="240" w:lineRule="auto"/>
        <w:ind w:firstLine="851"/>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В целях оптимизации процесса исполнения налоговых обязательств физическими лицами на территории поселения  администрацией муниципального образования совместно с УФНС России по Новосибирской области  будет продолжена работа по </w:t>
      </w:r>
      <w:r w:rsidRPr="00DA5BE3">
        <w:rPr>
          <w:rFonts w:ascii="Times New Roman" w:eastAsia="Times New Roman" w:hAnsi="Times New Roman" w:cs="Times New Roman"/>
          <w:sz w:val="24"/>
          <w:szCs w:val="24"/>
          <w:lang w:eastAsia="ru-RU"/>
        </w:rPr>
        <w:lastRenderedPageBreak/>
        <w:t>проведению мероприятий по регистрации личных кабинетов работников бюджетной сферы на порталах gosuslugi.ru, сайте www.nalog.ru в информационно - телекоммуникационной сети «Интернет». Популяризация указанных сервисов влечет за собой сокращение транзакционных издержек и упрощение процедуры уплаты налогов.</w:t>
      </w:r>
    </w:p>
    <w:p w:rsidR="00DA5BE3" w:rsidRPr="00DA5BE3" w:rsidRDefault="00DA5BE3" w:rsidP="00DA5BE3">
      <w:pPr>
        <w:widowControl w:val="0"/>
        <w:autoSpaceDE w:val="0"/>
        <w:autoSpaceDN w:val="0"/>
        <w:adjustRightInd w:val="0"/>
        <w:snapToGrid w:val="0"/>
        <w:spacing w:after="0" w:line="240" w:lineRule="auto"/>
        <w:ind w:firstLine="709"/>
        <w:jc w:val="both"/>
        <w:rPr>
          <w:rFonts w:ascii="Times New Roman" w:eastAsia="Times New Roman" w:hAnsi="Times New Roman" w:cs="Times New Roman"/>
          <w:color w:val="000000"/>
          <w:sz w:val="24"/>
          <w:szCs w:val="24"/>
          <w:lang w:eastAsia="ru-RU"/>
        </w:rPr>
      </w:pPr>
      <w:r w:rsidRPr="00DA5BE3">
        <w:rPr>
          <w:rFonts w:ascii="Times New Roman" w:eastAsia="Times New Roman" w:hAnsi="Times New Roman" w:cs="Times New Roman"/>
          <w:sz w:val="24"/>
          <w:szCs w:val="24"/>
          <w:lang w:eastAsia="ru-RU"/>
        </w:rPr>
        <w:t xml:space="preserve">3. </w:t>
      </w:r>
      <w:r w:rsidRPr="00DA5BE3">
        <w:rPr>
          <w:rFonts w:ascii="Times New Roman" w:eastAsia="Times New Roman" w:hAnsi="Times New Roman" w:cs="Times New Roman"/>
          <w:color w:val="000000"/>
          <w:sz w:val="24"/>
          <w:szCs w:val="24"/>
          <w:lang w:eastAsia="ru-RU"/>
        </w:rPr>
        <w:t xml:space="preserve">Рассмотреть вопрос автоматизации учета стимулирующих выплат руководящему составу подведомственных учреждений в целях получения информации о соблюдении условий получения материального поощрения при наличии неурегулированной задолженности по налогам. </w:t>
      </w:r>
    </w:p>
    <w:p w:rsidR="00DA5BE3" w:rsidRPr="00DA5BE3" w:rsidRDefault="00DA5BE3" w:rsidP="00DA5BE3">
      <w:pPr>
        <w:snapToGrid w:val="0"/>
        <w:spacing w:after="0" w:line="240" w:lineRule="auto"/>
        <w:ind w:firstLine="851"/>
        <w:jc w:val="both"/>
        <w:rPr>
          <w:rFonts w:ascii="Times New Roman" w:eastAsia="Times New Roman" w:hAnsi="Times New Roman" w:cs="Times New Roman"/>
          <w:sz w:val="24"/>
          <w:szCs w:val="24"/>
          <w:lang w:eastAsia="ru-RU"/>
        </w:rPr>
      </w:pPr>
    </w:p>
    <w:p w:rsidR="00DA5BE3" w:rsidRPr="00DA5BE3" w:rsidRDefault="00DA5BE3" w:rsidP="00DA5BE3">
      <w:pPr>
        <w:widowControl w:val="0"/>
        <w:snapToGrid w:val="0"/>
        <w:spacing w:after="0" w:line="240" w:lineRule="auto"/>
        <w:jc w:val="center"/>
        <w:outlineLvl w:val="0"/>
        <w:rPr>
          <w:rFonts w:ascii="Times New Roman" w:eastAsia="Calibri" w:hAnsi="Times New Roman" w:cs="Times New Roman"/>
          <w:bCs/>
          <w:kern w:val="32"/>
          <w:sz w:val="24"/>
          <w:szCs w:val="24"/>
          <w:lang w:eastAsia="ru-RU"/>
        </w:rPr>
      </w:pPr>
    </w:p>
    <w:p w:rsidR="00DA5BE3" w:rsidRPr="00DA5BE3" w:rsidRDefault="00DA5BE3" w:rsidP="00DA5BE3">
      <w:pPr>
        <w:widowControl w:val="0"/>
        <w:snapToGrid w:val="0"/>
        <w:spacing w:after="0" w:line="240" w:lineRule="auto"/>
        <w:jc w:val="center"/>
        <w:outlineLvl w:val="0"/>
        <w:rPr>
          <w:rFonts w:ascii="Times New Roman" w:eastAsia="Calibri" w:hAnsi="Times New Roman" w:cs="Times New Roman"/>
          <w:b/>
          <w:bCs/>
          <w:kern w:val="32"/>
          <w:sz w:val="24"/>
          <w:szCs w:val="24"/>
          <w:lang w:eastAsia="ru-RU"/>
        </w:rPr>
      </w:pPr>
      <w:r w:rsidRPr="00DA5BE3">
        <w:rPr>
          <w:rFonts w:ascii="Times New Roman" w:eastAsia="Calibri" w:hAnsi="Times New Roman" w:cs="Times New Roman"/>
          <w:b/>
          <w:bCs/>
          <w:kern w:val="32"/>
          <w:sz w:val="24"/>
          <w:szCs w:val="24"/>
          <w:lang w:val="en-US" w:eastAsia="ru-RU"/>
        </w:rPr>
        <w:t>III</w:t>
      </w:r>
      <w:r w:rsidRPr="00DA5BE3">
        <w:rPr>
          <w:rFonts w:ascii="Times New Roman" w:eastAsia="Calibri" w:hAnsi="Times New Roman" w:cs="Times New Roman"/>
          <w:b/>
          <w:bCs/>
          <w:kern w:val="32"/>
          <w:sz w:val="24"/>
          <w:szCs w:val="24"/>
          <w:lang w:eastAsia="ru-RU"/>
        </w:rPr>
        <w:t>. Бюджетная политика</w:t>
      </w:r>
    </w:p>
    <w:p w:rsidR="00DA5BE3" w:rsidRPr="00DA5BE3" w:rsidRDefault="00DA5BE3" w:rsidP="00DA5BE3">
      <w:pPr>
        <w:snapToGrid w:val="0"/>
        <w:spacing w:after="0" w:line="240" w:lineRule="auto"/>
        <w:ind w:firstLine="851"/>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Итоги реализации бюджетной политики в 2020-2021 годах</w:t>
      </w:r>
    </w:p>
    <w:p w:rsidR="00DA5BE3" w:rsidRPr="00DA5BE3" w:rsidRDefault="00DA5BE3" w:rsidP="00DA5BE3">
      <w:pPr>
        <w:spacing w:after="0" w:line="240" w:lineRule="auto"/>
        <w:ind w:firstLine="709"/>
        <w:jc w:val="both"/>
        <w:rPr>
          <w:rFonts w:ascii="Times New Roman" w:eastAsia="Times New Roman" w:hAnsi="Times New Roman" w:cs="Times New Roman"/>
          <w:color w:val="333333"/>
          <w:sz w:val="24"/>
          <w:szCs w:val="24"/>
          <w:lang w:val="x-none" w:eastAsia="x-none"/>
        </w:rPr>
      </w:pPr>
      <w:r w:rsidRPr="00DA5BE3">
        <w:rPr>
          <w:rFonts w:ascii="Times New Roman" w:eastAsia="Times New Roman" w:hAnsi="Times New Roman" w:cs="Times New Roman"/>
          <w:color w:val="000000"/>
          <w:sz w:val="24"/>
          <w:szCs w:val="24"/>
          <w:lang w:val="x-none" w:eastAsia="x-none"/>
        </w:rPr>
        <w:t xml:space="preserve">Наряду с вышеупомянутым торможением в ключевых отраслях экономики, которое привело к снижению налоговой отдачи в 2019 году, в 2020 году ситуация усугубилась и большинство экономических показателей снизилось в результате последствий распространения новой </w:t>
      </w:r>
      <w:proofErr w:type="spellStart"/>
      <w:r w:rsidRPr="00DA5BE3">
        <w:rPr>
          <w:rFonts w:ascii="Times New Roman" w:eastAsia="Times New Roman" w:hAnsi="Times New Roman" w:cs="Times New Roman"/>
          <w:color w:val="000000"/>
          <w:sz w:val="24"/>
          <w:szCs w:val="24"/>
          <w:lang w:val="x-none" w:eastAsia="x-none"/>
        </w:rPr>
        <w:t>коронавирусной</w:t>
      </w:r>
      <w:proofErr w:type="spellEnd"/>
      <w:r w:rsidRPr="00DA5BE3">
        <w:rPr>
          <w:rFonts w:ascii="Times New Roman" w:eastAsia="Times New Roman" w:hAnsi="Times New Roman" w:cs="Times New Roman"/>
          <w:color w:val="000000"/>
          <w:sz w:val="24"/>
          <w:szCs w:val="24"/>
          <w:lang w:val="x-none" w:eastAsia="x-none"/>
        </w:rPr>
        <w:t xml:space="preserve"> инфекции и связанными с этим ограничительными мерами. </w:t>
      </w:r>
    </w:p>
    <w:p w:rsidR="00DA5BE3" w:rsidRPr="00DA5BE3" w:rsidRDefault="00DA5BE3" w:rsidP="00DA5BE3">
      <w:pPr>
        <w:snapToGrid w:val="0"/>
        <w:spacing w:after="0" w:line="240" w:lineRule="auto"/>
        <w:ind w:firstLine="851"/>
        <w:jc w:val="center"/>
        <w:rPr>
          <w:rFonts w:ascii="Times New Roman" w:eastAsia="Times New Roman" w:hAnsi="Times New Roman" w:cs="Times New Roman"/>
          <w:sz w:val="24"/>
          <w:szCs w:val="24"/>
          <w:lang w:eastAsia="ru-RU"/>
        </w:rPr>
      </w:pPr>
    </w:p>
    <w:p w:rsidR="00DA5BE3" w:rsidRPr="00DA5BE3" w:rsidRDefault="00DA5BE3" w:rsidP="00DA5BE3">
      <w:pPr>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Состояние муниципальных финансов муниципального образования   2021 года характеризовалось умеренным уровнем обеспеченности собственными доходами. Положительная динамика поступления собственных доходов позволила обеспечить исполнение приоритетных бюджетных обязательств и исключить просроченную кредиторскую задолженность. </w:t>
      </w:r>
    </w:p>
    <w:p w:rsidR="00DA5BE3" w:rsidRPr="00DA5BE3" w:rsidRDefault="00DA5BE3" w:rsidP="00DA5BE3">
      <w:pPr>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Выбранный курс </w:t>
      </w:r>
      <w:proofErr w:type="spellStart"/>
      <w:r w:rsidRPr="00DA5BE3">
        <w:rPr>
          <w:rFonts w:ascii="Times New Roman" w:eastAsia="Times New Roman" w:hAnsi="Times New Roman" w:cs="Times New Roman"/>
          <w:sz w:val="24"/>
          <w:szCs w:val="24"/>
          <w:lang w:eastAsia="ru-RU"/>
        </w:rPr>
        <w:t>приоритизации</w:t>
      </w:r>
      <w:proofErr w:type="spellEnd"/>
      <w:r w:rsidRPr="00DA5BE3">
        <w:rPr>
          <w:rFonts w:ascii="Times New Roman" w:eastAsia="Times New Roman" w:hAnsi="Times New Roman" w:cs="Times New Roman"/>
          <w:sz w:val="24"/>
          <w:szCs w:val="24"/>
          <w:lang w:eastAsia="ru-RU"/>
        </w:rPr>
        <w:t xml:space="preserve"> расходов подтвердил свою состоятельность, что позволило наряду с ежегодно увеличивающейся долей этих расходов, ритмично выполнять ключевые социальные обязательства.</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color w:val="000000"/>
          <w:sz w:val="24"/>
          <w:szCs w:val="24"/>
          <w:lang w:eastAsia="ru-RU"/>
        </w:rPr>
        <w:t xml:space="preserve">Поддержана популярность проектов инициативного бюджетирования через расширение круга лиц, которые вправе выступать с инициативой, – он стал включать кроме граждан, проживающих на соответствующей территории, органы территориального общественного самоуправления и </w:t>
      </w:r>
      <w:r w:rsidRPr="00DA5BE3">
        <w:rPr>
          <w:rFonts w:ascii="Times New Roman" w:eastAsia="Times New Roman" w:hAnsi="Times New Roman" w:cs="Times New Roman"/>
          <w:sz w:val="24"/>
          <w:szCs w:val="24"/>
          <w:lang w:eastAsia="ru-RU"/>
        </w:rPr>
        <w:t>старост сельских населенных пунктов.</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color w:val="000000"/>
          <w:sz w:val="24"/>
          <w:szCs w:val="24"/>
          <w:lang w:eastAsia="ru-RU"/>
        </w:rPr>
        <w:t xml:space="preserve">Конкурсная основа </w:t>
      </w:r>
      <w:proofErr w:type="gramStart"/>
      <w:r w:rsidRPr="00DA5BE3">
        <w:rPr>
          <w:rFonts w:ascii="Times New Roman" w:eastAsia="Times New Roman" w:hAnsi="Times New Roman" w:cs="Times New Roman"/>
          <w:color w:val="000000"/>
          <w:sz w:val="24"/>
          <w:szCs w:val="24"/>
          <w:lang w:eastAsia="ru-RU"/>
        </w:rPr>
        <w:t>выбора конкретных инициативных проектов развития территории муниципального образования</w:t>
      </w:r>
      <w:proofErr w:type="gramEnd"/>
      <w:r w:rsidRPr="00DA5BE3">
        <w:rPr>
          <w:rFonts w:ascii="Times New Roman" w:eastAsia="Times New Roman" w:hAnsi="Times New Roman" w:cs="Times New Roman"/>
          <w:color w:val="000000"/>
          <w:sz w:val="24"/>
          <w:szCs w:val="24"/>
          <w:lang w:eastAsia="ru-RU"/>
        </w:rPr>
        <w:t xml:space="preserve"> позволяет повышать заинтересованность граждан бюджетным процессом и при этом эффективно расходовать средства на </w:t>
      </w:r>
      <w:r w:rsidRPr="00DA5BE3">
        <w:rPr>
          <w:rFonts w:ascii="Times New Roman" w:eastAsia="Times New Roman" w:hAnsi="Times New Roman" w:cs="Times New Roman"/>
          <w:sz w:val="24"/>
          <w:szCs w:val="24"/>
          <w:lang w:eastAsia="ru-RU"/>
        </w:rPr>
        <w:t>действительно приоритетные проекты развития.</w:t>
      </w:r>
    </w:p>
    <w:p w:rsidR="00DA5BE3" w:rsidRPr="00DA5BE3" w:rsidRDefault="00DA5BE3" w:rsidP="00DA5BE3">
      <w:pPr>
        <w:spacing w:after="0" w:line="240" w:lineRule="auto"/>
        <w:ind w:firstLine="709"/>
        <w:contextualSpacing/>
        <w:jc w:val="both"/>
        <w:rPr>
          <w:rFonts w:ascii="Times New Roman" w:eastAsia="Times New Roman" w:hAnsi="Times New Roman" w:cs="Times New Roman"/>
          <w:sz w:val="24"/>
          <w:szCs w:val="24"/>
        </w:rPr>
      </w:pPr>
      <w:proofErr w:type="gramStart"/>
      <w:r w:rsidRPr="00DA5BE3">
        <w:rPr>
          <w:rFonts w:ascii="Times New Roman" w:eastAsia="Times New Roman" w:hAnsi="Times New Roman" w:cs="Times New Roman"/>
          <w:sz w:val="24"/>
          <w:szCs w:val="24"/>
        </w:rPr>
        <w:t>В 2020 году  органы местного самоуправления поселения подключены к работе в Едином портале бюджетной системы Российской Федерации в целях   размещения бюджетных данных на Едином портале бюджетной системы, что в свою очередь призвано преодолеть недоверие населения к принимаем решениям и устранить недостаток информации о реальном состоянии государственных финансов и трудностях выбора в условиях ограниченности ресурсов.</w:t>
      </w:r>
      <w:proofErr w:type="gramEnd"/>
    </w:p>
    <w:p w:rsidR="00DA5BE3" w:rsidRPr="00DA5BE3" w:rsidRDefault="00DA5BE3" w:rsidP="00DA5BE3">
      <w:pPr>
        <w:snapToGrid w:val="0"/>
        <w:spacing w:after="0" w:line="240" w:lineRule="auto"/>
        <w:ind w:firstLine="709"/>
        <w:jc w:val="both"/>
        <w:rPr>
          <w:rFonts w:ascii="Times New Roman" w:eastAsia="Times New Roman" w:hAnsi="Times New Roman" w:cs="Times New Roman"/>
          <w:sz w:val="24"/>
          <w:szCs w:val="24"/>
          <w:lang w:eastAsia="ru-RU"/>
        </w:rPr>
      </w:pPr>
    </w:p>
    <w:p w:rsidR="00DA5BE3" w:rsidRPr="00DA5BE3" w:rsidRDefault="00DA5BE3" w:rsidP="00DA5BE3">
      <w:pPr>
        <w:snapToGrid w:val="0"/>
        <w:spacing w:after="0" w:line="240" w:lineRule="auto"/>
        <w:ind w:firstLine="709"/>
        <w:jc w:val="both"/>
        <w:rPr>
          <w:rFonts w:ascii="Times New Roman" w:eastAsia="Times New Roman" w:hAnsi="Times New Roman" w:cs="Times New Roman"/>
          <w:sz w:val="24"/>
          <w:szCs w:val="24"/>
          <w:lang w:eastAsia="ru-RU"/>
        </w:rPr>
      </w:pPr>
    </w:p>
    <w:p w:rsidR="00DA5BE3" w:rsidRPr="00DA5BE3" w:rsidRDefault="00DA5BE3" w:rsidP="00DA5BE3">
      <w:pPr>
        <w:snapToGrid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Направления бюджетной политики </w:t>
      </w:r>
    </w:p>
    <w:p w:rsidR="00DA5BE3" w:rsidRPr="00DA5BE3" w:rsidRDefault="00DA5BE3" w:rsidP="00DA5BE3">
      <w:pPr>
        <w:snapToGrid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на 2022-2024 годы</w:t>
      </w:r>
    </w:p>
    <w:p w:rsidR="00DA5BE3" w:rsidRPr="00DA5BE3" w:rsidRDefault="00DA5BE3" w:rsidP="00DA5BE3">
      <w:pPr>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Формирование прогноза налоговых и неналоговых доходов бюджета поселения будет основано на консервативном варианте прогноза социально-экономического развития. Данный подход обеспечит надёжность и уверенность бюджетного планирования на среднесрочный период в условиях тренда без</w:t>
      </w:r>
      <w:r>
        <w:rPr>
          <w:rFonts w:ascii="Times New Roman" w:eastAsia="Times New Roman" w:hAnsi="Times New Roman" w:cs="Times New Roman"/>
          <w:sz w:val="24"/>
          <w:szCs w:val="24"/>
          <w:lang w:eastAsia="ru-RU"/>
        </w:rPr>
        <w:t xml:space="preserve"> </w:t>
      </w:r>
      <w:r w:rsidRPr="00DA5BE3">
        <w:rPr>
          <w:rFonts w:ascii="Times New Roman" w:eastAsia="Times New Roman" w:hAnsi="Times New Roman" w:cs="Times New Roman"/>
          <w:sz w:val="24"/>
          <w:szCs w:val="24"/>
          <w:lang w:eastAsia="ru-RU"/>
        </w:rPr>
        <w:t>дефицитности бюджета и ограничений по приросту муниципального долга, а также позволит минимизировать риски разбалансированности в процессе исполнения бюджета поселения.</w:t>
      </w:r>
    </w:p>
    <w:p w:rsidR="00DA5BE3" w:rsidRPr="00DA5BE3" w:rsidRDefault="00DA5BE3" w:rsidP="00DA5BE3">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x-none"/>
        </w:rPr>
      </w:pPr>
      <w:r w:rsidRPr="00DA5BE3">
        <w:rPr>
          <w:rFonts w:ascii="Times New Roman" w:eastAsia="Times New Roman" w:hAnsi="Times New Roman" w:cs="Times New Roman"/>
          <w:color w:val="000000"/>
          <w:sz w:val="24"/>
          <w:szCs w:val="24"/>
          <w:lang w:val="x-none"/>
        </w:rPr>
        <w:t>Быстроменяющаяся экономическая ситуация требует такой же динамичной адаптации бюджетного курса под новые вызовы и условия.</w:t>
      </w:r>
    </w:p>
    <w:p w:rsidR="00DA5BE3" w:rsidRPr="00DA5BE3" w:rsidRDefault="00DA5BE3" w:rsidP="00DA5BE3">
      <w:pPr>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lastRenderedPageBreak/>
        <w:t>Основными принципами реализации бюджетной политики будут:</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1. Выполнение принятых социальных обязательств. Соблюдение данного принципа означает первоочередное финансирование расходов социальной направленности, в том числе носящих имущественный характер, выполнение задач, поставленных в указах Президента Российской Федерации.</w:t>
      </w:r>
    </w:p>
    <w:p w:rsidR="00DA5BE3" w:rsidRPr="00DA5BE3" w:rsidRDefault="00DA5BE3" w:rsidP="00DA5BE3">
      <w:pPr>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2. Реализация мероприятий по мобилизации доходных источников и оптимизации расходных обязательств, сконцентрировав их на ключевых социально-экономических направлениях во исполнение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3. Реализация Плана мероприятий по оздоровлению муниципальных финансов муниципального образования, включающего программу оптимизации расходов бюджета муниципального образования, мероприятия, направленные на рост доходов бюджета поселения и сокращение муниципального долга муниципального образования.</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4. Избирательность расходов капитального характера. Данный принцип является следствием ограниченности финансовых ресурсов, высвобождающихся после выполнения всех социальных обязательств в рамках бездефицитного бюджета. </w:t>
      </w:r>
    </w:p>
    <w:p w:rsidR="00DA5BE3" w:rsidRPr="00DA5BE3" w:rsidRDefault="00DA5BE3" w:rsidP="00DA5BE3">
      <w:pPr>
        <w:shd w:val="clear" w:color="auto" w:fill="FFFFFF"/>
        <w:snapToGrid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Направления бюджетной политики в сфере </w:t>
      </w:r>
    </w:p>
    <w:p w:rsidR="00DA5BE3" w:rsidRPr="00DA5BE3" w:rsidRDefault="00DA5BE3" w:rsidP="00DA5BE3">
      <w:pPr>
        <w:shd w:val="clear" w:color="auto" w:fill="FFFFFF"/>
        <w:snapToGrid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муниципального управления</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bCs/>
          <w:iCs/>
          <w:sz w:val="24"/>
          <w:szCs w:val="24"/>
          <w:lang w:eastAsia="ru-RU"/>
        </w:rPr>
      </w:pPr>
      <w:r w:rsidRPr="00DA5BE3">
        <w:rPr>
          <w:rFonts w:ascii="Times New Roman" w:eastAsia="Times New Roman" w:hAnsi="Times New Roman" w:cs="Times New Roman"/>
          <w:bCs/>
          <w:iCs/>
          <w:sz w:val="24"/>
          <w:szCs w:val="24"/>
          <w:lang w:eastAsia="ru-RU"/>
        </w:rPr>
        <w:t xml:space="preserve">Формирование фонда оплаты труда муниципальных служащих муниципального образования будет производиться </w:t>
      </w:r>
      <w:proofErr w:type="gramStart"/>
      <w:r w:rsidRPr="00DA5BE3">
        <w:rPr>
          <w:rFonts w:ascii="Times New Roman" w:eastAsia="Times New Roman" w:hAnsi="Times New Roman" w:cs="Times New Roman"/>
          <w:bCs/>
          <w:iCs/>
          <w:sz w:val="24"/>
          <w:szCs w:val="24"/>
          <w:lang w:eastAsia="ru-RU"/>
        </w:rPr>
        <w:t>в соответствии с действующими нормативными правовыми актами   в пределах доведенных лимитов бюджетных обязательств с применением мер по недопущению</w:t>
      </w:r>
      <w:proofErr w:type="gramEnd"/>
      <w:r w:rsidRPr="00DA5BE3">
        <w:rPr>
          <w:rFonts w:ascii="Times New Roman" w:eastAsia="Times New Roman" w:hAnsi="Times New Roman" w:cs="Times New Roman"/>
          <w:bCs/>
          <w:iCs/>
          <w:sz w:val="24"/>
          <w:szCs w:val="24"/>
          <w:lang w:eastAsia="ru-RU"/>
        </w:rPr>
        <w:t xml:space="preserve"> роста штатной численности в органах местного самоуправления, за исключением случаев, связанных с изменением бюджетных функций и полномочий муниципального образования.</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bCs/>
          <w:iCs/>
          <w:sz w:val="24"/>
          <w:szCs w:val="24"/>
          <w:lang w:eastAsia="ru-RU"/>
        </w:rPr>
      </w:pPr>
      <w:r w:rsidRPr="00DA5BE3">
        <w:rPr>
          <w:rFonts w:ascii="Times New Roman" w:eastAsia="Times New Roman" w:hAnsi="Times New Roman" w:cs="Times New Roman"/>
          <w:bCs/>
          <w:iCs/>
          <w:sz w:val="24"/>
          <w:szCs w:val="24"/>
          <w:lang w:eastAsia="ru-RU"/>
        </w:rPr>
        <w:t>Применение подходов количественного, ценового и качественного нормирования в муниципальных закупках, в том числе предполагающего исключение закупок с избыточными потребительскими свойствами, по-прежнему является одним из приоритетных инструментов в достижении поставленных задач по совершенствованию механизма планирования расходов на обеспечение деятельности органов местного самоуправления.</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bCs/>
          <w:iCs/>
          <w:sz w:val="24"/>
          <w:szCs w:val="24"/>
          <w:lang w:eastAsia="ru-RU"/>
        </w:rPr>
      </w:pPr>
    </w:p>
    <w:p w:rsidR="00DA5BE3" w:rsidRPr="00DA5BE3" w:rsidRDefault="00DA5BE3" w:rsidP="00DA5BE3">
      <w:pPr>
        <w:autoSpaceDE w:val="0"/>
        <w:autoSpaceDN w:val="0"/>
        <w:adjustRightInd w:val="0"/>
        <w:snapToGrid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Направления бюджетной политики в сфере обеспечения</w:t>
      </w:r>
    </w:p>
    <w:p w:rsidR="00DA5BE3" w:rsidRPr="00DA5BE3" w:rsidRDefault="00DA5BE3" w:rsidP="00DA5BE3">
      <w:pPr>
        <w:snapToGrid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социальных обязательств</w:t>
      </w:r>
    </w:p>
    <w:p w:rsidR="00DA5BE3" w:rsidRPr="00DA5BE3" w:rsidRDefault="00DA5BE3" w:rsidP="00DA5BE3">
      <w:pPr>
        <w:widowControl w:val="0"/>
        <w:autoSpaceDE w:val="0"/>
        <w:autoSpaceDN w:val="0"/>
        <w:adjustRightInd w:val="0"/>
        <w:snapToGrid w:val="0"/>
        <w:spacing w:after="0" w:line="240" w:lineRule="auto"/>
        <w:ind w:firstLine="540"/>
        <w:jc w:val="both"/>
        <w:rPr>
          <w:rFonts w:ascii="Times New Roman" w:eastAsia="Calibri"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Обеспечение социальных обязательств </w:t>
      </w:r>
      <w:r w:rsidRPr="00DA5BE3">
        <w:rPr>
          <w:rFonts w:ascii="Times New Roman" w:eastAsia="Calibri" w:hAnsi="Times New Roman" w:cs="Times New Roman"/>
          <w:sz w:val="24"/>
          <w:szCs w:val="24"/>
          <w:lang w:eastAsia="ru-RU"/>
        </w:rPr>
        <w:t>будет осуществляться с учетом приоритетности решаемых отраслевых задач и реализации направлений,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DA5BE3" w:rsidRPr="00DA5BE3" w:rsidRDefault="00DA5BE3" w:rsidP="00DA5BE3">
      <w:pPr>
        <w:widowControl w:val="0"/>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Концентрация финансовых ресурсов должна быть так же сосредоточена на необходимости:</w:t>
      </w:r>
    </w:p>
    <w:p w:rsidR="00DA5BE3" w:rsidRPr="00DA5BE3" w:rsidRDefault="00DA5BE3" w:rsidP="00DA5BE3">
      <w:pPr>
        <w:widowControl w:val="0"/>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ежегодной индексации оплаты труда работников бюджетной сферы, в соответствии с прогнозным уровнем инфляции;</w:t>
      </w:r>
    </w:p>
    <w:p w:rsidR="00DA5BE3" w:rsidRPr="00DA5BE3" w:rsidRDefault="00DA5BE3" w:rsidP="00DA5BE3">
      <w:pPr>
        <w:widowControl w:val="0"/>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 повышения минимального </w:t>
      </w:r>
      <w:proofErr w:type="gramStart"/>
      <w:r w:rsidRPr="00DA5BE3">
        <w:rPr>
          <w:rFonts w:ascii="Times New Roman" w:eastAsia="Times New Roman" w:hAnsi="Times New Roman" w:cs="Times New Roman"/>
          <w:sz w:val="24"/>
          <w:szCs w:val="24"/>
          <w:lang w:eastAsia="ru-RU"/>
        </w:rPr>
        <w:t>размера оплаты труда</w:t>
      </w:r>
      <w:proofErr w:type="gramEnd"/>
      <w:r w:rsidRPr="00DA5BE3">
        <w:rPr>
          <w:rFonts w:ascii="Times New Roman" w:eastAsia="Times New Roman" w:hAnsi="Times New Roman" w:cs="Times New Roman"/>
          <w:sz w:val="24"/>
          <w:szCs w:val="24"/>
          <w:lang w:eastAsia="ru-RU"/>
        </w:rPr>
        <w:t xml:space="preserve"> до уровня прожиточного минимума, в целом по России, с учетом районного коэффициента.</w:t>
      </w:r>
    </w:p>
    <w:p w:rsidR="00DA5BE3" w:rsidRPr="00DA5BE3" w:rsidRDefault="00DA5BE3" w:rsidP="00DA5BE3">
      <w:pPr>
        <w:snapToGrid w:val="0"/>
        <w:spacing w:after="0" w:line="240" w:lineRule="auto"/>
        <w:jc w:val="center"/>
        <w:rPr>
          <w:rFonts w:ascii="Times New Roman" w:eastAsia="Times New Roman" w:hAnsi="Times New Roman" w:cs="Times New Roman"/>
          <w:sz w:val="24"/>
          <w:szCs w:val="24"/>
          <w:lang w:eastAsia="ru-RU"/>
        </w:rPr>
      </w:pPr>
    </w:p>
    <w:p w:rsidR="00DA5BE3" w:rsidRPr="00DA5BE3" w:rsidRDefault="00DA5BE3" w:rsidP="00DA5BE3">
      <w:pPr>
        <w:snapToGrid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Направления бюджетной политики </w:t>
      </w:r>
    </w:p>
    <w:p w:rsidR="00DA5BE3" w:rsidRPr="00DA5BE3" w:rsidRDefault="00DA5BE3" w:rsidP="00DA5BE3">
      <w:pPr>
        <w:snapToGrid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в реальном секторе экономики</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Учитывая положительные тенденции, планируется в целом сохранение направлений бюджетной политики в сфере реального сектора экономики.</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Будут сохранены:</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lastRenderedPageBreak/>
        <w:t>- ответственность бизнеса во взаимоотношениях с государством, согласие получателей субсидий на условия их предоставления как обязательство, принятое при заключении соглашений с органами местного самоуправления;</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единые требования к получателям субсидий, ко всем категориям юридических и физических лиц - производителям товаров, работ, услуг, включая некоммерческие организации. Применение типовых соглашений при работе с хозяйствующими субъектами о предоставлении субсидий, использование соглашений о взаимодействии в рамках социального партнерства бизнеса;</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принципы формирования и/или корректировки механизма целевых показателей результативности во взаимодействии с субъектами поддержки, реалистичность оценки эффекта от вкладываемых в развитие отраслей бюджетных ресурсов, обоснованное применение штрафных санкций для возмещения бюджетных потерь;</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ответственное отношение хозяйствующих субъектов-бюджетополучателей к выполнению обязанностей налогоплательщиков по платежам в бюджеты бюджетной системы Российской Федерации, внебюджетные фонды.</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Будет продолжена системная работа органов местного самоуправления с потенциальными инвесторами и предпринимательским сообществом с целью:</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взаимовыгодного привлечения внебюджетных ресурсов на реализацию муниципальных проектов.</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Решение задач по развитию отраслей реального сектора планируется с учетом применения лучших практик субъектов РФ, муниципальных образований РФ, обмена положительным опытом с территориями Сибирского Федерального округа, принятия комплексных решений по межрегиональным инфраструктурным вопросам.</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В секторе малого и среднего предпринимательства планируется сформировать положительную обратную связь с предпринимательским сообществом для выявления административных проблем и организационных вопросов, мешающих развитию малого бизнеса и вовлечению частного капитала в экономику. </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При исполнении расходов на капитальные вложения по-прежнему остаются актуальными вопросы добросовестности подрядчиков, выполняющих работы по контрактам для нужд муниципального образования, недопущения образования кредиторской задолженности у заказчиков, </w:t>
      </w:r>
      <w:proofErr w:type="spellStart"/>
      <w:r w:rsidRPr="00DA5BE3">
        <w:rPr>
          <w:rFonts w:ascii="Times New Roman" w:eastAsia="Times New Roman" w:hAnsi="Times New Roman" w:cs="Times New Roman"/>
          <w:sz w:val="24"/>
          <w:szCs w:val="24"/>
          <w:lang w:eastAsia="ru-RU"/>
        </w:rPr>
        <w:t>претензионно</w:t>
      </w:r>
      <w:proofErr w:type="spellEnd"/>
      <w:r w:rsidRPr="00DA5BE3">
        <w:rPr>
          <w:rFonts w:ascii="Times New Roman" w:eastAsia="Times New Roman" w:hAnsi="Times New Roman" w:cs="Times New Roman"/>
          <w:sz w:val="24"/>
          <w:szCs w:val="24"/>
          <w:lang w:eastAsia="ru-RU"/>
        </w:rPr>
        <w:t>-исковой работы с подрядными организациями, допустившими нарушения при исполнении контрактов, устранения замечаний по объектам в рамках исполнения гарантийных обязательств. Будет продолжена практика отказа от авансирования оплаты обязательств по муниципальным контрактам с целью сокращения дебиторской задолженности и рационального использования муниципальных ресурсов.</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Планирование расходов дорожного фонда поселения  будет осуществляться на уровне прогнозируемых доходных источников, учитываемых при формировании дорожных фондов. Приоритетными направлениями расходов дорожного фонда остаются расходы на содержание автомобильных дорог общего пользования, производство планово-предупредительного, текущего и капитального ремонта, строительство и развитие сети автомобильных дорог.</w:t>
      </w: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По-прежнему актуальна задача по оформлению бесхозяйных дорог в муниципальную собственность, что позволит увеличить доходы от акцизов на топливо, поступающих в муниципальные дорожные фонды на развитие и обслуживание дорожной сети на территории муниципального образования. </w:t>
      </w:r>
    </w:p>
    <w:p w:rsidR="00DA5BE3" w:rsidRPr="00DA5BE3" w:rsidRDefault="00DA5BE3" w:rsidP="00DA5BE3">
      <w:pPr>
        <w:snapToGrid w:val="0"/>
        <w:spacing w:after="0" w:line="240" w:lineRule="auto"/>
        <w:jc w:val="center"/>
        <w:rPr>
          <w:rFonts w:ascii="Times New Roman" w:eastAsia="Times New Roman" w:hAnsi="Times New Roman" w:cs="Times New Roman"/>
          <w:sz w:val="24"/>
          <w:szCs w:val="24"/>
          <w:lang w:eastAsia="ru-RU"/>
        </w:rPr>
      </w:pPr>
    </w:p>
    <w:p w:rsidR="00DA5BE3" w:rsidRPr="00DA5BE3" w:rsidRDefault="00DA5BE3" w:rsidP="00DA5BE3">
      <w:pPr>
        <w:snapToGrid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Основные направления повышения эффективности</w:t>
      </w:r>
    </w:p>
    <w:p w:rsidR="00DA5BE3" w:rsidRPr="00DA5BE3" w:rsidRDefault="00DA5BE3" w:rsidP="00DA5BE3">
      <w:pPr>
        <w:snapToGrid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 бюджетной политики</w:t>
      </w:r>
    </w:p>
    <w:p w:rsidR="00DA5BE3" w:rsidRPr="00DA5BE3" w:rsidRDefault="00DA5BE3" w:rsidP="00DA5BE3">
      <w:pPr>
        <w:autoSpaceDE w:val="0"/>
        <w:autoSpaceDN w:val="0"/>
        <w:adjustRightInd w:val="0"/>
        <w:snapToGrid w:val="0"/>
        <w:spacing w:after="0" w:line="240" w:lineRule="auto"/>
        <w:ind w:firstLine="709"/>
        <w:contextualSpacing/>
        <w:jc w:val="both"/>
        <w:rPr>
          <w:rFonts w:ascii="Times New Roman" w:eastAsia="Calibri" w:hAnsi="Times New Roman" w:cs="Times New Roman"/>
          <w:sz w:val="24"/>
          <w:szCs w:val="24"/>
          <w:lang w:eastAsia="ru-RU"/>
        </w:rPr>
      </w:pPr>
      <w:r w:rsidRPr="00DA5BE3">
        <w:rPr>
          <w:rFonts w:ascii="Times New Roman" w:eastAsia="Calibri" w:hAnsi="Times New Roman" w:cs="Times New Roman"/>
          <w:sz w:val="24"/>
          <w:szCs w:val="24"/>
          <w:lang w:eastAsia="ru-RU"/>
        </w:rPr>
        <w:t xml:space="preserve">В целях повышения эффективности бюджетной политики необходимо обеспечивать ликвидность единого счета бюджета, </w:t>
      </w:r>
      <w:r w:rsidRPr="00DA5BE3">
        <w:rPr>
          <w:rFonts w:ascii="Times New Roman" w:eastAsia="Times New Roman" w:hAnsi="Times New Roman" w:cs="Times New Roman"/>
          <w:sz w:val="24"/>
          <w:szCs w:val="24"/>
          <w:lang w:eastAsia="ru-RU"/>
        </w:rPr>
        <w:t xml:space="preserve">целью управления которой является создание условий более качественного и эффективного управления бюджетными </w:t>
      </w:r>
      <w:r w:rsidRPr="00DA5BE3">
        <w:rPr>
          <w:rFonts w:ascii="Times New Roman" w:eastAsia="Times New Roman" w:hAnsi="Times New Roman" w:cs="Times New Roman"/>
          <w:sz w:val="24"/>
          <w:szCs w:val="24"/>
          <w:lang w:eastAsia="ru-RU"/>
        </w:rPr>
        <w:lastRenderedPageBreak/>
        <w:t xml:space="preserve">средствами, направленными на обеспечение безусловного исполнение денежных обязательств бюджета поселения по мере наступления сроков платежей по ним. </w:t>
      </w:r>
    </w:p>
    <w:p w:rsidR="00DA5BE3" w:rsidRPr="00DA5BE3" w:rsidRDefault="00DA5BE3" w:rsidP="00DA5BE3">
      <w:pPr>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В рамках действующего законодательства будет продолжена работа в части осуществления контроля в сфере закупок в соответствии с п. 5 ст. 99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Осуществление комплексного контроля закупочной деятельности от этапа планирования до фактического исполнения обязательств позволит обеспечить минимизацию нарушений, прозрачность всего процесса муниципальных закупок, а также снизить потери бюджетных средств. </w:t>
      </w:r>
    </w:p>
    <w:p w:rsidR="00DA5BE3" w:rsidRPr="00DA5BE3" w:rsidRDefault="00DA5BE3" w:rsidP="00DA5BE3">
      <w:pPr>
        <w:tabs>
          <w:tab w:val="left" w:pos="1080"/>
          <w:tab w:val="num" w:pos="1134"/>
        </w:tabs>
        <w:snapToGrid w:val="0"/>
        <w:spacing w:after="0" w:line="240" w:lineRule="auto"/>
        <w:ind w:firstLine="709"/>
        <w:jc w:val="both"/>
        <w:rPr>
          <w:rFonts w:ascii="Times New Roman" w:eastAsia="Times New Roman" w:hAnsi="Times New Roman" w:cs="Times New Roman"/>
          <w:sz w:val="24"/>
          <w:szCs w:val="24"/>
          <w:lang w:eastAsia="ru-RU"/>
        </w:rPr>
      </w:pPr>
      <w:proofErr w:type="gramStart"/>
      <w:r w:rsidRPr="00DA5BE3">
        <w:rPr>
          <w:rFonts w:ascii="Times New Roman" w:eastAsia="Times New Roman" w:hAnsi="Times New Roman" w:cs="Times New Roman"/>
          <w:sz w:val="24"/>
          <w:szCs w:val="24"/>
          <w:lang w:eastAsia="ru-RU"/>
        </w:rPr>
        <w:t>Повышение уровня прозрачности процесса муниципальных закупок путем совершенствования механизмов планирования закупок, поэтапного внедрения практики конкурентных электронных процедур при закупках малого объема, расширения практики проведения совместных процедур определения поставщиков в целях консолидации закупок одной и той же продукции, в свою очередь, позволит минимизировать риск возникновения коррупционных правонарушений, а также повысить эффективность и результативность использования бюджетных средств бюджета поселения.</w:t>
      </w:r>
      <w:proofErr w:type="gramEnd"/>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В предстоящем периоде будет являться актуальной задача по эффективному использованию финансовых ресурсов, в том числе за счет анализа бюджетных расходов и повышения их эффективности.</w:t>
      </w:r>
    </w:p>
    <w:p w:rsidR="00DA5BE3" w:rsidRPr="00DA5BE3" w:rsidRDefault="00DA5BE3" w:rsidP="00DA5BE3">
      <w:pPr>
        <w:tabs>
          <w:tab w:val="left" w:pos="1080"/>
          <w:tab w:val="num" w:pos="1134"/>
        </w:tabs>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Необходимо сосредоточиться на дальнейшем повышении уровня открытости бюджетных данных для населения муниципального образования.</w:t>
      </w:r>
    </w:p>
    <w:p w:rsidR="00DA5BE3" w:rsidRPr="00DA5BE3" w:rsidRDefault="00DA5BE3" w:rsidP="00DA5BE3">
      <w:pPr>
        <w:tabs>
          <w:tab w:val="left" w:pos="1080"/>
          <w:tab w:val="num" w:pos="1134"/>
        </w:tabs>
        <w:snapToGri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В предстоящий трёхлетний период рост уровня открытости бюджетных данных и прозрачности бюджетного процесса для населения должен перейти на более качественный уровень. Потребуется решение следующих задач:</w:t>
      </w:r>
    </w:p>
    <w:p w:rsidR="00DA5BE3" w:rsidRPr="00DA5BE3" w:rsidRDefault="00DA5BE3" w:rsidP="00DA5BE3">
      <w:pPr>
        <w:spacing w:after="0" w:line="240" w:lineRule="auto"/>
        <w:ind w:firstLine="709"/>
        <w:contextualSpacing/>
        <w:jc w:val="both"/>
        <w:rPr>
          <w:rFonts w:ascii="Times New Roman" w:eastAsia="Times New Roman" w:hAnsi="Times New Roman" w:cs="Times New Roman"/>
          <w:sz w:val="24"/>
          <w:szCs w:val="24"/>
        </w:rPr>
      </w:pPr>
      <w:r w:rsidRPr="00DA5BE3">
        <w:rPr>
          <w:rFonts w:ascii="Times New Roman" w:eastAsia="Times New Roman" w:hAnsi="Times New Roman" w:cs="Times New Roman"/>
          <w:sz w:val="24"/>
          <w:szCs w:val="24"/>
          <w:lang w:eastAsia="ru-RU"/>
        </w:rPr>
        <w:t>- </w:t>
      </w:r>
      <w:r w:rsidRPr="00DA5BE3">
        <w:rPr>
          <w:rFonts w:ascii="Times New Roman" w:eastAsia="Times New Roman" w:hAnsi="Times New Roman" w:cs="Times New Roman"/>
          <w:sz w:val="24"/>
          <w:szCs w:val="24"/>
        </w:rPr>
        <w:t>оптимизация публикуемой на официальном сайте администрации муниципального образования информации, концентрация внимания на наиболее актуальных и востребованных материалах;</w:t>
      </w:r>
    </w:p>
    <w:p w:rsidR="00DA5BE3" w:rsidRPr="00DA5BE3" w:rsidRDefault="00DA5BE3" w:rsidP="00DA5BE3">
      <w:pPr>
        <w:spacing w:after="0" w:line="240" w:lineRule="auto"/>
        <w:ind w:firstLine="709"/>
        <w:contextualSpacing/>
        <w:jc w:val="both"/>
        <w:rPr>
          <w:rFonts w:ascii="Times New Roman" w:eastAsia="Times New Roman" w:hAnsi="Times New Roman" w:cs="Times New Roman"/>
          <w:sz w:val="24"/>
          <w:szCs w:val="24"/>
        </w:rPr>
      </w:pPr>
      <w:r w:rsidRPr="00DA5BE3">
        <w:rPr>
          <w:rFonts w:ascii="Times New Roman" w:eastAsia="Times New Roman" w:hAnsi="Times New Roman" w:cs="Times New Roman"/>
          <w:sz w:val="24"/>
          <w:szCs w:val="24"/>
        </w:rPr>
        <w:t xml:space="preserve">- расширение каналов распространения бюджетных </w:t>
      </w:r>
      <w:proofErr w:type="gramStart"/>
      <w:r w:rsidRPr="00DA5BE3">
        <w:rPr>
          <w:rFonts w:ascii="Times New Roman" w:eastAsia="Times New Roman" w:hAnsi="Times New Roman" w:cs="Times New Roman"/>
          <w:sz w:val="24"/>
          <w:szCs w:val="24"/>
        </w:rPr>
        <w:t>сведений</w:t>
      </w:r>
      <w:proofErr w:type="gramEnd"/>
      <w:r w:rsidRPr="00DA5BE3">
        <w:rPr>
          <w:rFonts w:ascii="Times New Roman" w:eastAsia="Times New Roman" w:hAnsi="Times New Roman" w:cs="Times New Roman"/>
          <w:sz w:val="24"/>
          <w:szCs w:val="24"/>
        </w:rPr>
        <w:t xml:space="preserve"> в том числе с помощью средств массовой информации, обеспечение высокого уровня популярности и востребованности публикуемой информации, формирование у граждан понимания необходимости понимания бюджетных процессов; </w:t>
      </w:r>
    </w:p>
    <w:p w:rsidR="00DA5BE3" w:rsidRPr="00DA5BE3" w:rsidRDefault="00DA5BE3" w:rsidP="00DA5BE3">
      <w:pPr>
        <w:spacing w:after="0" w:line="240" w:lineRule="auto"/>
        <w:ind w:firstLine="709"/>
        <w:contextualSpacing/>
        <w:jc w:val="both"/>
        <w:rPr>
          <w:rFonts w:ascii="Times New Roman" w:eastAsia="Times New Roman" w:hAnsi="Times New Roman" w:cs="Times New Roman"/>
          <w:sz w:val="24"/>
          <w:szCs w:val="24"/>
        </w:rPr>
      </w:pPr>
      <w:r w:rsidRPr="00DA5BE3">
        <w:rPr>
          <w:rFonts w:ascii="Times New Roman" w:eastAsia="Times New Roman" w:hAnsi="Times New Roman" w:cs="Times New Roman"/>
          <w:sz w:val="24"/>
          <w:szCs w:val="24"/>
        </w:rPr>
        <w:t>- создание условий для использования населением бюджетной информации при реализации проектов инициативного бюджетирования.</w:t>
      </w:r>
    </w:p>
    <w:p w:rsidR="00DA5BE3" w:rsidRPr="00DA5BE3" w:rsidRDefault="00DA5BE3" w:rsidP="00DA5BE3">
      <w:pPr>
        <w:widowControl w:val="0"/>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roofErr w:type="gramStart"/>
      <w:r w:rsidRPr="00DA5BE3">
        <w:rPr>
          <w:rFonts w:ascii="Times New Roman" w:eastAsia="Times New Roman" w:hAnsi="Times New Roman" w:cs="Times New Roman"/>
          <w:sz w:val="24"/>
          <w:szCs w:val="24"/>
          <w:lang w:eastAsia="ru-RU"/>
        </w:rPr>
        <w:t>В целях предотвращения сохранения невостребованных налоговых льгот и необоснованных выпадающих доходов   бюджета необходимо провести инвентаризацию методик оценки эффективности налоговых расходов на соответствие критериям эффективности, отвечающим положениям постановления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 и целям муниципальных  программ   и социально-экономической политики поселения.</w:t>
      </w:r>
      <w:proofErr w:type="gramEnd"/>
    </w:p>
    <w:p w:rsidR="00DA5BE3" w:rsidRPr="00DA5BE3" w:rsidRDefault="00DA5BE3" w:rsidP="00DA5BE3">
      <w:pPr>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ru-RU"/>
        </w:rPr>
      </w:pPr>
    </w:p>
    <w:p w:rsidR="00DA5BE3" w:rsidRPr="00DA5BE3" w:rsidRDefault="00DA5BE3" w:rsidP="00DA5BE3">
      <w:pPr>
        <w:suppressAutoHyphens/>
        <w:autoSpaceDE w:val="0"/>
        <w:autoSpaceDN w:val="0"/>
        <w:adjustRightInd w:val="0"/>
        <w:spacing w:after="0" w:line="240" w:lineRule="auto"/>
        <w:ind w:left="5954"/>
        <w:jc w:val="both"/>
        <w:rPr>
          <w:rFonts w:ascii="Times New Roman" w:eastAsia="Times New Roman" w:hAnsi="Times New Roman" w:cs="Times New Roman"/>
          <w:sz w:val="24"/>
          <w:szCs w:val="24"/>
          <w:lang w:val="x-none"/>
        </w:rPr>
      </w:pPr>
      <w:r w:rsidRPr="00DA5BE3">
        <w:rPr>
          <w:rFonts w:ascii="Times New Roman" w:eastAsia="Times New Roman" w:hAnsi="Times New Roman" w:cs="Times New Roman"/>
          <w:sz w:val="24"/>
          <w:szCs w:val="24"/>
          <w:lang w:val="x-none"/>
        </w:rPr>
        <w:t>УТВЕРЖДЕНЫ</w:t>
      </w:r>
    </w:p>
    <w:p w:rsidR="00DA5BE3" w:rsidRPr="00DA5BE3" w:rsidRDefault="00DA5BE3" w:rsidP="00DA5BE3">
      <w:pPr>
        <w:suppressAutoHyphens/>
        <w:autoSpaceDE w:val="0"/>
        <w:autoSpaceDN w:val="0"/>
        <w:adjustRightInd w:val="0"/>
        <w:spacing w:after="0" w:line="240" w:lineRule="auto"/>
        <w:ind w:left="5954"/>
        <w:jc w:val="both"/>
        <w:rPr>
          <w:rFonts w:ascii="Times New Roman" w:eastAsia="Times New Roman" w:hAnsi="Times New Roman" w:cs="Times New Roman"/>
          <w:sz w:val="24"/>
          <w:szCs w:val="24"/>
          <w:lang w:val="x-none"/>
        </w:rPr>
      </w:pPr>
      <w:r w:rsidRPr="00DA5BE3">
        <w:rPr>
          <w:rFonts w:ascii="Times New Roman" w:eastAsia="Times New Roman" w:hAnsi="Times New Roman" w:cs="Times New Roman"/>
          <w:sz w:val="24"/>
          <w:szCs w:val="24"/>
          <w:lang w:val="x-none"/>
        </w:rPr>
        <w:t xml:space="preserve">постановлением администрации </w:t>
      </w:r>
      <w:proofErr w:type="spellStart"/>
      <w:r w:rsidRPr="00DA5BE3">
        <w:rPr>
          <w:rFonts w:ascii="Times New Roman" w:eastAsia="Times New Roman" w:hAnsi="Times New Roman" w:cs="Times New Roman"/>
          <w:sz w:val="24"/>
          <w:szCs w:val="24"/>
        </w:rPr>
        <w:t>Бочкаревского</w:t>
      </w:r>
      <w:proofErr w:type="spellEnd"/>
      <w:r w:rsidRPr="00DA5BE3">
        <w:rPr>
          <w:rFonts w:ascii="Times New Roman" w:eastAsia="Times New Roman" w:hAnsi="Times New Roman" w:cs="Times New Roman"/>
          <w:sz w:val="24"/>
          <w:szCs w:val="24"/>
          <w:lang w:val="x-none"/>
        </w:rPr>
        <w:t xml:space="preserve"> сельсовета </w:t>
      </w:r>
      <w:proofErr w:type="spellStart"/>
      <w:r w:rsidRPr="00DA5BE3">
        <w:rPr>
          <w:rFonts w:ascii="Times New Roman" w:eastAsia="Times New Roman" w:hAnsi="Times New Roman" w:cs="Times New Roman"/>
          <w:sz w:val="24"/>
          <w:szCs w:val="24"/>
          <w:lang w:val="x-none"/>
        </w:rPr>
        <w:t>Черепановского</w:t>
      </w:r>
      <w:proofErr w:type="spellEnd"/>
      <w:r w:rsidRPr="00DA5BE3">
        <w:rPr>
          <w:rFonts w:ascii="Times New Roman" w:eastAsia="Times New Roman" w:hAnsi="Times New Roman" w:cs="Times New Roman"/>
          <w:sz w:val="24"/>
          <w:szCs w:val="24"/>
          <w:lang w:val="x-none"/>
        </w:rPr>
        <w:t xml:space="preserve"> района Новосибирской области</w:t>
      </w:r>
    </w:p>
    <w:p w:rsidR="00DA5BE3" w:rsidRPr="00DA5BE3" w:rsidRDefault="00DA5BE3" w:rsidP="00DA5BE3">
      <w:pPr>
        <w:suppressAutoHyphens/>
        <w:autoSpaceDE w:val="0"/>
        <w:autoSpaceDN w:val="0"/>
        <w:adjustRightInd w:val="0"/>
        <w:spacing w:after="0" w:line="240" w:lineRule="auto"/>
        <w:ind w:left="5954"/>
        <w:jc w:val="both"/>
        <w:rPr>
          <w:rFonts w:ascii="Times New Roman" w:eastAsia="Times New Roman" w:hAnsi="Times New Roman" w:cs="Times New Roman"/>
          <w:sz w:val="24"/>
          <w:szCs w:val="24"/>
        </w:rPr>
      </w:pPr>
      <w:r w:rsidRPr="00DA5BE3">
        <w:rPr>
          <w:rFonts w:ascii="Times New Roman" w:eastAsia="Times New Roman" w:hAnsi="Times New Roman" w:cs="Times New Roman"/>
          <w:sz w:val="24"/>
          <w:szCs w:val="24"/>
          <w:lang w:val="x-none"/>
        </w:rPr>
        <w:t xml:space="preserve">от </w:t>
      </w:r>
      <w:r w:rsidRPr="00DA5BE3">
        <w:rPr>
          <w:rFonts w:ascii="Times New Roman" w:eastAsia="Times New Roman" w:hAnsi="Times New Roman" w:cs="Times New Roman"/>
          <w:sz w:val="24"/>
          <w:szCs w:val="24"/>
        </w:rPr>
        <w:t>08.11.2021г</w:t>
      </w:r>
      <w:r w:rsidRPr="00DA5BE3">
        <w:rPr>
          <w:rFonts w:ascii="Times New Roman" w:eastAsia="Times New Roman" w:hAnsi="Times New Roman" w:cs="Times New Roman"/>
          <w:sz w:val="24"/>
          <w:szCs w:val="24"/>
          <w:lang w:val="x-none"/>
        </w:rPr>
        <w:t xml:space="preserve"> №</w:t>
      </w:r>
      <w:r w:rsidRPr="00DA5BE3">
        <w:rPr>
          <w:rFonts w:ascii="Times New Roman" w:eastAsia="Times New Roman" w:hAnsi="Times New Roman" w:cs="Times New Roman"/>
          <w:sz w:val="24"/>
          <w:szCs w:val="24"/>
        </w:rPr>
        <w:t xml:space="preserve"> 111</w:t>
      </w:r>
    </w:p>
    <w:p w:rsidR="00DA5BE3" w:rsidRPr="00DA5BE3" w:rsidRDefault="00DA5BE3" w:rsidP="00DA5BE3">
      <w:pPr>
        <w:tabs>
          <w:tab w:val="left" w:pos="6350"/>
        </w:tabs>
        <w:autoSpaceDE w:val="0"/>
        <w:autoSpaceDN w:val="0"/>
        <w:adjustRightInd w:val="0"/>
        <w:snapToGrid w:val="0"/>
        <w:spacing w:after="0" w:line="240" w:lineRule="auto"/>
        <w:ind w:firstLine="540"/>
        <w:jc w:val="both"/>
        <w:rPr>
          <w:rFonts w:ascii="Times New Roman" w:eastAsia="Times New Roman" w:hAnsi="Times New Roman" w:cs="Times New Roman"/>
          <w:sz w:val="24"/>
          <w:szCs w:val="24"/>
          <w:lang w:eastAsia="ru-RU"/>
        </w:rPr>
      </w:pPr>
    </w:p>
    <w:p w:rsidR="00DA5BE3" w:rsidRPr="00DA5BE3" w:rsidRDefault="00DA5BE3" w:rsidP="00DA5BE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A5BE3">
        <w:rPr>
          <w:rFonts w:ascii="Times New Roman" w:eastAsia="Times New Roman" w:hAnsi="Times New Roman" w:cs="Times New Roman"/>
          <w:bCs/>
          <w:sz w:val="24"/>
          <w:szCs w:val="24"/>
          <w:lang w:eastAsia="ru-RU"/>
        </w:rPr>
        <w:t>ОСНОВНЫЕ НАПРАВЛЕНИЯ</w:t>
      </w:r>
    </w:p>
    <w:p w:rsidR="00DA5BE3" w:rsidRPr="00DA5BE3" w:rsidRDefault="00DA5BE3" w:rsidP="00DA5BE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A5BE3">
        <w:rPr>
          <w:rFonts w:ascii="Times New Roman" w:eastAsia="Times New Roman" w:hAnsi="Times New Roman" w:cs="Times New Roman"/>
          <w:bCs/>
          <w:sz w:val="24"/>
          <w:szCs w:val="24"/>
          <w:lang w:eastAsia="ru-RU"/>
        </w:rPr>
        <w:t xml:space="preserve">долговой политики </w:t>
      </w:r>
      <w:proofErr w:type="spellStart"/>
      <w:r w:rsidRPr="00DA5BE3">
        <w:rPr>
          <w:rFonts w:ascii="Times New Roman" w:eastAsia="Times New Roman" w:hAnsi="Times New Roman" w:cs="Times New Roman"/>
          <w:bCs/>
          <w:sz w:val="24"/>
          <w:szCs w:val="24"/>
          <w:lang w:eastAsia="ru-RU"/>
        </w:rPr>
        <w:t>Бочкаревского</w:t>
      </w:r>
      <w:proofErr w:type="spellEnd"/>
      <w:r w:rsidRPr="00DA5BE3">
        <w:rPr>
          <w:rFonts w:ascii="Times New Roman" w:eastAsia="Times New Roman" w:hAnsi="Times New Roman" w:cs="Times New Roman"/>
          <w:bCs/>
          <w:sz w:val="24"/>
          <w:szCs w:val="24"/>
          <w:lang w:eastAsia="ru-RU"/>
        </w:rPr>
        <w:t xml:space="preserve"> сельсовета </w:t>
      </w:r>
      <w:proofErr w:type="spellStart"/>
      <w:r w:rsidRPr="00DA5BE3">
        <w:rPr>
          <w:rFonts w:ascii="Times New Roman" w:eastAsia="Times New Roman" w:hAnsi="Times New Roman" w:cs="Times New Roman"/>
          <w:bCs/>
          <w:sz w:val="24"/>
          <w:szCs w:val="24"/>
          <w:lang w:eastAsia="ru-RU"/>
        </w:rPr>
        <w:t>Черепановского</w:t>
      </w:r>
      <w:proofErr w:type="spellEnd"/>
      <w:r w:rsidRPr="00DA5BE3">
        <w:rPr>
          <w:rFonts w:ascii="Times New Roman" w:eastAsia="Times New Roman" w:hAnsi="Times New Roman" w:cs="Times New Roman"/>
          <w:bCs/>
          <w:sz w:val="24"/>
          <w:szCs w:val="24"/>
          <w:lang w:eastAsia="ru-RU"/>
        </w:rPr>
        <w:t xml:space="preserve"> района Новосибирской области  на 2022 годи плановый период 2023 и 2024 годов</w:t>
      </w:r>
    </w:p>
    <w:p w:rsidR="00DA5BE3" w:rsidRPr="00DA5BE3" w:rsidRDefault="00DA5BE3" w:rsidP="00DA5BE3">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DA5BE3" w:rsidRPr="00DA5BE3" w:rsidRDefault="00DA5BE3" w:rsidP="00DA5BE3">
      <w:pPr>
        <w:snapToGrid w:val="0"/>
        <w:spacing w:after="0" w:line="240" w:lineRule="auto"/>
        <w:rPr>
          <w:rFonts w:ascii="Times New Roman" w:eastAsia="Calibri" w:hAnsi="Times New Roman" w:cs="Times New Roman"/>
          <w:sz w:val="24"/>
          <w:szCs w:val="24"/>
          <w:lang w:eastAsia="ru-RU"/>
        </w:rPr>
      </w:pPr>
    </w:p>
    <w:p w:rsidR="00DA5BE3" w:rsidRPr="00DA5BE3" w:rsidRDefault="00DA5BE3" w:rsidP="00DA5BE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roofErr w:type="gramStart"/>
      <w:r w:rsidRPr="00DA5BE3">
        <w:rPr>
          <w:rFonts w:ascii="Times New Roman" w:eastAsia="Times New Roman" w:hAnsi="Times New Roman" w:cs="Times New Roman"/>
          <w:sz w:val="24"/>
          <w:szCs w:val="24"/>
          <w:lang w:eastAsia="ru-RU"/>
        </w:rPr>
        <w:t xml:space="preserve">Долговая политика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разработана в единстве с   налоговой и бюджетной политикой поселения</w:t>
      </w:r>
      <w:r w:rsidRPr="00DA5BE3">
        <w:rPr>
          <w:rFonts w:ascii="Times New Roman" w:eastAsia="Times New Roman" w:hAnsi="Times New Roman" w:cs="Times New Roman"/>
          <w:color w:val="000000"/>
          <w:sz w:val="24"/>
          <w:szCs w:val="24"/>
          <w:lang w:eastAsia="ru-RU"/>
        </w:rPr>
        <w:t xml:space="preserve"> в целях обеспечения сбалансированности бюджета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w:t>
      </w:r>
      <w:r w:rsidRPr="00DA5BE3">
        <w:rPr>
          <w:rFonts w:ascii="Times New Roman" w:eastAsia="Times New Roman" w:hAnsi="Times New Roman" w:cs="Times New Roman"/>
          <w:color w:val="000000"/>
          <w:sz w:val="24"/>
          <w:szCs w:val="24"/>
          <w:lang w:eastAsia="ru-RU"/>
        </w:rPr>
        <w:t xml:space="preserve"> на 2022 год и плановый период 2023 и 2024 годов</w:t>
      </w:r>
      <w:r w:rsidRPr="00DA5BE3">
        <w:rPr>
          <w:rFonts w:ascii="Times New Roman" w:eastAsia="Times New Roman" w:hAnsi="Times New Roman" w:cs="Times New Roman"/>
          <w:sz w:val="24"/>
          <w:szCs w:val="24"/>
          <w:lang w:eastAsia="ru-RU"/>
        </w:rPr>
        <w:t xml:space="preserve"> обеспечения потребностей в заемном финансировании, своевременного и полного исполнения долговых обязательств, минимизации расходов на обслуживание муниципального долга, поддержания объема и структуры долговых</w:t>
      </w:r>
      <w:proofErr w:type="gramEnd"/>
      <w:r w:rsidRPr="00DA5BE3">
        <w:rPr>
          <w:rFonts w:ascii="Times New Roman" w:eastAsia="Times New Roman" w:hAnsi="Times New Roman" w:cs="Times New Roman"/>
          <w:sz w:val="24"/>
          <w:szCs w:val="24"/>
          <w:lang w:eastAsia="ru-RU"/>
        </w:rPr>
        <w:t xml:space="preserve"> обязательств, исключающих их неисполнение.</w:t>
      </w: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Долговая политика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на 2022 год и на плановый период 2023 и 2024 годов (далее – долговая политика) определяет цели, а также основные задачи, риски и направления деятельности по управлению муниципальным долгом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(дале</w:t>
      </w:r>
      <w:proofErr w:type="gramStart"/>
      <w:r w:rsidRPr="00DA5BE3">
        <w:rPr>
          <w:rFonts w:ascii="Times New Roman" w:eastAsia="Times New Roman" w:hAnsi="Times New Roman" w:cs="Times New Roman"/>
          <w:sz w:val="24"/>
          <w:szCs w:val="24"/>
          <w:lang w:eastAsia="ru-RU"/>
        </w:rPr>
        <w:t>е-</w:t>
      </w:r>
      <w:proofErr w:type="gramEnd"/>
      <w:r w:rsidRPr="00DA5BE3">
        <w:rPr>
          <w:rFonts w:ascii="Times New Roman" w:eastAsia="Times New Roman" w:hAnsi="Times New Roman" w:cs="Times New Roman"/>
          <w:sz w:val="24"/>
          <w:szCs w:val="24"/>
          <w:lang w:eastAsia="ru-RU"/>
        </w:rPr>
        <w:t xml:space="preserve"> муниципальное образование)  на 2022 год и плановый период 2023 и 2024 годов.</w:t>
      </w: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По итогам 2019 года муниципальный долг муниципального образования (далее - муниципальный долг) составил 0,0 тыс. рублей.</w:t>
      </w: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По итогам 2020 года муниципальный долг муниципального образования составил 0,0 тыс. рублей.</w:t>
      </w: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По состоянию на 01 октября  2021 год муниципальный долг составил 0,0 тыс. рублей.</w:t>
      </w: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Исполнение долговых обязательств муниципального образования  осуществлялось своевременно и в полном объеме.</w:t>
      </w: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Правильность выбранной бюджетной тактики, проводимой на протяжении последних лет, подтверждается достижением сбалансированного результата исполнения бюджета, обеспечивающего ритмичное финансирование расходов, предусмотренных решением  о бюджете муниципального образования.</w:t>
      </w:r>
    </w:p>
    <w:p w:rsidR="00DA5BE3" w:rsidRPr="00DA5BE3" w:rsidRDefault="00DA5BE3" w:rsidP="00DA5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A5BE3" w:rsidRPr="00DA5BE3" w:rsidRDefault="00DA5BE3" w:rsidP="00DA5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2. Основные факторы, определяющие характер и направления </w:t>
      </w:r>
    </w:p>
    <w:p w:rsidR="00DA5BE3" w:rsidRPr="00DA5BE3" w:rsidRDefault="00DA5BE3" w:rsidP="00DA5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долговой политики муниципального образования на 2022-2024 годы</w:t>
      </w:r>
    </w:p>
    <w:p w:rsidR="00DA5BE3" w:rsidRPr="00DA5BE3" w:rsidRDefault="00DA5BE3" w:rsidP="00DA5BE3">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Основными факторами, определяющими характер и направления долговой политики муниципального образования на 2022-2024 годы, являются:</w:t>
      </w:r>
    </w:p>
    <w:p w:rsidR="00DA5BE3" w:rsidRPr="00DA5BE3" w:rsidRDefault="00DA5BE3" w:rsidP="00DA5BE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изменчивость финансовой конъюнктуры, обусловленная неустойчивым экономическим ростом и внешнеполитическими факторами.</w:t>
      </w: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Приоритеты долговой политики, сложившиеся в 2019-2021 годах, будут сохранены.</w:t>
      </w: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Обеспечение потребностей в заемном финансировании, поддержание объема и структуры муниципального долга, исключающих неисполнение долговых обязательств, своевременное исполнение долговых обязатель</w:t>
      </w:r>
      <w:proofErr w:type="gramStart"/>
      <w:r w:rsidRPr="00DA5BE3">
        <w:rPr>
          <w:rFonts w:ascii="Times New Roman" w:eastAsia="Times New Roman" w:hAnsi="Times New Roman" w:cs="Times New Roman"/>
          <w:sz w:val="24"/>
          <w:szCs w:val="24"/>
          <w:lang w:eastAsia="ru-RU"/>
        </w:rPr>
        <w:t>ств пр</w:t>
      </w:r>
      <w:proofErr w:type="gramEnd"/>
      <w:r w:rsidRPr="00DA5BE3">
        <w:rPr>
          <w:rFonts w:ascii="Times New Roman" w:eastAsia="Times New Roman" w:hAnsi="Times New Roman" w:cs="Times New Roman"/>
          <w:sz w:val="24"/>
          <w:szCs w:val="24"/>
          <w:lang w:eastAsia="ru-RU"/>
        </w:rPr>
        <w:t xml:space="preserve">и обеспечении минимизации расходов на обслуживание муниципального долга будут принципами управления муниципальным долгом муниципального образования. </w:t>
      </w:r>
    </w:p>
    <w:p w:rsidR="00DA5BE3" w:rsidRPr="00DA5BE3" w:rsidRDefault="00DA5BE3" w:rsidP="00DA5B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A5BE3" w:rsidRPr="00DA5BE3" w:rsidRDefault="00DA5BE3" w:rsidP="00DA5BE3">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3.</w:t>
      </w:r>
      <w:r w:rsidRPr="00DA5BE3">
        <w:rPr>
          <w:rFonts w:ascii="Times New Roman" w:eastAsia="Times New Roman" w:hAnsi="Times New Roman" w:cs="Times New Roman"/>
          <w:sz w:val="24"/>
          <w:szCs w:val="24"/>
          <w:lang w:val="en-US" w:eastAsia="ru-RU"/>
        </w:rPr>
        <w:t> </w:t>
      </w:r>
      <w:r w:rsidRPr="00DA5BE3">
        <w:rPr>
          <w:rFonts w:ascii="Times New Roman" w:eastAsia="Times New Roman" w:hAnsi="Times New Roman" w:cs="Times New Roman"/>
          <w:sz w:val="24"/>
          <w:szCs w:val="24"/>
          <w:lang w:eastAsia="ru-RU"/>
        </w:rPr>
        <w:t>Цели долговой политики</w:t>
      </w:r>
    </w:p>
    <w:p w:rsidR="00DA5BE3" w:rsidRPr="00DA5BE3" w:rsidRDefault="00DA5BE3" w:rsidP="00DA5BE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Целями долговой политики являются:</w:t>
      </w: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обеспечение сбалансированности бюджета муниципального образования;</w:t>
      </w: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поддержание параметров муниципального  долга на экономически безопасном уровне при соблюдении ограничений, установленных бюджетным законодательством Российской Федерации;</w:t>
      </w: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своевременное исполнение долговых обязательств в полном объеме;</w:t>
      </w: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минимизация расходов на обслуживание муниципального долга. </w:t>
      </w: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A5BE3" w:rsidRPr="00DA5BE3" w:rsidRDefault="00DA5BE3" w:rsidP="00DA5B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lastRenderedPageBreak/>
        <w:t>4. Задачи долговой политики</w:t>
      </w:r>
    </w:p>
    <w:p w:rsidR="00DA5BE3" w:rsidRPr="00DA5BE3" w:rsidRDefault="00DA5BE3" w:rsidP="00DA5B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A5BE3" w:rsidRPr="00DA5BE3" w:rsidRDefault="00DA5BE3" w:rsidP="00DA5BE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Задачи, которые необходимо решить при реализации долговой политики:</w:t>
      </w:r>
    </w:p>
    <w:p w:rsidR="00DA5BE3" w:rsidRPr="00DA5BE3" w:rsidRDefault="00DA5BE3" w:rsidP="00DA5BE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поддержание параметров муниципального долга в рамках, установленных бюджетным законодательством Российской Федерации;</w:t>
      </w:r>
    </w:p>
    <w:p w:rsidR="00DA5BE3" w:rsidRPr="00DA5BE3" w:rsidRDefault="00DA5BE3" w:rsidP="00DA5BE3">
      <w:pPr>
        <w:tabs>
          <w:tab w:val="left" w:pos="5954"/>
        </w:tabs>
        <w:spacing w:after="0" w:line="240" w:lineRule="auto"/>
        <w:ind w:firstLine="567"/>
        <w:jc w:val="both"/>
        <w:rPr>
          <w:rFonts w:ascii="Times New Roman" w:eastAsia="Calibri" w:hAnsi="Times New Roman" w:cs="Times New Roman"/>
          <w:sz w:val="24"/>
          <w:szCs w:val="24"/>
          <w:lang w:val="x-none" w:eastAsia="x-none"/>
        </w:rPr>
      </w:pPr>
      <w:r w:rsidRPr="00DA5BE3">
        <w:rPr>
          <w:rFonts w:ascii="Times New Roman" w:eastAsia="Calibri" w:hAnsi="Times New Roman" w:cs="Times New Roman"/>
          <w:sz w:val="24"/>
          <w:szCs w:val="24"/>
          <w:lang w:val="x-none" w:eastAsia="x-none"/>
        </w:rPr>
        <w:t xml:space="preserve">обеспечение дефицита бюджета </w:t>
      </w:r>
      <w:r w:rsidRPr="00DA5BE3">
        <w:rPr>
          <w:rFonts w:ascii="Times New Roman" w:eastAsia="Times New Roman" w:hAnsi="Times New Roman" w:cs="Times New Roman"/>
          <w:sz w:val="24"/>
          <w:szCs w:val="24"/>
          <w:lang w:val="x-none" w:eastAsia="x-none"/>
        </w:rPr>
        <w:t>муниципального образования</w:t>
      </w:r>
      <w:r w:rsidRPr="00DA5BE3">
        <w:rPr>
          <w:rFonts w:ascii="Times New Roman" w:eastAsia="Calibri" w:hAnsi="Times New Roman" w:cs="Times New Roman"/>
          <w:sz w:val="24"/>
          <w:szCs w:val="24"/>
          <w:lang w:val="x-none" w:eastAsia="x-none"/>
        </w:rPr>
        <w:t xml:space="preserve"> в 202</w:t>
      </w:r>
      <w:r w:rsidRPr="00DA5BE3">
        <w:rPr>
          <w:rFonts w:ascii="Times New Roman" w:eastAsia="Calibri" w:hAnsi="Times New Roman" w:cs="Times New Roman"/>
          <w:sz w:val="24"/>
          <w:szCs w:val="24"/>
          <w:lang w:eastAsia="x-none"/>
        </w:rPr>
        <w:t>2</w:t>
      </w:r>
      <w:r w:rsidRPr="00DA5BE3">
        <w:rPr>
          <w:rFonts w:ascii="Times New Roman" w:eastAsia="Calibri" w:hAnsi="Times New Roman" w:cs="Times New Roman"/>
          <w:sz w:val="24"/>
          <w:szCs w:val="24"/>
          <w:lang w:val="x-none" w:eastAsia="x-none"/>
        </w:rPr>
        <w:t>, 202</w:t>
      </w:r>
      <w:r w:rsidRPr="00DA5BE3">
        <w:rPr>
          <w:rFonts w:ascii="Times New Roman" w:eastAsia="Calibri" w:hAnsi="Times New Roman" w:cs="Times New Roman"/>
          <w:sz w:val="24"/>
          <w:szCs w:val="24"/>
          <w:lang w:eastAsia="x-none"/>
        </w:rPr>
        <w:t>3</w:t>
      </w:r>
      <w:r w:rsidRPr="00DA5BE3">
        <w:rPr>
          <w:rFonts w:ascii="Times New Roman" w:eastAsia="Calibri" w:hAnsi="Times New Roman" w:cs="Times New Roman"/>
          <w:sz w:val="24"/>
          <w:szCs w:val="24"/>
          <w:lang w:val="x-none" w:eastAsia="x-none"/>
        </w:rPr>
        <w:t xml:space="preserve"> и 202</w:t>
      </w:r>
      <w:r w:rsidRPr="00DA5BE3">
        <w:rPr>
          <w:rFonts w:ascii="Times New Roman" w:eastAsia="Calibri" w:hAnsi="Times New Roman" w:cs="Times New Roman"/>
          <w:sz w:val="24"/>
          <w:szCs w:val="24"/>
          <w:lang w:eastAsia="x-none"/>
        </w:rPr>
        <w:t>4</w:t>
      </w:r>
      <w:r w:rsidRPr="00DA5BE3">
        <w:rPr>
          <w:rFonts w:ascii="Times New Roman" w:eastAsia="Calibri" w:hAnsi="Times New Roman" w:cs="Times New Roman"/>
          <w:sz w:val="24"/>
          <w:szCs w:val="24"/>
          <w:lang w:val="x-none" w:eastAsia="x-none"/>
        </w:rPr>
        <w:t xml:space="preserve"> годах на уровне не более 10 процентов суммы доходов местного бюджета без учета объема безвозмездных поступлений и (или) поступлений налоговых доходов по дополнительным нормативам отчислений за 202</w:t>
      </w:r>
      <w:r w:rsidRPr="00DA5BE3">
        <w:rPr>
          <w:rFonts w:ascii="Times New Roman" w:eastAsia="Calibri" w:hAnsi="Times New Roman" w:cs="Times New Roman"/>
          <w:sz w:val="24"/>
          <w:szCs w:val="24"/>
          <w:lang w:eastAsia="x-none"/>
        </w:rPr>
        <w:t>2</w:t>
      </w:r>
      <w:r w:rsidRPr="00DA5BE3">
        <w:rPr>
          <w:rFonts w:ascii="Times New Roman" w:eastAsia="Calibri" w:hAnsi="Times New Roman" w:cs="Times New Roman"/>
          <w:sz w:val="24"/>
          <w:szCs w:val="24"/>
          <w:lang w:val="x-none" w:eastAsia="x-none"/>
        </w:rPr>
        <w:t>, 202</w:t>
      </w:r>
      <w:r w:rsidRPr="00DA5BE3">
        <w:rPr>
          <w:rFonts w:ascii="Times New Roman" w:eastAsia="Calibri" w:hAnsi="Times New Roman" w:cs="Times New Roman"/>
          <w:sz w:val="24"/>
          <w:szCs w:val="24"/>
          <w:lang w:eastAsia="x-none"/>
        </w:rPr>
        <w:t>3</w:t>
      </w:r>
      <w:r w:rsidRPr="00DA5BE3">
        <w:rPr>
          <w:rFonts w:ascii="Times New Roman" w:eastAsia="Calibri" w:hAnsi="Times New Roman" w:cs="Times New Roman"/>
          <w:sz w:val="24"/>
          <w:szCs w:val="24"/>
          <w:lang w:val="x-none" w:eastAsia="x-none"/>
        </w:rPr>
        <w:t xml:space="preserve"> и 202</w:t>
      </w:r>
      <w:r w:rsidRPr="00DA5BE3">
        <w:rPr>
          <w:rFonts w:ascii="Times New Roman" w:eastAsia="Calibri" w:hAnsi="Times New Roman" w:cs="Times New Roman"/>
          <w:sz w:val="24"/>
          <w:szCs w:val="24"/>
          <w:lang w:eastAsia="x-none"/>
        </w:rPr>
        <w:t>4</w:t>
      </w:r>
      <w:r w:rsidRPr="00DA5BE3">
        <w:rPr>
          <w:rFonts w:ascii="Times New Roman" w:eastAsia="Calibri" w:hAnsi="Times New Roman" w:cs="Times New Roman"/>
          <w:sz w:val="24"/>
          <w:szCs w:val="24"/>
          <w:lang w:val="x-none" w:eastAsia="x-none"/>
        </w:rPr>
        <w:t xml:space="preserve"> годы соответственно (значение показателя может быть превышено на сумму изменения остатков средств местного бюджета , а также на сумму фактических поступлений от продажи акций и иных форм участия в капитале, находящихся в собственности </w:t>
      </w:r>
      <w:r w:rsidRPr="00DA5BE3">
        <w:rPr>
          <w:rFonts w:ascii="Times New Roman" w:eastAsia="Times New Roman" w:hAnsi="Times New Roman" w:cs="Times New Roman"/>
          <w:sz w:val="24"/>
          <w:szCs w:val="24"/>
          <w:lang w:val="x-none" w:eastAsia="x-none"/>
        </w:rPr>
        <w:t>муниципального образования</w:t>
      </w:r>
      <w:r w:rsidRPr="00DA5BE3">
        <w:rPr>
          <w:rFonts w:ascii="Times New Roman" w:eastAsia="Calibri" w:hAnsi="Times New Roman" w:cs="Times New Roman"/>
          <w:sz w:val="24"/>
          <w:szCs w:val="24"/>
          <w:lang w:val="x-none" w:eastAsia="x-none"/>
        </w:rPr>
        <w:t>);</w:t>
      </w:r>
    </w:p>
    <w:p w:rsidR="00DA5BE3" w:rsidRPr="00DA5BE3" w:rsidRDefault="00DA5BE3" w:rsidP="00DA5BE3">
      <w:pPr>
        <w:tabs>
          <w:tab w:val="left" w:pos="5954"/>
        </w:tabs>
        <w:spacing w:after="0" w:line="240" w:lineRule="auto"/>
        <w:ind w:firstLine="567"/>
        <w:jc w:val="both"/>
        <w:rPr>
          <w:rFonts w:ascii="Times New Roman" w:eastAsia="Calibri" w:hAnsi="Times New Roman" w:cs="Times New Roman"/>
          <w:sz w:val="24"/>
          <w:szCs w:val="24"/>
          <w:lang w:val="x-none" w:eastAsia="x-none"/>
        </w:rPr>
      </w:pPr>
      <w:r w:rsidRPr="00DA5BE3">
        <w:rPr>
          <w:rFonts w:ascii="Times New Roman" w:eastAsia="Calibri" w:hAnsi="Times New Roman" w:cs="Times New Roman"/>
          <w:sz w:val="24"/>
          <w:szCs w:val="24"/>
          <w:lang w:val="x-none" w:eastAsia="x-none"/>
        </w:rPr>
        <w:t>осуществление муниципальных заимствований в пределах, необходимых для обеспечения исполнения принятых расходных обязательств местного бюджета;</w:t>
      </w:r>
    </w:p>
    <w:p w:rsidR="00DA5BE3" w:rsidRPr="00DA5BE3" w:rsidRDefault="00DA5BE3" w:rsidP="00DA5BE3">
      <w:pPr>
        <w:tabs>
          <w:tab w:val="left" w:pos="5954"/>
        </w:tabs>
        <w:spacing w:after="0" w:line="240" w:lineRule="auto"/>
        <w:ind w:firstLine="567"/>
        <w:jc w:val="both"/>
        <w:rPr>
          <w:rFonts w:ascii="Times New Roman" w:eastAsia="Calibri" w:hAnsi="Times New Roman" w:cs="Times New Roman"/>
          <w:sz w:val="24"/>
          <w:szCs w:val="24"/>
          <w:lang w:val="x-none" w:eastAsia="x-none"/>
        </w:rPr>
      </w:pPr>
      <w:r w:rsidRPr="00DA5BE3">
        <w:rPr>
          <w:rFonts w:ascii="Times New Roman" w:eastAsia="Calibri" w:hAnsi="Times New Roman" w:cs="Times New Roman"/>
          <w:sz w:val="24"/>
          <w:szCs w:val="24"/>
          <w:lang w:val="x-none" w:eastAsia="x-none"/>
        </w:rPr>
        <w:t>минимизация расходов на обслуживание муниципального долга за счет привлечения заемных средств по мере необходимости, досрочного исполнения долговых обязательств, использование механизма замещения рыночных долговых обязательств бюджетными кредитами;</w:t>
      </w:r>
    </w:p>
    <w:p w:rsidR="00DA5BE3" w:rsidRPr="00DA5BE3" w:rsidRDefault="00DA5BE3" w:rsidP="00DA5BE3">
      <w:pPr>
        <w:tabs>
          <w:tab w:val="left" w:pos="5954"/>
        </w:tabs>
        <w:spacing w:after="0" w:line="240" w:lineRule="auto"/>
        <w:ind w:firstLine="567"/>
        <w:jc w:val="both"/>
        <w:rPr>
          <w:rFonts w:ascii="Times New Roman" w:eastAsia="Calibri" w:hAnsi="Times New Roman" w:cs="Times New Roman"/>
          <w:sz w:val="24"/>
          <w:szCs w:val="24"/>
          <w:lang w:val="x-none" w:eastAsia="x-none"/>
        </w:rPr>
      </w:pPr>
      <w:r w:rsidRPr="00DA5BE3">
        <w:rPr>
          <w:rFonts w:ascii="Times New Roman" w:eastAsia="Calibri" w:hAnsi="Times New Roman" w:cs="Times New Roman"/>
          <w:sz w:val="24"/>
          <w:szCs w:val="24"/>
          <w:lang w:val="x-none" w:eastAsia="x-none"/>
        </w:rPr>
        <w:t>недопущение принятия и исполнения расходных обязательств, не отнесенных Конституцией Российской Федерации, федеральными и областными законами к полномочиям органов местного самоуправления Новосибирской области;</w:t>
      </w:r>
    </w:p>
    <w:p w:rsidR="00DA5BE3" w:rsidRPr="00DA5BE3" w:rsidRDefault="00DA5BE3" w:rsidP="00DA5BE3">
      <w:pPr>
        <w:tabs>
          <w:tab w:val="left" w:pos="5954"/>
        </w:tabs>
        <w:spacing w:after="0" w:line="240" w:lineRule="auto"/>
        <w:ind w:firstLine="567"/>
        <w:jc w:val="both"/>
        <w:rPr>
          <w:rFonts w:ascii="Times New Roman" w:eastAsia="Calibri" w:hAnsi="Times New Roman" w:cs="Times New Roman"/>
          <w:sz w:val="24"/>
          <w:szCs w:val="24"/>
          <w:lang w:val="x-none" w:eastAsia="x-none"/>
        </w:rPr>
      </w:pPr>
      <w:r w:rsidRPr="00DA5BE3">
        <w:rPr>
          <w:rFonts w:ascii="Times New Roman" w:eastAsia="Calibri" w:hAnsi="Times New Roman" w:cs="Times New Roman"/>
          <w:sz w:val="24"/>
          <w:szCs w:val="24"/>
          <w:lang w:val="x-none" w:eastAsia="x-none"/>
        </w:rPr>
        <w:t>соблюдение установленных Правительством Новосибирской  области нормативов формирования расходов на содержание органов местного самоуправления муниципальных образований Новосибирской области.</w:t>
      </w:r>
    </w:p>
    <w:p w:rsidR="00DA5BE3" w:rsidRPr="00DA5BE3" w:rsidRDefault="00DA5BE3" w:rsidP="00DA5BE3">
      <w:pPr>
        <w:keepNext/>
        <w:widowControl w:val="0"/>
        <w:shd w:val="clear" w:color="auto" w:fill="FFFFFF"/>
        <w:autoSpaceDE w:val="0"/>
        <w:autoSpaceDN w:val="0"/>
        <w:adjustRightInd w:val="0"/>
        <w:spacing w:after="0" w:line="240" w:lineRule="auto"/>
        <w:ind w:firstLine="567"/>
        <w:jc w:val="center"/>
        <w:textAlignment w:val="baseline"/>
        <w:outlineLvl w:val="2"/>
        <w:rPr>
          <w:rFonts w:ascii="Cambria" w:eastAsia="Times New Roman" w:hAnsi="Cambria" w:cs="Times New Roman"/>
          <w:b/>
          <w:spacing w:val="2"/>
          <w:sz w:val="24"/>
          <w:szCs w:val="24"/>
          <w:lang w:val="x-none" w:eastAsia="x-none"/>
        </w:rPr>
      </w:pPr>
      <w:r w:rsidRPr="00DA5BE3">
        <w:rPr>
          <w:rFonts w:ascii="Cambria" w:eastAsia="Times New Roman" w:hAnsi="Cambria" w:cs="Times New Roman"/>
          <w:b/>
          <w:bCs/>
          <w:spacing w:val="2"/>
          <w:sz w:val="24"/>
          <w:szCs w:val="24"/>
          <w:lang w:val="x-none" w:eastAsia="x-none"/>
        </w:rPr>
        <w:t>5. Инструменты реализации долговой политики</w:t>
      </w:r>
    </w:p>
    <w:p w:rsidR="00DA5BE3" w:rsidRPr="00DA5BE3" w:rsidRDefault="00DA5BE3" w:rsidP="00DA5BE3">
      <w:pPr>
        <w:shd w:val="clear" w:color="auto" w:fill="FFFFFF"/>
        <w:spacing w:after="0" w:line="315" w:lineRule="atLeast"/>
        <w:ind w:firstLine="567"/>
        <w:jc w:val="both"/>
        <w:textAlignment w:val="baseline"/>
        <w:rPr>
          <w:rFonts w:ascii="Times New Roman" w:eastAsia="Times New Roman" w:hAnsi="Times New Roman" w:cs="Times New Roman"/>
          <w:spacing w:val="2"/>
          <w:sz w:val="24"/>
          <w:szCs w:val="24"/>
          <w:lang w:eastAsia="ru-RU"/>
        </w:rPr>
      </w:pPr>
    </w:p>
    <w:p w:rsidR="00DA5BE3" w:rsidRPr="00DA5BE3" w:rsidRDefault="00DA5BE3" w:rsidP="00DA5BE3">
      <w:pPr>
        <w:shd w:val="clear" w:color="auto" w:fill="FFFFFF"/>
        <w:spacing w:after="0" w:line="315" w:lineRule="atLeast"/>
        <w:ind w:firstLine="567"/>
        <w:jc w:val="both"/>
        <w:textAlignment w:val="baseline"/>
        <w:rPr>
          <w:rFonts w:ascii="Times New Roman" w:eastAsia="Times New Roman" w:hAnsi="Times New Roman" w:cs="Times New Roman"/>
          <w:spacing w:val="2"/>
          <w:sz w:val="24"/>
          <w:szCs w:val="24"/>
          <w:lang w:eastAsia="ru-RU"/>
        </w:rPr>
      </w:pPr>
      <w:r w:rsidRPr="00DA5BE3">
        <w:rPr>
          <w:rFonts w:ascii="Times New Roman" w:eastAsia="Times New Roman" w:hAnsi="Times New Roman" w:cs="Times New Roman"/>
          <w:spacing w:val="2"/>
          <w:sz w:val="24"/>
          <w:szCs w:val="24"/>
          <w:lang w:eastAsia="ru-RU"/>
        </w:rPr>
        <w:t>Основными инструментами реализации долговой политики являются:</w:t>
      </w:r>
    </w:p>
    <w:p w:rsidR="00DA5BE3" w:rsidRPr="00DA5BE3" w:rsidRDefault="00DA5BE3" w:rsidP="00DA5BE3">
      <w:pPr>
        <w:shd w:val="clear" w:color="auto" w:fill="FFFFFF"/>
        <w:spacing w:after="0" w:line="315" w:lineRule="atLeast"/>
        <w:ind w:firstLine="567"/>
        <w:jc w:val="both"/>
        <w:textAlignment w:val="baseline"/>
        <w:rPr>
          <w:rFonts w:ascii="Times New Roman" w:eastAsia="Times New Roman" w:hAnsi="Times New Roman" w:cs="Times New Roman"/>
          <w:spacing w:val="2"/>
          <w:sz w:val="24"/>
          <w:szCs w:val="24"/>
          <w:lang w:eastAsia="ru-RU"/>
        </w:rPr>
      </w:pPr>
      <w:r w:rsidRPr="00DA5BE3">
        <w:rPr>
          <w:rFonts w:ascii="Times New Roman" w:eastAsia="Times New Roman" w:hAnsi="Times New Roman" w:cs="Times New Roman"/>
          <w:spacing w:val="2"/>
          <w:sz w:val="24"/>
          <w:szCs w:val="24"/>
          <w:lang w:eastAsia="ru-RU"/>
        </w:rPr>
        <w:t xml:space="preserve">1) направление налоговых и неналоговых доходов, полученных в ходе исполнения местного бюджета сверх утвержденного решением Совета депутатов </w:t>
      </w:r>
      <w:r w:rsidRPr="00DA5BE3">
        <w:rPr>
          <w:rFonts w:ascii="Times New Roman" w:eastAsia="Times New Roman" w:hAnsi="Times New Roman" w:cs="Times New Roman"/>
          <w:sz w:val="24"/>
          <w:szCs w:val="24"/>
          <w:lang w:eastAsia="ru-RU"/>
        </w:rPr>
        <w:t xml:space="preserve">муниципального образования </w:t>
      </w:r>
      <w:r w:rsidRPr="00DA5BE3">
        <w:rPr>
          <w:rFonts w:ascii="Times New Roman" w:eastAsia="Times New Roman" w:hAnsi="Times New Roman" w:cs="Times New Roman"/>
          <w:spacing w:val="2"/>
          <w:sz w:val="24"/>
          <w:szCs w:val="24"/>
          <w:lang w:eastAsia="ru-RU"/>
        </w:rPr>
        <w:t>о местном  бюджете на очередной финансовый год и плановый период объема указанных доходов, на досрочное погашение долговых обязательств;</w:t>
      </w:r>
    </w:p>
    <w:p w:rsidR="00DA5BE3" w:rsidRPr="00DA5BE3" w:rsidRDefault="00DA5BE3" w:rsidP="00DA5BE3">
      <w:pPr>
        <w:shd w:val="clear" w:color="auto" w:fill="FFFFFF"/>
        <w:spacing w:after="0" w:line="315" w:lineRule="atLeast"/>
        <w:ind w:firstLine="567"/>
        <w:jc w:val="both"/>
        <w:textAlignment w:val="baseline"/>
        <w:rPr>
          <w:rFonts w:ascii="Times New Roman" w:eastAsia="Times New Roman" w:hAnsi="Times New Roman" w:cs="Times New Roman"/>
          <w:spacing w:val="2"/>
          <w:sz w:val="24"/>
          <w:szCs w:val="24"/>
          <w:lang w:eastAsia="ru-RU"/>
        </w:rPr>
      </w:pPr>
      <w:r w:rsidRPr="00DA5BE3">
        <w:rPr>
          <w:rFonts w:ascii="Times New Roman" w:eastAsia="Times New Roman" w:hAnsi="Times New Roman" w:cs="Times New Roman"/>
          <w:spacing w:val="2"/>
          <w:sz w:val="24"/>
          <w:szCs w:val="24"/>
          <w:lang w:eastAsia="ru-RU"/>
        </w:rPr>
        <w:t xml:space="preserve">2) принятие </w:t>
      </w:r>
      <w:proofErr w:type="gramStart"/>
      <w:r w:rsidRPr="00DA5BE3">
        <w:rPr>
          <w:rFonts w:ascii="Times New Roman" w:eastAsia="Times New Roman" w:hAnsi="Times New Roman" w:cs="Times New Roman"/>
          <w:spacing w:val="2"/>
          <w:sz w:val="24"/>
          <w:szCs w:val="24"/>
          <w:lang w:eastAsia="ru-RU"/>
        </w:rPr>
        <w:t>решений</w:t>
      </w:r>
      <w:proofErr w:type="gramEnd"/>
      <w:r w:rsidRPr="00DA5BE3">
        <w:rPr>
          <w:rFonts w:ascii="Times New Roman" w:eastAsia="Times New Roman" w:hAnsi="Times New Roman" w:cs="Times New Roman"/>
          <w:spacing w:val="2"/>
          <w:sz w:val="24"/>
          <w:szCs w:val="24"/>
          <w:lang w:eastAsia="ru-RU"/>
        </w:rPr>
        <w:t xml:space="preserve"> о привлечении заимствованных средств исходя из фактического исполнения местного бюджета, потребности в привлечении заемных средств и ситуации на финансовом рынке;</w:t>
      </w:r>
    </w:p>
    <w:p w:rsidR="00DA5BE3" w:rsidRPr="00DA5BE3" w:rsidRDefault="00DA5BE3" w:rsidP="00DA5BE3">
      <w:pPr>
        <w:shd w:val="clear" w:color="auto" w:fill="FFFFFF"/>
        <w:spacing w:after="0" w:line="315" w:lineRule="atLeast"/>
        <w:ind w:firstLine="567"/>
        <w:jc w:val="both"/>
        <w:textAlignment w:val="baseline"/>
        <w:rPr>
          <w:rFonts w:ascii="Times New Roman" w:eastAsia="Times New Roman" w:hAnsi="Times New Roman" w:cs="Times New Roman"/>
          <w:spacing w:val="2"/>
          <w:sz w:val="24"/>
          <w:szCs w:val="24"/>
          <w:lang w:eastAsia="ru-RU"/>
        </w:rPr>
      </w:pPr>
      <w:r w:rsidRPr="00DA5BE3">
        <w:rPr>
          <w:rFonts w:ascii="Times New Roman" w:eastAsia="Times New Roman" w:hAnsi="Times New Roman" w:cs="Times New Roman"/>
          <w:spacing w:val="2"/>
          <w:sz w:val="24"/>
          <w:szCs w:val="24"/>
          <w:lang w:eastAsia="ru-RU"/>
        </w:rPr>
        <w:t>3) привлечение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годовых;</w:t>
      </w:r>
    </w:p>
    <w:p w:rsidR="00DA5BE3" w:rsidRPr="00DA5BE3" w:rsidRDefault="00DA5BE3" w:rsidP="00DA5BE3">
      <w:pPr>
        <w:shd w:val="clear" w:color="auto" w:fill="FFFFFF"/>
        <w:spacing w:after="0" w:line="315" w:lineRule="atLeast"/>
        <w:ind w:firstLine="567"/>
        <w:jc w:val="both"/>
        <w:textAlignment w:val="baseline"/>
        <w:rPr>
          <w:rFonts w:ascii="Times New Roman" w:eastAsia="Times New Roman" w:hAnsi="Times New Roman" w:cs="Times New Roman"/>
          <w:spacing w:val="2"/>
          <w:sz w:val="24"/>
          <w:szCs w:val="24"/>
          <w:lang w:eastAsia="ru-RU"/>
        </w:rPr>
      </w:pPr>
      <w:r w:rsidRPr="00DA5BE3">
        <w:rPr>
          <w:rFonts w:ascii="Times New Roman" w:eastAsia="Times New Roman" w:hAnsi="Times New Roman" w:cs="Times New Roman"/>
          <w:spacing w:val="2"/>
          <w:sz w:val="24"/>
          <w:szCs w:val="24"/>
          <w:lang w:eastAsia="ru-RU"/>
        </w:rPr>
        <w:t>4) использование механизма привлечения краткосрочных бюджетных кредитов за счет средств федерального бюджета на пополнение остатков средств на счете местного бюджета;</w:t>
      </w:r>
    </w:p>
    <w:p w:rsidR="00DA5BE3" w:rsidRPr="00DA5BE3" w:rsidRDefault="00DA5BE3" w:rsidP="00DA5BE3">
      <w:pPr>
        <w:shd w:val="clear" w:color="auto" w:fill="FFFFFF"/>
        <w:spacing w:after="0" w:line="315" w:lineRule="atLeast"/>
        <w:ind w:firstLine="567"/>
        <w:jc w:val="both"/>
        <w:textAlignment w:val="baseline"/>
        <w:rPr>
          <w:rFonts w:ascii="Times New Roman" w:eastAsia="Times New Roman" w:hAnsi="Times New Roman" w:cs="Times New Roman"/>
          <w:spacing w:val="2"/>
          <w:sz w:val="24"/>
          <w:szCs w:val="24"/>
          <w:lang w:eastAsia="ru-RU"/>
        </w:rPr>
      </w:pPr>
      <w:r w:rsidRPr="00DA5BE3">
        <w:rPr>
          <w:rFonts w:ascii="Times New Roman" w:eastAsia="Times New Roman" w:hAnsi="Times New Roman" w:cs="Times New Roman"/>
          <w:spacing w:val="2"/>
          <w:sz w:val="24"/>
          <w:szCs w:val="24"/>
          <w:lang w:eastAsia="ru-RU"/>
        </w:rPr>
        <w:t>5) проведение работы по замещению ранее привлеченных кредитов на кредиты под более низкие процентные ставки при наличии благоприятной рыночной конъюнктуры;</w:t>
      </w:r>
    </w:p>
    <w:p w:rsidR="00DA5BE3" w:rsidRPr="00DA5BE3" w:rsidRDefault="00DA5BE3" w:rsidP="00DA5BE3">
      <w:pPr>
        <w:shd w:val="clear" w:color="auto" w:fill="FFFFFF"/>
        <w:spacing w:after="0" w:line="315" w:lineRule="atLeast"/>
        <w:ind w:firstLine="567"/>
        <w:jc w:val="both"/>
        <w:textAlignment w:val="baseline"/>
        <w:rPr>
          <w:rFonts w:ascii="Times New Roman" w:eastAsia="Times New Roman" w:hAnsi="Times New Roman" w:cs="Times New Roman"/>
          <w:spacing w:val="2"/>
          <w:sz w:val="24"/>
          <w:szCs w:val="24"/>
          <w:lang w:eastAsia="ru-RU"/>
        </w:rPr>
      </w:pPr>
      <w:r w:rsidRPr="00DA5BE3">
        <w:rPr>
          <w:rFonts w:ascii="Times New Roman" w:eastAsia="Times New Roman" w:hAnsi="Times New Roman" w:cs="Times New Roman"/>
          <w:spacing w:val="2"/>
          <w:sz w:val="24"/>
          <w:szCs w:val="24"/>
          <w:lang w:eastAsia="ru-RU"/>
        </w:rPr>
        <w:t>6) продление моратория на предоставление муниципальных гарантий по обязательствам третьих лиц;</w:t>
      </w:r>
    </w:p>
    <w:p w:rsidR="00DA5BE3" w:rsidRPr="00DA5BE3" w:rsidRDefault="00DA5BE3" w:rsidP="00DA5BE3">
      <w:pPr>
        <w:shd w:val="clear" w:color="auto" w:fill="FFFFFF"/>
        <w:spacing w:after="0" w:line="315" w:lineRule="atLeast"/>
        <w:ind w:firstLine="567"/>
        <w:jc w:val="both"/>
        <w:textAlignment w:val="baseline"/>
        <w:rPr>
          <w:rFonts w:ascii="Times New Roman" w:eastAsia="Times New Roman" w:hAnsi="Times New Roman" w:cs="Times New Roman"/>
          <w:spacing w:val="2"/>
          <w:sz w:val="24"/>
          <w:szCs w:val="24"/>
          <w:lang w:eastAsia="ru-RU"/>
        </w:rPr>
      </w:pPr>
      <w:r w:rsidRPr="00DA5BE3">
        <w:rPr>
          <w:rFonts w:ascii="Times New Roman" w:eastAsia="Times New Roman" w:hAnsi="Times New Roman" w:cs="Times New Roman"/>
          <w:spacing w:val="2"/>
          <w:sz w:val="24"/>
          <w:szCs w:val="24"/>
          <w:lang w:eastAsia="ru-RU"/>
        </w:rPr>
        <w:t>7) обеспечение своевременного и полного учета долговых обязательств.</w:t>
      </w:r>
    </w:p>
    <w:p w:rsidR="00DA5BE3" w:rsidRPr="00DA5BE3" w:rsidRDefault="00DA5BE3" w:rsidP="00DA5BE3">
      <w:pPr>
        <w:tabs>
          <w:tab w:val="left" w:pos="5954"/>
        </w:tabs>
        <w:spacing w:after="0" w:line="240" w:lineRule="auto"/>
        <w:ind w:firstLine="567"/>
        <w:jc w:val="both"/>
        <w:rPr>
          <w:rFonts w:ascii="Times New Roman" w:eastAsia="Calibri" w:hAnsi="Times New Roman" w:cs="Times New Roman"/>
          <w:sz w:val="24"/>
          <w:szCs w:val="24"/>
          <w:lang w:val="x-none" w:eastAsia="x-none"/>
        </w:rPr>
      </w:pPr>
    </w:p>
    <w:p w:rsidR="00DA5BE3" w:rsidRPr="00DA5BE3" w:rsidRDefault="00DA5BE3" w:rsidP="00DA5BE3">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6. Основные риски долговой политики</w:t>
      </w:r>
    </w:p>
    <w:p w:rsidR="00DA5BE3" w:rsidRPr="00DA5BE3" w:rsidRDefault="00DA5BE3" w:rsidP="00DA5BE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A5BE3" w:rsidRPr="00DA5BE3" w:rsidRDefault="00DA5BE3" w:rsidP="00DA5BE3">
      <w:pPr>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Основными рисками при реализации долговой политики являются:</w:t>
      </w:r>
    </w:p>
    <w:p w:rsidR="00DA5BE3" w:rsidRPr="00DA5BE3" w:rsidRDefault="00DA5BE3" w:rsidP="00DA5BE3">
      <w:pPr>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lastRenderedPageBreak/>
        <w:t xml:space="preserve">риск роста процентной ставки и изменения стоимости заимствований </w:t>
      </w:r>
      <w:r w:rsidRPr="00DA5BE3">
        <w:rPr>
          <w:rFonts w:ascii="Times New Roman" w:eastAsia="Times New Roman" w:hAnsi="Times New Roman" w:cs="Times New Roman"/>
          <w:sz w:val="24"/>
          <w:szCs w:val="24"/>
          <w:lang w:eastAsia="ru-RU"/>
        </w:rPr>
        <w:br/>
        <w:t>в зависимости от времени и объема потребности в заемных ресурсах;</w:t>
      </w:r>
    </w:p>
    <w:p w:rsidR="00DA5BE3" w:rsidRPr="00DA5BE3" w:rsidRDefault="00DA5BE3" w:rsidP="00DA5BE3">
      <w:pPr>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риск недостаточного поступления доходов в бюджет муниципального образования.</w:t>
      </w:r>
    </w:p>
    <w:p w:rsidR="00DA5BE3" w:rsidRPr="00DA5BE3" w:rsidRDefault="00DA5BE3" w:rsidP="00DA5BE3">
      <w:pPr>
        <w:tabs>
          <w:tab w:val="left" w:pos="5954"/>
        </w:tabs>
        <w:spacing w:after="120" w:line="240" w:lineRule="auto"/>
        <w:ind w:firstLine="567"/>
        <w:jc w:val="both"/>
        <w:rPr>
          <w:rFonts w:ascii="Times New Roman" w:eastAsia="Times New Roman" w:hAnsi="Times New Roman" w:cs="Times New Roman"/>
          <w:sz w:val="24"/>
          <w:szCs w:val="24"/>
          <w:lang w:val="x-none" w:eastAsia="x-none"/>
        </w:rPr>
      </w:pPr>
      <w:r w:rsidRPr="00DA5BE3">
        <w:rPr>
          <w:rFonts w:ascii="Times New Roman" w:eastAsia="Times New Roman" w:hAnsi="Times New Roman" w:cs="Times New Roman"/>
          <w:sz w:val="24"/>
          <w:szCs w:val="24"/>
          <w:lang w:val="x-none" w:eastAsia="x-none"/>
        </w:rPr>
        <w:t xml:space="preserve">С целью снижения указанных выше рисков и сохранения их </w:t>
      </w:r>
      <w:r w:rsidRPr="00DA5BE3">
        <w:rPr>
          <w:rFonts w:ascii="Times New Roman" w:eastAsia="Times New Roman" w:hAnsi="Times New Roman" w:cs="Times New Roman"/>
          <w:sz w:val="24"/>
          <w:szCs w:val="24"/>
          <w:lang w:val="x-none" w:eastAsia="x-none"/>
        </w:rPr>
        <w:br/>
        <w:t xml:space="preserve">на приемлемом уровне реализация долговой политики будет осуществляться </w:t>
      </w:r>
      <w:r w:rsidRPr="00DA5BE3">
        <w:rPr>
          <w:rFonts w:ascii="Times New Roman" w:eastAsia="Times New Roman" w:hAnsi="Times New Roman" w:cs="Times New Roman"/>
          <w:sz w:val="24"/>
          <w:szCs w:val="24"/>
          <w:lang w:val="x-none" w:eastAsia="x-none"/>
        </w:rPr>
        <w:br/>
        <w:t xml:space="preserve">на основе прогнозов поступления доходов, финансирования расходов </w:t>
      </w:r>
      <w:r w:rsidRPr="00DA5BE3">
        <w:rPr>
          <w:rFonts w:ascii="Times New Roman" w:eastAsia="Times New Roman" w:hAnsi="Times New Roman" w:cs="Times New Roman"/>
          <w:sz w:val="24"/>
          <w:szCs w:val="24"/>
          <w:lang w:val="x-none" w:eastAsia="x-none"/>
        </w:rPr>
        <w:br/>
        <w:t>и привлечения муниципальных заимствований, анализа исполнения бюджета предыдущих лет.</w:t>
      </w:r>
    </w:p>
    <w:p w:rsidR="00DA5BE3" w:rsidRPr="00DA5BE3" w:rsidRDefault="00DA5BE3" w:rsidP="00DA5BE3">
      <w:pPr>
        <w:tabs>
          <w:tab w:val="left" w:pos="5954"/>
        </w:tabs>
        <w:spacing w:after="120" w:line="240" w:lineRule="auto"/>
        <w:ind w:firstLine="567"/>
        <w:jc w:val="center"/>
        <w:rPr>
          <w:rFonts w:ascii="Times New Roman" w:eastAsia="Times New Roman" w:hAnsi="Times New Roman" w:cs="Times New Roman"/>
          <w:sz w:val="24"/>
          <w:szCs w:val="24"/>
          <w:lang w:val="x-none" w:eastAsia="x-none"/>
        </w:rPr>
      </w:pPr>
      <w:r w:rsidRPr="00DA5BE3">
        <w:rPr>
          <w:rFonts w:ascii="Times New Roman" w:eastAsia="Times New Roman" w:hAnsi="Times New Roman" w:cs="Times New Roman"/>
          <w:sz w:val="24"/>
          <w:szCs w:val="24"/>
          <w:lang w:val="x-none" w:eastAsia="x-none"/>
        </w:rPr>
        <w:t>7.</w:t>
      </w:r>
      <w:r w:rsidRPr="00DA5BE3">
        <w:rPr>
          <w:rFonts w:ascii="Times New Roman" w:eastAsia="Times New Roman" w:hAnsi="Times New Roman" w:cs="Times New Roman"/>
          <w:sz w:val="24"/>
          <w:szCs w:val="24"/>
          <w:lang w:val="en-US" w:eastAsia="x-none"/>
        </w:rPr>
        <w:t> </w:t>
      </w:r>
      <w:r w:rsidRPr="00DA5BE3">
        <w:rPr>
          <w:rFonts w:ascii="Times New Roman" w:eastAsia="Times New Roman" w:hAnsi="Times New Roman" w:cs="Times New Roman"/>
          <w:sz w:val="24"/>
          <w:szCs w:val="24"/>
          <w:lang w:val="x-none" w:eastAsia="x-none"/>
        </w:rPr>
        <w:t>Основные направления долговой политики</w:t>
      </w:r>
    </w:p>
    <w:p w:rsidR="00DA5BE3" w:rsidRPr="00DA5BE3" w:rsidRDefault="00DA5BE3" w:rsidP="00DA5BE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A5BE3" w:rsidRPr="00DA5BE3" w:rsidRDefault="00DA5BE3" w:rsidP="00DA5BE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Основными направлениями долговой политики являются:</w:t>
      </w:r>
    </w:p>
    <w:p w:rsidR="00DA5BE3" w:rsidRPr="00DA5BE3" w:rsidRDefault="00DA5BE3" w:rsidP="00DA5BE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направление дополнительных доходов, полученных при исполнении бюджета муниципального образования, на досрочное погашение долговых обязательств муниципального образования  или замещение планируемых к привлечению заемных средств;</w:t>
      </w:r>
    </w:p>
    <w:p w:rsidR="00DA5BE3" w:rsidRPr="00DA5BE3" w:rsidRDefault="00DA5BE3" w:rsidP="00DA5BE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недопущение принятия новых расходных обязательств </w:t>
      </w:r>
      <w:r w:rsidRPr="00DA5BE3">
        <w:rPr>
          <w:rFonts w:ascii="Times New Roman" w:eastAsia="Calibri" w:hAnsi="Times New Roman" w:cs="Times New Roman"/>
          <w:sz w:val="24"/>
          <w:szCs w:val="24"/>
          <w:lang w:eastAsia="ru-RU"/>
        </w:rPr>
        <w:t>муниципального образования</w:t>
      </w:r>
      <w:r w:rsidRPr="00DA5BE3">
        <w:rPr>
          <w:rFonts w:ascii="Times New Roman" w:eastAsia="Times New Roman" w:hAnsi="Times New Roman" w:cs="Times New Roman"/>
          <w:sz w:val="24"/>
          <w:szCs w:val="24"/>
          <w:lang w:eastAsia="ru-RU"/>
        </w:rPr>
        <w:t>, не обеспеченных источниками доходов;</w:t>
      </w:r>
    </w:p>
    <w:p w:rsidR="00DA5BE3" w:rsidRPr="00DA5BE3" w:rsidRDefault="00DA5BE3" w:rsidP="00DA5BE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осуществление муниципальных внутренних заимствований </w:t>
      </w:r>
      <w:r w:rsidRPr="00DA5BE3">
        <w:rPr>
          <w:rFonts w:ascii="Times New Roman" w:eastAsia="Calibri" w:hAnsi="Times New Roman" w:cs="Times New Roman"/>
          <w:sz w:val="24"/>
          <w:szCs w:val="24"/>
          <w:lang w:eastAsia="ru-RU"/>
        </w:rPr>
        <w:t xml:space="preserve">муниципального образования </w:t>
      </w:r>
      <w:r w:rsidRPr="00DA5BE3">
        <w:rPr>
          <w:rFonts w:ascii="Times New Roman" w:eastAsia="Times New Roman" w:hAnsi="Times New Roman" w:cs="Times New Roman"/>
          <w:sz w:val="24"/>
          <w:szCs w:val="24"/>
          <w:lang w:eastAsia="ru-RU"/>
        </w:rPr>
        <w:t xml:space="preserve">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планируемых кассовых разрывов, увеличения сроков заимствований в момент максимального благоприятствования, когда стоимость привлекаемых </w:t>
      </w:r>
      <w:r w:rsidRPr="00DA5BE3">
        <w:rPr>
          <w:rFonts w:ascii="Times New Roman" w:eastAsia="Calibri" w:hAnsi="Times New Roman" w:cs="Times New Roman"/>
          <w:sz w:val="24"/>
          <w:szCs w:val="24"/>
          <w:lang w:eastAsia="ru-RU"/>
        </w:rPr>
        <w:t xml:space="preserve">муниципальным образованием </w:t>
      </w:r>
      <w:r w:rsidRPr="00DA5BE3">
        <w:rPr>
          <w:rFonts w:ascii="Times New Roman" w:eastAsia="Times New Roman" w:hAnsi="Times New Roman" w:cs="Times New Roman"/>
          <w:sz w:val="24"/>
          <w:szCs w:val="24"/>
          <w:lang w:eastAsia="ru-RU"/>
        </w:rPr>
        <w:t>кредитных ресурсов минимальна;</w:t>
      </w:r>
    </w:p>
    <w:p w:rsidR="00DA5BE3" w:rsidRPr="00DA5BE3" w:rsidRDefault="00DA5BE3" w:rsidP="00DA5BE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использование возможностей привлечения бюджетных кредитов из бюджета  района по причине их наименьшей стоимости;</w:t>
      </w:r>
    </w:p>
    <w:p w:rsidR="00DA5BE3" w:rsidRPr="00DA5BE3" w:rsidRDefault="00DA5BE3" w:rsidP="00DA5BE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воздержание от предоставления муниципальных гарантий </w:t>
      </w:r>
      <w:r w:rsidRPr="00DA5BE3">
        <w:rPr>
          <w:rFonts w:ascii="Times New Roman" w:eastAsia="Calibri" w:hAnsi="Times New Roman" w:cs="Times New Roman"/>
          <w:sz w:val="24"/>
          <w:szCs w:val="24"/>
          <w:lang w:eastAsia="ru-RU"/>
        </w:rPr>
        <w:t>муниципального образования</w:t>
      </w:r>
      <w:r w:rsidRPr="00DA5BE3">
        <w:rPr>
          <w:rFonts w:ascii="Times New Roman" w:eastAsia="Times New Roman" w:hAnsi="Times New Roman" w:cs="Times New Roman"/>
          <w:sz w:val="24"/>
          <w:szCs w:val="24"/>
          <w:lang w:eastAsia="ru-RU"/>
        </w:rPr>
        <w:t>, учитывая рекомендации министерства финансов Новосибирской области по направлениям роста доходов и оптимизации расходов при формировании бюджета муниципального образования, управлению муниципальным долгом, в отношении муниципальных гарантий, которые в определенной степени являются рискованным и непрозрачным инструментом долговой политики;</w:t>
      </w:r>
    </w:p>
    <w:p w:rsidR="00DA5BE3" w:rsidRPr="00DA5BE3" w:rsidRDefault="00DA5BE3" w:rsidP="00DA5BE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осуществление мониторинга соответствия параметров муниципального долга ограничениям, установленным Бюджетным кодексом Российской Федерации;</w:t>
      </w:r>
    </w:p>
    <w:p w:rsidR="00DA5BE3" w:rsidRPr="00DA5BE3" w:rsidRDefault="00DA5BE3" w:rsidP="00DA5BE3">
      <w:pPr>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обеспечение информационной прозрачности (открытости) в вопросах долговой политики.</w:t>
      </w:r>
    </w:p>
    <w:p w:rsidR="00DA5BE3" w:rsidRPr="00DA5BE3" w:rsidRDefault="00DA5BE3" w:rsidP="00DA5BE3">
      <w:pPr>
        <w:snapToGrid w:val="0"/>
        <w:spacing w:after="0" w:line="240" w:lineRule="auto"/>
        <w:ind w:firstLine="567"/>
        <w:jc w:val="both"/>
        <w:rPr>
          <w:rFonts w:ascii="Times New Roman" w:eastAsia="Times New Roman" w:hAnsi="Times New Roman" w:cs="Times New Roman"/>
          <w:sz w:val="24"/>
          <w:szCs w:val="24"/>
          <w:lang w:eastAsia="ru-RU"/>
        </w:rPr>
      </w:pPr>
    </w:p>
    <w:p w:rsidR="00DA5BE3" w:rsidRPr="00DA5BE3" w:rsidRDefault="00DA5BE3" w:rsidP="00DA5BE3">
      <w:pPr>
        <w:autoSpaceDE w:val="0"/>
        <w:autoSpaceDN w:val="0"/>
        <w:adjustRightInd w:val="0"/>
        <w:spacing w:after="0" w:line="240" w:lineRule="auto"/>
        <w:ind w:firstLine="567"/>
        <w:jc w:val="center"/>
        <w:rPr>
          <w:rFonts w:ascii="Times New Roman" w:eastAsia="Times New Roman" w:hAnsi="Times New Roman" w:cs="Times New Roman"/>
          <w:sz w:val="24"/>
          <w:szCs w:val="24"/>
          <w:lang w:val="x-none"/>
        </w:rPr>
      </w:pPr>
    </w:p>
    <w:p w:rsidR="00DA5BE3" w:rsidRPr="00DA5BE3" w:rsidRDefault="00DA5BE3" w:rsidP="00DA5BE3">
      <w:pPr>
        <w:autoSpaceDE w:val="0"/>
        <w:autoSpaceDN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АДМИНИСТРАЦИЯ БОЧКАРЕВСКОГО СЕЛЬСОВЕТА</w:t>
      </w:r>
    </w:p>
    <w:p w:rsidR="00DA5BE3" w:rsidRPr="00DA5BE3" w:rsidRDefault="00DA5BE3" w:rsidP="00DA5BE3">
      <w:pPr>
        <w:autoSpaceDE w:val="0"/>
        <w:autoSpaceDN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ЧЕРЕПАНОВСКОГО РАЙОНА</w:t>
      </w:r>
    </w:p>
    <w:p w:rsidR="00DA5BE3" w:rsidRPr="00DA5BE3" w:rsidRDefault="00DA5BE3" w:rsidP="00DA5BE3">
      <w:pPr>
        <w:autoSpaceDE w:val="0"/>
        <w:autoSpaceDN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НОВОСИБИРСКОЙ ОБЛАСТИ</w:t>
      </w:r>
    </w:p>
    <w:p w:rsidR="00DA5BE3" w:rsidRPr="00DA5BE3" w:rsidRDefault="00DA5BE3" w:rsidP="00DA5BE3">
      <w:pPr>
        <w:autoSpaceDE w:val="0"/>
        <w:autoSpaceDN w:val="0"/>
        <w:spacing w:after="0" w:line="240" w:lineRule="auto"/>
        <w:jc w:val="center"/>
        <w:rPr>
          <w:rFonts w:ascii="Times New Roman" w:eastAsia="Times New Roman" w:hAnsi="Times New Roman" w:cs="Times New Roman"/>
          <w:sz w:val="24"/>
          <w:szCs w:val="24"/>
          <w:lang w:eastAsia="ru-RU"/>
        </w:rPr>
      </w:pPr>
    </w:p>
    <w:p w:rsidR="00DA5BE3" w:rsidRPr="00DA5BE3" w:rsidRDefault="00DA5BE3" w:rsidP="00DA5BE3">
      <w:pPr>
        <w:autoSpaceDE w:val="0"/>
        <w:autoSpaceDN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ПОСТАНОВЛЕНИЕ</w:t>
      </w:r>
    </w:p>
    <w:p w:rsidR="00DA5BE3" w:rsidRPr="00DA5BE3" w:rsidRDefault="00DA5BE3" w:rsidP="00DA5BE3">
      <w:pPr>
        <w:autoSpaceDE w:val="0"/>
        <w:autoSpaceDN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08.11.2021г № 112</w:t>
      </w:r>
    </w:p>
    <w:p w:rsidR="00DA5BE3" w:rsidRPr="00DA5BE3" w:rsidRDefault="00DA5BE3" w:rsidP="00DA5BE3">
      <w:pPr>
        <w:autoSpaceDE w:val="0"/>
        <w:autoSpaceDN w:val="0"/>
        <w:spacing w:after="0" w:line="240" w:lineRule="auto"/>
        <w:jc w:val="center"/>
        <w:rPr>
          <w:rFonts w:ascii="Times New Roman" w:eastAsia="Times New Roman" w:hAnsi="Times New Roman" w:cs="Times New Roman"/>
          <w:sz w:val="24"/>
          <w:szCs w:val="24"/>
          <w:lang w:eastAsia="ru-RU"/>
        </w:rPr>
      </w:pPr>
    </w:p>
    <w:p w:rsidR="00DA5BE3" w:rsidRPr="00DA5BE3" w:rsidRDefault="00DA5BE3" w:rsidP="00DA5BE3">
      <w:pPr>
        <w:autoSpaceDE w:val="0"/>
        <w:autoSpaceDN w:val="0"/>
        <w:spacing w:after="0" w:line="240" w:lineRule="auto"/>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Об утверждении Порядка и Методики планирования бюджетных ассигнований бюджета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на 2022 год и плановый период 2023-2024 годов</w:t>
      </w:r>
    </w:p>
    <w:p w:rsidR="00DA5BE3" w:rsidRPr="00DA5BE3" w:rsidRDefault="00DA5BE3" w:rsidP="00DA5BE3">
      <w:pPr>
        <w:autoSpaceDE w:val="0"/>
        <w:autoSpaceDN w:val="0"/>
        <w:spacing w:after="0" w:line="240" w:lineRule="auto"/>
        <w:jc w:val="both"/>
        <w:rPr>
          <w:rFonts w:ascii="Times New Roman" w:eastAsia="Times New Roman" w:hAnsi="Times New Roman" w:cs="Times New Roman"/>
          <w:sz w:val="24"/>
          <w:szCs w:val="24"/>
          <w:lang w:eastAsia="ru-RU"/>
        </w:rPr>
      </w:pPr>
    </w:p>
    <w:p w:rsidR="00DA5BE3" w:rsidRPr="00DA5BE3" w:rsidRDefault="00DA5BE3" w:rsidP="00DA5BE3">
      <w:pPr>
        <w:autoSpaceDE w:val="0"/>
        <w:autoSpaceDN w:val="0"/>
        <w:spacing w:after="0" w:line="240" w:lineRule="auto"/>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В соответствии со статьей 174.2 Бюджетного кодекса Российской Федерации, </w:t>
      </w:r>
    </w:p>
    <w:p w:rsidR="00DA5BE3" w:rsidRPr="00DA5BE3" w:rsidRDefault="00DA5BE3" w:rsidP="00DA5BE3">
      <w:pPr>
        <w:autoSpaceDE w:val="0"/>
        <w:autoSpaceDN w:val="0"/>
        <w:spacing w:after="0" w:line="240" w:lineRule="auto"/>
        <w:jc w:val="both"/>
        <w:rPr>
          <w:rFonts w:ascii="Times New Roman" w:eastAsia="Times New Roman" w:hAnsi="Times New Roman" w:cs="Times New Roman"/>
          <w:sz w:val="24"/>
          <w:szCs w:val="24"/>
          <w:lang w:eastAsia="ru-RU"/>
        </w:rPr>
      </w:pPr>
    </w:p>
    <w:p w:rsidR="00DA5BE3" w:rsidRPr="00DA5BE3" w:rsidRDefault="00DA5BE3" w:rsidP="00DA5BE3">
      <w:pPr>
        <w:autoSpaceDE w:val="0"/>
        <w:autoSpaceDN w:val="0"/>
        <w:spacing w:after="0" w:line="240" w:lineRule="auto"/>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  ПОСТАНОВЛЯЮ:</w:t>
      </w:r>
    </w:p>
    <w:p w:rsidR="00DA5BE3" w:rsidRPr="00DA5BE3" w:rsidRDefault="00DA5BE3" w:rsidP="00DA5BE3">
      <w:pPr>
        <w:autoSpaceDE w:val="0"/>
        <w:autoSpaceDN w:val="0"/>
        <w:spacing w:after="0" w:line="240" w:lineRule="auto"/>
        <w:jc w:val="both"/>
        <w:rPr>
          <w:rFonts w:ascii="Times New Roman" w:eastAsia="Times New Roman" w:hAnsi="Times New Roman" w:cs="Times New Roman"/>
          <w:sz w:val="24"/>
          <w:szCs w:val="24"/>
          <w:lang w:eastAsia="ru-RU"/>
        </w:rPr>
      </w:pPr>
    </w:p>
    <w:p w:rsidR="00DA5BE3" w:rsidRPr="00DA5BE3" w:rsidRDefault="00DA5BE3" w:rsidP="00DA5BE3">
      <w:pPr>
        <w:autoSpaceDE w:val="0"/>
        <w:autoSpaceDN w:val="0"/>
        <w:spacing w:after="0" w:line="240" w:lineRule="auto"/>
        <w:ind w:firstLine="709"/>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1. Утвердить прилагаемый порядок и методику планирования бюджетных ассигнований  бюджета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на 2022 год и на плановый период 2023 и 2024 годов.</w:t>
      </w:r>
    </w:p>
    <w:p w:rsidR="00DA5BE3" w:rsidRPr="00DA5BE3" w:rsidRDefault="00DA5BE3" w:rsidP="00DA5BE3">
      <w:pPr>
        <w:autoSpaceDE w:val="0"/>
        <w:autoSpaceDN w:val="0"/>
        <w:spacing w:after="0" w:line="240" w:lineRule="auto"/>
        <w:jc w:val="both"/>
        <w:rPr>
          <w:rFonts w:ascii="Times New Roman" w:eastAsia="Times New Roman" w:hAnsi="Times New Roman" w:cs="Times New Roman"/>
          <w:sz w:val="24"/>
          <w:szCs w:val="24"/>
          <w:lang w:eastAsia="ru-RU"/>
        </w:rPr>
      </w:pPr>
    </w:p>
    <w:p w:rsidR="00DA5BE3" w:rsidRPr="00DA5BE3" w:rsidRDefault="00DA5BE3" w:rsidP="00DA5BE3">
      <w:pPr>
        <w:autoSpaceDE w:val="0"/>
        <w:autoSpaceDN w:val="0"/>
        <w:spacing w:after="0" w:line="240" w:lineRule="auto"/>
        <w:jc w:val="both"/>
        <w:rPr>
          <w:rFonts w:ascii="Times New Roman" w:eastAsia="Times New Roman" w:hAnsi="Times New Roman" w:cs="Times New Roman"/>
          <w:bCs/>
          <w:color w:val="000080"/>
          <w:sz w:val="24"/>
          <w:szCs w:val="24"/>
          <w:lang w:eastAsia="ru-RU"/>
        </w:rPr>
      </w:pPr>
      <w:r>
        <w:rPr>
          <w:rFonts w:ascii="Times New Roman" w:eastAsia="Times New Roman" w:hAnsi="Times New Roman" w:cs="Times New Roman"/>
          <w:sz w:val="24"/>
          <w:szCs w:val="24"/>
          <w:lang w:eastAsia="ru-RU"/>
        </w:rPr>
        <w:t xml:space="preserve">          </w:t>
      </w:r>
      <w:r w:rsidRPr="00DA5BE3">
        <w:rPr>
          <w:rFonts w:ascii="Times New Roman" w:eastAsia="Times New Roman" w:hAnsi="Times New Roman" w:cs="Times New Roman"/>
          <w:sz w:val="24"/>
          <w:szCs w:val="24"/>
          <w:lang w:eastAsia="ru-RU"/>
        </w:rPr>
        <w:t xml:space="preserve">Глава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Калиновский В.И.</w:t>
      </w:r>
    </w:p>
    <w:p w:rsidR="00DA5BE3" w:rsidRPr="00DA5BE3" w:rsidRDefault="00DA5BE3" w:rsidP="00DA5BE3">
      <w:pPr>
        <w:autoSpaceDE w:val="0"/>
        <w:autoSpaceDN w:val="0"/>
        <w:spacing w:after="0" w:line="240" w:lineRule="auto"/>
        <w:ind w:firstLine="709"/>
        <w:jc w:val="right"/>
        <w:rPr>
          <w:rFonts w:ascii="Times New Roman" w:eastAsia="Times New Roman" w:hAnsi="Times New Roman" w:cs="Times New Roman"/>
          <w:bCs/>
          <w:color w:val="000080"/>
          <w:sz w:val="24"/>
          <w:szCs w:val="24"/>
          <w:lang w:eastAsia="ru-RU"/>
        </w:rPr>
      </w:pPr>
    </w:p>
    <w:p w:rsidR="00DA5BE3" w:rsidRPr="00DA5BE3" w:rsidRDefault="00DA5BE3" w:rsidP="00DA5BE3">
      <w:pPr>
        <w:autoSpaceDE w:val="0"/>
        <w:autoSpaceDN w:val="0"/>
        <w:spacing w:after="0" w:line="240" w:lineRule="auto"/>
        <w:ind w:firstLine="709"/>
        <w:jc w:val="right"/>
        <w:rPr>
          <w:rFonts w:ascii="Times New Roman" w:eastAsia="Times New Roman" w:hAnsi="Times New Roman" w:cs="Times New Roman"/>
          <w:bCs/>
          <w:sz w:val="24"/>
          <w:szCs w:val="24"/>
          <w:lang w:eastAsia="ru-RU"/>
        </w:rPr>
      </w:pPr>
      <w:r w:rsidRPr="00DA5BE3">
        <w:rPr>
          <w:rFonts w:ascii="Times New Roman" w:eastAsia="Times New Roman" w:hAnsi="Times New Roman" w:cs="Times New Roman"/>
          <w:bCs/>
          <w:sz w:val="24"/>
          <w:szCs w:val="24"/>
          <w:lang w:eastAsia="ru-RU"/>
        </w:rPr>
        <w:t>УТВЕРЖДЕН</w:t>
      </w:r>
    </w:p>
    <w:p w:rsidR="00DA5BE3" w:rsidRPr="00DA5BE3" w:rsidRDefault="00DA5BE3" w:rsidP="00DA5BE3">
      <w:pPr>
        <w:autoSpaceDE w:val="0"/>
        <w:autoSpaceDN w:val="0"/>
        <w:spacing w:after="0" w:line="240" w:lineRule="auto"/>
        <w:ind w:firstLine="709"/>
        <w:jc w:val="right"/>
        <w:rPr>
          <w:rFonts w:ascii="Times New Roman" w:eastAsia="Times New Roman" w:hAnsi="Times New Roman" w:cs="Times New Roman"/>
          <w:bCs/>
          <w:sz w:val="24"/>
          <w:szCs w:val="24"/>
          <w:lang w:eastAsia="ru-RU"/>
        </w:rPr>
      </w:pPr>
      <w:r w:rsidRPr="00DA5BE3">
        <w:rPr>
          <w:rFonts w:ascii="Times New Roman" w:eastAsia="Times New Roman" w:hAnsi="Times New Roman" w:cs="Times New Roman"/>
          <w:bCs/>
          <w:sz w:val="24"/>
          <w:szCs w:val="24"/>
          <w:lang w:eastAsia="ru-RU"/>
        </w:rPr>
        <w:t>Постановлением администрации</w:t>
      </w:r>
    </w:p>
    <w:p w:rsidR="00DA5BE3" w:rsidRPr="00DA5BE3" w:rsidRDefault="00DA5BE3" w:rsidP="00DA5BE3">
      <w:pPr>
        <w:autoSpaceDE w:val="0"/>
        <w:autoSpaceDN w:val="0"/>
        <w:spacing w:after="0" w:line="240" w:lineRule="auto"/>
        <w:ind w:firstLine="709"/>
        <w:jc w:val="right"/>
        <w:rPr>
          <w:rFonts w:ascii="Times New Roman" w:eastAsia="Times New Roman" w:hAnsi="Times New Roman" w:cs="Times New Roman"/>
          <w:bCs/>
          <w:sz w:val="24"/>
          <w:szCs w:val="24"/>
          <w:lang w:eastAsia="ru-RU"/>
        </w:rPr>
      </w:pPr>
      <w:proofErr w:type="spellStart"/>
      <w:r w:rsidRPr="00DA5BE3">
        <w:rPr>
          <w:rFonts w:ascii="Times New Roman" w:eastAsia="Times New Roman" w:hAnsi="Times New Roman" w:cs="Times New Roman"/>
          <w:bCs/>
          <w:sz w:val="24"/>
          <w:szCs w:val="24"/>
          <w:lang w:eastAsia="ru-RU"/>
        </w:rPr>
        <w:t>Бочкаревского</w:t>
      </w:r>
      <w:proofErr w:type="spellEnd"/>
      <w:r w:rsidRPr="00DA5BE3">
        <w:rPr>
          <w:rFonts w:ascii="Times New Roman" w:eastAsia="Times New Roman" w:hAnsi="Times New Roman" w:cs="Times New Roman"/>
          <w:bCs/>
          <w:sz w:val="24"/>
          <w:szCs w:val="24"/>
          <w:lang w:eastAsia="ru-RU"/>
        </w:rPr>
        <w:t xml:space="preserve"> сельсовета</w:t>
      </w:r>
    </w:p>
    <w:p w:rsidR="00DA5BE3" w:rsidRPr="00DA5BE3" w:rsidRDefault="00DA5BE3" w:rsidP="00DA5BE3">
      <w:pPr>
        <w:autoSpaceDE w:val="0"/>
        <w:autoSpaceDN w:val="0"/>
        <w:spacing w:after="0" w:line="240" w:lineRule="auto"/>
        <w:ind w:firstLine="709"/>
        <w:jc w:val="right"/>
        <w:rPr>
          <w:rFonts w:ascii="Times New Roman" w:eastAsia="Times New Roman" w:hAnsi="Times New Roman" w:cs="Times New Roman"/>
          <w:bCs/>
          <w:sz w:val="24"/>
          <w:szCs w:val="24"/>
          <w:lang w:eastAsia="ru-RU"/>
        </w:rPr>
      </w:pPr>
      <w:proofErr w:type="spellStart"/>
      <w:r w:rsidRPr="00DA5BE3">
        <w:rPr>
          <w:rFonts w:ascii="Times New Roman" w:eastAsia="Times New Roman" w:hAnsi="Times New Roman" w:cs="Times New Roman"/>
          <w:bCs/>
          <w:sz w:val="24"/>
          <w:szCs w:val="24"/>
          <w:lang w:eastAsia="ru-RU"/>
        </w:rPr>
        <w:t>Черепановского</w:t>
      </w:r>
      <w:proofErr w:type="spellEnd"/>
      <w:r w:rsidRPr="00DA5BE3">
        <w:rPr>
          <w:rFonts w:ascii="Times New Roman" w:eastAsia="Times New Roman" w:hAnsi="Times New Roman" w:cs="Times New Roman"/>
          <w:bCs/>
          <w:sz w:val="24"/>
          <w:szCs w:val="24"/>
          <w:lang w:eastAsia="ru-RU"/>
        </w:rPr>
        <w:t xml:space="preserve"> района </w:t>
      </w:r>
    </w:p>
    <w:p w:rsidR="00DA5BE3" w:rsidRPr="00DA5BE3" w:rsidRDefault="00DA5BE3" w:rsidP="00DA5BE3">
      <w:pPr>
        <w:autoSpaceDE w:val="0"/>
        <w:autoSpaceDN w:val="0"/>
        <w:spacing w:after="0" w:line="240" w:lineRule="auto"/>
        <w:ind w:firstLine="709"/>
        <w:jc w:val="right"/>
        <w:rPr>
          <w:rFonts w:ascii="Times New Roman" w:eastAsia="Times New Roman" w:hAnsi="Times New Roman" w:cs="Times New Roman"/>
          <w:bCs/>
          <w:sz w:val="24"/>
          <w:szCs w:val="24"/>
          <w:lang w:eastAsia="ru-RU"/>
        </w:rPr>
      </w:pPr>
      <w:r w:rsidRPr="00DA5BE3">
        <w:rPr>
          <w:rFonts w:ascii="Times New Roman" w:eastAsia="Times New Roman" w:hAnsi="Times New Roman" w:cs="Times New Roman"/>
          <w:bCs/>
          <w:sz w:val="24"/>
          <w:szCs w:val="24"/>
          <w:lang w:eastAsia="ru-RU"/>
        </w:rPr>
        <w:t>Новосибирской области</w:t>
      </w:r>
    </w:p>
    <w:p w:rsidR="00DA5BE3" w:rsidRPr="00DA5BE3" w:rsidRDefault="00DA5BE3" w:rsidP="00DA5BE3">
      <w:pPr>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DA5BE3">
        <w:rPr>
          <w:rFonts w:ascii="Times New Roman" w:eastAsia="Times New Roman" w:hAnsi="Times New Roman" w:cs="Times New Roman"/>
          <w:bCs/>
          <w:sz w:val="24"/>
          <w:szCs w:val="24"/>
          <w:lang w:eastAsia="ru-RU"/>
        </w:rPr>
        <w:t>от 08.11.2021г №112</w:t>
      </w:r>
    </w:p>
    <w:p w:rsidR="00DA5BE3" w:rsidRPr="00DA5BE3" w:rsidRDefault="00DA5BE3" w:rsidP="00DA5BE3">
      <w:pPr>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Порядок и методика</w:t>
      </w:r>
      <w:r w:rsidRPr="00DA5BE3">
        <w:rPr>
          <w:rFonts w:ascii="Times New Roman" w:eastAsia="Times New Roman" w:hAnsi="Times New Roman" w:cs="Times New Roman"/>
          <w:sz w:val="24"/>
          <w:szCs w:val="24"/>
          <w:lang w:eastAsia="ru-RU"/>
        </w:rPr>
        <w:br/>
        <w:t xml:space="preserve">планирования бюджетных ассигнований бюджета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на 2022 год и на плановый период 2023и 2024годов</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A5BE3">
        <w:rPr>
          <w:rFonts w:ascii="Times New Roman" w:eastAsia="Times New Roman" w:hAnsi="Times New Roman" w:cs="Times New Roman"/>
          <w:sz w:val="24"/>
          <w:szCs w:val="24"/>
          <w:lang w:eastAsia="ru-RU"/>
        </w:rPr>
        <w:t xml:space="preserve">Настоящий порядок и методика планирования бюджетных ассигнований бюджета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на 2022 год и на плановый период 2023 и 2024 годов (далее - Порядок) разработаны в соответствии со </w:t>
      </w:r>
      <w:hyperlink r:id="rId22" w:history="1">
        <w:r w:rsidRPr="00DA5BE3">
          <w:rPr>
            <w:rFonts w:ascii="Times New Roman" w:eastAsia="Times New Roman" w:hAnsi="Times New Roman" w:cs="Times New Roman"/>
            <w:b/>
            <w:bCs/>
            <w:sz w:val="24"/>
            <w:szCs w:val="24"/>
            <w:lang w:eastAsia="ru-RU"/>
          </w:rPr>
          <w:t>статьей 174.2</w:t>
        </w:r>
      </w:hyperlink>
      <w:r w:rsidRPr="00DA5BE3">
        <w:rPr>
          <w:rFonts w:ascii="Times New Roman" w:eastAsia="Times New Roman" w:hAnsi="Times New Roman" w:cs="Times New Roman"/>
          <w:sz w:val="24"/>
          <w:szCs w:val="24"/>
          <w:lang w:eastAsia="ru-RU"/>
        </w:rPr>
        <w:t xml:space="preserve"> Бюджетного кодекса Российской Федерации и определяют порядок планирования и методы расчета объема бюджетных ассигнований бюджета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(далее - бюджетные ассигнования) на 2022 год</w:t>
      </w:r>
      <w:proofErr w:type="gramEnd"/>
      <w:r w:rsidRPr="00DA5BE3">
        <w:rPr>
          <w:rFonts w:ascii="Times New Roman" w:eastAsia="Times New Roman" w:hAnsi="Times New Roman" w:cs="Times New Roman"/>
          <w:sz w:val="24"/>
          <w:szCs w:val="24"/>
          <w:lang w:eastAsia="ru-RU"/>
        </w:rPr>
        <w:t xml:space="preserve"> и на плановый период 2023 и 2024 годов.</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Основные термины и понятия, используемые в настоящем порядке и методике, применяются в том же значении, что и в </w:t>
      </w:r>
      <w:hyperlink r:id="rId23" w:history="1">
        <w:r w:rsidRPr="00DA5BE3">
          <w:rPr>
            <w:rFonts w:ascii="Times New Roman" w:eastAsia="Times New Roman" w:hAnsi="Times New Roman" w:cs="Times New Roman"/>
            <w:bCs/>
            <w:sz w:val="24"/>
            <w:szCs w:val="24"/>
            <w:lang w:eastAsia="ru-RU"/>
          </w:rPr>
          <w:t>Бюджетном кодексе</w:t>
        </w:r>
      </w:hyperlink>
      <w:r w:rsidRPr="00DA5BE3">
        <w:rPr>
          <w:rFonts w:ascii="Times New Roman" w:eastAsia="Times New Roman" w:hAnsi="Times New Roman" w:cs="Times New Roman"/>
          <w:sz w:val="24"/>
          <w:szCs w:val="24"/>
          <w:lang w:eastAsia="ru-RU"/>
        </w:rPr>
        <w:t xml:space="preserve"> Российской Федерации.</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DA5BE3" w:rsidRPr="00DA5BE3" w:rsidRDefault="00DA5BE3" w:rsidP="00DA5BE3">
      <w:pPr>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2" w:name="sub_6"/>
      <w:r w:rsidRPr="00DA5BE3">
        <w:rPr>
          <w:rFonts w:ascii="Times New Roman" w:eastAsia="Times New Roman" w:hAnsi="Times New Roman" w:cs="Times New Roman"/>
          <w:sz w:val="24"/>
          <w:szCs w:val="24"/>
          <w:lang w:eastAsia="ru-RU"/>
        </w:rPr>
        <w:t xml:space="preserve">1. Порядок планирования бюджетных ассигнований бюджета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w:t>
      </w:r>
    </w:p>
    <w:p w:rsidR="00DA5BE3" w:rsidRPr="00DA5BE3" w:rsidRDefault="00DA5BE3" w:rsidP="00DA5BE3">
      <w:pPr>
        <w:autoSpaceDE w:val="0"/>
        <w:autoSpaceDN w:val="0"/>
        <w:spacing w:after="0" w:line="240" w:lineRule="auto"/>
        <w:ind w:firstLine="709"/>
        <w:jc w:val="center"/>
        <w:rPr>
          <w:rFonts w:ascii="Times New Roman" w:eastAsia="Times New Roman" w:hAnsi="Times New Roman" w:cs="Times New Roman"/>
          <w:b/>
          <w:sz w:val="24"/>
          <w:szCs w:val="24"/>
          <w:lang w:eastAsia="ru-RU"/>
        </w:rPr>
      </w:pP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sub_7"/>
      <w:bookmarkEnd w:id="2"/>
      <w:r w:rsidRPr="00DA5BE3">
        <w:rPr>
          <w:rFonts w:ascii="Times New Roman" w:eastAsia="Times New Roman" w:hAnsi="Times New Roman" w:cs="Times New Roman"/>
          <w:sz w:val="24"/>
          <w:szCs w:val="24"/>
          <w:lang w:eastAsia="ru-RU"/>
        </w:rPr>
        <w:t>1.1. Планирование бюджетных ассигнований осуществляется по действующим и принимаемым расходным обязательствам.</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sub_8"/>
      <w:bookmarkEnd w:id="3"/>
      <w:r w:rsidRPr="00DA5BE3">
        <w:rPr>
          <w:rFonts w:ascii="Times New Roman" w:eastAsia="Times New Roman" w:hAnsi="Times New Roman" w:cs="Times New Roman"/>
          <w:sz w:val="24"/>
          <w:szCs w:val="24"/>
          <w:lang w:eastAsia="ru-RU"/>
        </w:rPr>
        <w:t xml:space="preserve">1.2. </w:t>
      </w:r>
      <w:proofErr w:type="gramStart"/>
      <w:r w:rsidRPr="00DA5BE3">
        <w:rPr>
          <w:rFonts w:ascii="Times New Roman" w:eastAsia="Times New Roman" w:hAnsi="Times New Roman" w:cs="Times New Roman"/>
          <w:sz w:val="24"/>
          <w:szCs w:val="24"/>
          <w:lang w:eastAsia="ru-RU"/>
        </w:rPr>
        <w:t xml:space="preserve">Правовыми основаниями возникновения действующих расходных обязательств, на исполнение которых планируется направить бюджетные ассигнования, являются нормативные правовые акты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договоры (соглашения), которые в соответствии со </w:t>
      </w:r>
      <w:hyperlink r:id="rId24" w:history="1">
        <w:r w:rsidRPr="00DA5BE3">
          <w:rPr>
            <w:rFonts w:ascii="Times New Roman" w:eastAsia="Times New Roman" w:hAnsi="Times New Roman" w:cs="Times New Roman"/>
            <w:bCs/>
            <w:sz w:val="24"/>
            <w:szCs w:val="24"/>
            <w:lang w:eastAsia="ru-RU"/>
          </w:rPr>
          <w:t>статьей 86</w:t>
        </w:r>
      </w:hyperlink>
      <w:r w:rsidRPr="00DA5BE3">
        <w:rPr>
          <w:rFonts w:ascii="Times New Roman" w:eastAsia="Times New Roman" w:hAnsi="Times New Roman" w:cs="Times New Roman"/>
          <w:sz w:val="24"/>
          <w:szCs w:val="24"/>
          <w:lang w:eastAsia="ru-RU"/>
        </w:rPr>
        <w:t xml:space="preserve"> Бюджетного кодекса Российской Федерации служат основанием для возникновения расходных обязательств, не предлагаемые (не планируемые) к изменению в 2022 - 2024 годах, к признанию утратившими силу либо к изменению с увеличением</w:t>
      </w:r>
      <w:proofErr w:type="gramEnd"/>
      <w:r w:rsidRPr="00DA5BE3">
        <w:rPr>
          <w:rFonts w:ascii="Times New Roman" w:eastAsia="Times New Roman" w:hAnsi="Times New Roman" w:cs="Times New Roman"/>
          <w:sz w:val="24"/>
          <w:szCs w:val="24"/>
          <w:lang w:eastAsia="ru-RU"/>
        </w:rPr>
        <w:t xml:space="preserve"> объема бюджетных ассигнований, предусмотренного на исполнение соответствующих обязательств в 2021 году.</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5" w:name="sub_9"/>
      <w:bookmarkEnd w:id="4"/>
      <w:r w:rsidRPr="00DA5BE3">
        <w:rPr>
          <w:rFonts w:ascii="Times New Roman" w:eastAsia="Times New Roman" w:hAnsi="Times New Roman" w:cs="Times New Roman"/>
          <w:sz w:val="24"/>
          <w:szCs w:val="24"/>
          <w:lang w:eastAsia="ru-RU"/>
        </w:rPr>
        <w:t xml:space="preserve">1.3. Правовыми основаниями возникновения принимаемых расходных обязательств, на исполнение которых планируется направить бюджетные ассигнования, нормативные правовые акты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договоры (соглашения), являющиеся в соответствии со </w:t>
      </w:r>
      <w:hyperlink r:id="rId25" w:history="1">
        <w:r w:rsidRPr="00DA5BE3">
          <w:rPr>
            <w:rFonts w:ascii="Times New Roman" w:eastAsia="Times New Roman" w:hAnsi="Times New Roman" w:cs="Times New Roman"/>
            <w:bCs/>
            <w:sz w:val="24"/>
            <w:szCs w:val="24"/>
            <w:lang w:eastAsia="ru-RU"/>
          </w:rPr>
          <w:t>статьей 86</w:t>
        </w:r>
      </w:hyperlink>
      <w:r w:rsidRPr="00DA5BE3">
        <w:rPr>
          <w:rFonts w:ascii="Times New Roman" w:eastAsia="Times New Roman" w:hAnsi="Times New Roman" w:cs="Times New Roman"/>
          <w:sz w:val="24"/>
          <w:szCs w:val="24"/>
          <w:lang w:eastAsia="ru-RU"/>
        </w:rPr>
        <w:t xml:space="preserve"> Бюджетного кодекса Российской Федерации основаниями для возникновения расходных обязательств, предлагаемых (планируемых) к принятию в 2022 - 2024 годах.</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sub_10"/>
      <w:bookmarkEnd w:id="5"/>
      <w:r w:rsidRPr="00DA5BE3">
        <w:rPr>
          <w:rFonts w:ascii="Times New Roman" w:eastAsia="Times New Roman" w:hAnsi="Times New Roman" w:cs="Times New Roman"/>
          <w:sz w:val="24"/>
          <w:szCs w:val="24"/>
          <w:lang w:eastAsia="ru-RU"/>
        </w:rPr>
        <w:t xml:space="preserve">1.4. </w:t>
      </w:r>
      <w:proofErr w:type="gramStart"/>
      <w:r w:rsidRPr="00DA5BE3">
        <w:rPr>
          <w:rFonts w:ascii="Times New Roman" w:eastAsia="Times New Roman" w:hAnsi="Times New Roman" w:cs="Times New Roman"/>
          <w:sz w:val="24"/>
          <w:szCs w:val="24"/>
          <w:lang w:eastAsia="ru-RU"/>
        </w:rPr>
        <w:t xml:space="preserve">Планирование (корректировка) бюджетных ассигнований на исполнение действующих и принимаемых расходных обязательств бюджета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производится с использованием реестра расходных обязательств, проекта муниципального задания на оказание муниципальных услуг (выполнение работ) </w:t>
      </w:r>
      <w:r w:rsidRPr="00DA5BE3">
        <w:rPr>
          <w:rFonts w:ascii="Times New Roman" w:eastAsia="Times New Roman" w:hAnsi="Times New Roman" w:cs="Times New Roman"/>
          <w:sz w:val="24"/>
          <w:szCs w:val="24"/>
          <w:lang w:eastAsia="ru-RU"/>
        </w:rPr>
        <w:lastRenderedPageBreak/>
        <w:t xml:space="preserve">физическим и (или) юридическим лицам на 2022 и на плановый период 2023 - 2024 годов, с учетом результатов потребности в предоставлении муниципальными учреждениями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муниципальных услуг в</w:t>
      </w:r>
      <w:proofErr w:type="gramEnd"/>
      <w:r w:rsidRPr="00DA5BE3">
        <w:rPr>
          <w:rFonts w:ascii="Times New Roman" w:eastAsia="Times New Roman" w:hAnsi="Times New Roman" w:cs="Times New Roman"/>
          <w:sz w:val="24"/>
          <w:szCs w:val="24"/>
          <w:lang w:eastAsia="ru-RU"/>
        </w:rPr>
        <w:t xml:space="preserve"> 2021 году, обоснований бюджетных ассигнований и осуществляется в разрезе главных распорядителей средств бюджета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(далее–главные распорядители), бюджетной классификации расходов бюджетов Российской Федерации по направлениям:</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7" w:name="sub_37"/>
      <w:bookmarkEnd w:id="6"/>
      <w:r w:rsidRPr="00DA5BE3">
        <w:rPr>
          <w:rFonts w:ascii="Times New Roman" w:eastAsia="Times New Roman" w:hAnsi="Times New Roman" w:cs="Times New Roman"/>
          <w:sz w:val="24"/>
          <w:szCs w:val="24"/>
          <w:lang w:eastAsia="ru-RU"/>
        </w:rPr>
        <w:t xml:space="preserve">1) обеспечение выполнения функций органов местного самоуправления и муниципальных казенных учреждений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финансовое обеспечение которых не связано с выполнением муниципального задания;</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8" w:name="sub_38"/>
      <w:bookmarkEnd w:id="7"/>
      <w:r w:rsidRPr="00DA5BE3">
        <w:rPr>
          <w:rFonts w:ascii="Times New Roman" w:eastAsia="Times New Roman" w:hAnsi="Times New Roman" w:cs="Times New Roman"/>
          <w:sz w:val="24"/>
          <w:szCs w:val="24"/>
          <w:lang w:eastAsia="ru-RU"/>
        </w:rPr>
        <w:t xml:space="preserve">2) оказание муниципальных услуг (выполнение работ) муниципальными учреждениями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физическим и (или) юридическим лицам в соответствии с муниципальным заданием;</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9" w:name="sub_42"/>
      <w:bookmarkEnd w:id="8"/>
      <w:r w:rsidRPr="00DA5BE3">
        <w:rPr>
          <w:rFonts w:ascii="Times New Roman" w:eastAsia="Times New Roman" w:hAnsi="Times New Roman" w:cs="Times New Roman"/>
          <w:sz w:val="24"/>
          <w:szCs w:val="24"/>
          <w:lang w:eastAsia="ru-RU"/>
        </w:rPr>
        <w:t>3) отдельные мероприятия (по отраслям);</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0" w:name="sub_47"/>
      <w:r w:rsidRPr="00DA5BE3">
        <w:rPr>
          <w:rFonts w:ascii="Times New Roman" w:eastAsia="Times New Roman" w:hAnsi="Times New Roman" w:cs="Times New Roman"/>
          <w:sz w:val="24"/>
          <w:szCs w:val="24"/>
          <w:lang w:eastAsia="ru-RU"/>
        </w:rPr>
        <w:t>4) погашение и (или) обслуживание муниципального долга;</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1" w:name="sub_43"/>
      <w:bookmarkEnd w:id="9"/>
      <w:bookmarkEnd w:id="10"/>
      <w:r w:rsidRPr="00DA5BE3">
        <w:rPr>
          <w:rFonts w:ascii="Times New Roman" w:eastAsia="Times New Roman" w:hAnsi="Times New Roman" w:cs="Times New Roman"/>
          <w:sz w:val="24"/>
          <w:szCs w:val="24"/>
          <w:lang w:eastAsia="ru-RU"/>
        </w:rPr>
        <w:t>5) реализация муниципальных целевых программ;</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2" w:name="sub_11"/>
      <w:bookmarkEnd w:id="11"/>
      <w:r w:rsidRPr="00DA5BE3">
        <w:rPr>
          <w:rFonts w:ascii="Times New Roman" w:eastAsia="Times New Roman" w:hAnsi="Times New Roman" w:cs="Times New Roman"/>
          <w:sz w:val="24"/>
          <w:szCs w:val="24"/>
          <w:lang w:eastAsia="ru-RU"/>
        </w:rPr>
        <w:t>1.5. Планирование бюджетных ассигнований за счет средств целевых межбюджетных трансфертов осуществляется на основе проекта областного бюджета на 2022 год и на плановый период 2023 и 2024 годов.</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3" w:name="sub_12"/>
      <w:bookmarkEnd w:id="12"/>
      <w:r w:rsidRPr="00DA5BE3">
        <w:rPr>
          <w:rFonts w:ascii="Times New Roman" w:eastAsia="Times New Roman" w:hAnsi="Times New Roman" w:cs="Times New Roman"/>
          <w:sz w:val="24"/>
          <w:szCs w:val="24"/>
          <w:lang w:eastAsia="ru-RU"/>
        </w:rPr>
        <w:t xml:space="preserve">1.7. </w:t>
      </w:r>
      <w:proofErr w:type="gramStart"/>
      <w:r w:rsidRPr="00DA5BE3">
        <w:rPr>
          <w:rFonts w:ascii="Times New Roman" w:eastAsia="Times New Roman" w:hAnsi="Times New Roman" w:cs="Times New Roman"/>
          <w:sz w:val="24"/>
          <w:szCs w:val="24"/>
          <w:lang w:eastAsia="ru-RU"/>
        </w:rPr>
        <w:t xml:space="preserve">Объемы бюджетных ассигнований на исполнение действующих обязательств рассчитываются с применением прогнозных коэффициентов и основных характеристиках прогноза социально-экономического развития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предельных уровнях цен (тарифах) на продукцию (услуги) субъектов естественных монополий на 2022 год и плановый период 2023 и 2024 годов.</w:t>
      </w:r>
      <w:proofErr w:type="gramEnd"/>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4" w:name="sub_19"/>
      <w:bookmarkEnd w:id="13"/>
    </w:p>
    <w:p w:rsidR="00DA5BE3" w:rsidRPr="00DA5BE3" w:rsidRDefault="00DA5BE3" w:rsidP="00DA5BE3">
      <w:pPr>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2.  Методика планирования бюджетных ассигнований бюджета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w:t>
      </w:r>
    </w:p>
    <w:p w:rsidR="00DA5BE3" w:rsidRPr="00DA5BE3" w:rsidRDefault="00DA5BE3" w:rsidP="00DA5BE3">
      <w:pPr>
        <w:autoSpaceDE w:val="0"/>
        <w:autoSpaceDN w:val="0"/>
        <w:spacing w:after="0" w:line="240" w:lineRule="auto"/>
        <w:ind w:firstLine="709"/>
        <w:jc w:val="center"/>
        <w:rPr>
          <w:rFonts w:ascii="Times New Roman" w:eastAsia="Times New Roman" w:hAnsi="Times New Roman" w:cs="Times New Roman"/>
          <w:b/>
          <w:sz w:val="24"/>
          <w:szCs w:val="24"/>
          <w:lang w:eastAsia="ru-RU"/>
        </w:rPr>
      </w:pP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5" w:name="sub_20"/>
      <w:bookmarkEnd w:id="14"/>
      <w:r w:rsidRPr="00DA5BE3">
        <w:rPr>
          <w:rFonts w:ascii="Times New Roman" w:eastAsia="Times New Roman" w:hAnsi="Times New Roman" w:cs="Times New Roman"/>
          <w:sz w:val="24"/>
          <w:szCs w:val="24"/>
          <w:lang w:eastAsia="ru-RU"/>
        </w:rPr>
        <w:t xml:space="preserve">2.1. При формировании предложений для определения бюджетных ассигнований бюджета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на 2022 год и плановый период 2023 - 2024 годов необходимо учитывать:</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6" w:name="sub_51"/>
      <w:bookmarkEnd w:id="15"/>
      <w:proofErr w:type="gramStart"/>
      <w:r w:rsidRPr="00DA5BE3">
        <w:rPr>
          <w:rFonts w:ascii="Times New Roman" w:eastAsia="Times New Roman" w:hAnsi="Times New Roman" w:cs="Times New Roman"/>
          <w:sz w:val="24"/>
          <w:szCs w:val="24"/>
          <w:lang w:eastAsia="ru-RU"/>
        </w:rPr>
        <w:t xml:space="preserve">1) формирование бюджетных расходов осуществляется в соответствии с бюджетной </w:t>
      </w:r>
      <w:hyperlink r:id="rId26" w:history="1">
        <w:r w:rsidRPr="00DA5BE3">
          <w:rPr>
            <w:rFonts w:ascii="Times New Roman" w:eastAsia="Times New Roman" w:hAnsi="Times New Roman" w:cs="Times New Roman"/>
            <w:bCs/>
            <w:sz w:val="24"/>
            <w:szCs w:val="24"/>
            <w:lang w:eastAsia="ru-RU"/>
          </w:rPr>
          <w:t>классификацией расходов бюджетов</w:t>
        </w:r>
      </w:hyperlink>
      <w:r w:rsidRPr="00DA5BE3">
        <w:rPr>
          <w:rFonts w:ascii="Times New Roman" w:eastAsia="Times New Roman" w:hAnsi="Times New Roman" w:cs="Times New Roman"/>
          <w:sz w:val="24"/>
          <w:szCs w:val="24"/>
          <w:lang w:eastAsia="ru-RU"/>
        </w:rPr>
        <w:t xml:space="preserve"> Российской Федерации, утвержденной </w:t>
      </w:r>
      <w:hyperlink r:id="rId27" w:history="1">
        <w:r w:rsidRPr="00DA5BE3">
          <w:rPr>
            <w:rFonts w:ascii="Times New Roman" w:eastAsia="Times New Roman" w:hAnsi="Times New Roman" w:cs="Times New Roman"/>
            <w:bCs/>
            <w:sz w:val="24"/>
            <w:szCs w:val="24"/>
            <w:lang w:eastAsia="ru-RU"/>
          </w:rPr>
          <w:t>приказом</w:t>
        </w:r>
      </w:hyperlink>
      <w:r w:rsidRPr="00DA5BE3">
        <w:rPr>
          <w:rFonts w:ascii="Times New Roman" w:eastAsia="Times New Roman" w:hAnsi="Times New Roman" w:cs="Times New Roman"/>
          <w:sz w:val="24"/>
          <w:szCs w:val="24"/>
          <w:lang w:eastAsia="ru-RU"/>
        </w:rPr>
        <w:t xml:space="preserve"> Министерства финансов Российской Федерации от 28 декабря 2010 года N 190н "Об утверждении Указаний о порядке применения бюджетной классификации Российской Федерации" с учетом изменений, утвержденных  </w:t>
      </w:r>
      <w:hyperlink r:id="rId28" w:history="1">
        <w:r w:rsidRPr="00DA5BE3">
          <w:rPr>
            <w:rFonts w:ascii="Times New Roman" w:eastAsia="Times New Roman" w:hAnsi="Times New Roman" w:cs="Times New Roman"/>
            <w:sz w:val="24"/>
            <w:szCs w:val="24"/>
            <w:lang w:eastAsia="ru-RU"/>
          </w:rPr>
          <w:t>приказом Минфина России "О внесении изменений в Указания о порядке применения бюджетной классификации Российской Федерации, утвержденные приказом Министерства финансов</w:t>
        </w:r>
        <w:proofErr w:type="gramEnd"/>
        <w:r w:rsidRPr="00DA5BE3">
          <w:rPr>
            <w:rFonts w:ascii="Times New Roman" w:eastAsia="Times New Roman" w:hAnsi="Times New Roman" w:cs="Times New Roman"/>
            <w:sz w:val="24"/>
            <w:szCs w:val="24"/>
            <w:lang w:eastAsia="ru-RU"/>
          </w:rPr>
          <w:t xml:space="preserve"> </w:t>
        </w:r>
        <w:proofErr w:type="gramStart"/>
        <w:r w:rsidRPr="00DA5BE3">
          <w:rPr>
            <w:rFonts w:ascii="Times New Roman" w:eastAsia="Times New Roman" w:hAnsi="Times New Roman" w:cs="Times New Roman"/>
            <w:sz w:val="24"/>
            <w:szCs w:val="24"/>
            <w:lang w:eastAsia="ru-RU"/>
          </w:rPr>
          <w:t>Российской Федерации от 1 июля 2013 года N 65н" от 8 июня 2015 года N 90н</w:t>
        </w:r>
      </w:hyperlink>
      <w:r w:rsidRPr="00DA5BE3">
        <w:rPr>
          <w:rFonts w:ascii="Times New Roman" w:eastAsia="Times New Roman" w:hAnsi="Times New Roman" w:cs="Times New Roman"/>
          <w:sz w:val="24"/>
          <w:szCs w:val="24"/>
          <w:lang w:eastAsia="ru-RU"/>
        </w:rPr>
        <w:t>)</w:t>
      </w:r>
      <w:proofErr w:type="gramEnd"/>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7" w:name="sub_52"/>
      <w:bookmarkEnd w:id="16"/>
      <w:r w:rsidRPr="00DA5BE3">
        <w:rPr>
          <w:rFonts w:ascii="Times New Roman" w:eastAsia="Times New Roman" w:hAnsi="Times New Roman" w:cs="Times New Roman"/>
          <w:sz w:val="24"/>
          <w:szCs w:val="24"/>
          <w:lang w:eastAsia="ru-RU"/>
        </w:rPr>
        <w:t xml:space="preserve">2) планирование расходов бюджета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осуществляется исключительно в рамках полномочий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8" w:name="sub_53"/>
      <w:bookmarkEnd w:id="17"/>
      <w:r w:rsidRPr="00DA5BE3">
        <w:rPr>
          <w:rFonts w:ascii="Times New Roman" w:eastAsia="Times New Roman" w:hAnsi="Times New Roman" w:cs="Times New Roman"/>
          <w:sz w:val="24"/>
          <w:szCs w:val="24"/>
          <w:lang w:eastAsia="ru-RU"/>
        </w:rPr>
        <w:t xml:space="preserve">3) реализацию мер по оптимизации бюджетных расходов и внедрению современных методов бюджетного планирования, ориентированных на конечные результаты деятельности муниципальных учреждений, а так же органов местного самоуправления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9" w:name="sub_54"/>
      <w:bookmarkEnd w:id="18"/>
      <w:r w:rsidRPr="00DA5BE3">
        <w:rPr>
          <w:rFonts w:ascii="Times New Roman" w:eastAsia="Times New Roman" w:hAnsi="Times New Roman" w:cs="Times New Roman"/>
          <w:sz w:val="24"/>
          <w:szCs w:val="24"/>
          <w:lang w:eastAsia="ru-RU"/>
        </w:rPr>
        <w:t>4) достижение эффективности муниципальных расходов;</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0" w:name="sub_55"/>
      <w:bookmarkEnd w:id="19"/>
      <w:r w:rsidRPr="00DA5BE3">
        <w:rPr>
          <w:rFonts w:ascii="Times New Roman" w:eastAsia="Times New Roman" w:hAnsi="Times New Roman" w:cs="Times New Roman"/>
          <w:sz w:val="24"/>
          <w:szCs w:val="24"/>
          <w:lang w:eastAsia="ru-RU"/>
        </w:rPr>
        <w:t xml:space="preserve">5) приоритетные направления расходования средств бюджета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lastRenderedPageBreak/>
        <w:t>- оплата труда и начисления на оплату труда;</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оплата коммунальных услуг;</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оплата услуг связи и приобретение ГСМ;</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оплата налогов;</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содержание охраны;</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сопровождение программ;</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1" w:name="sub_21"/>
      <w:bookmarkEnd w:id="20"/>
      <w:r w:rsidRPr="00DA5BE3">
        <w:rPr>
          <w:rFonts w:ascii="Times New Roman" w:eastAsia="Times New Roman" w:hAnsi="Times New Roman" w:cs="Times New Roman"/>
          <w:sz w:val="24"/>
          <w:szCs w:val="24"/>
          <w:lang w:eastAsia="ru-RU"/>
        </w:rPr>
        <w:t>2.2. За основу расчетов объемов бюджетного финансирования принимаются:</w:t>
      </w:r>
    </w:p>
    <w:bookmarkEnd w:id="21"/>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 на 2022 и 2023 годы - показатели соответствующих годов, утвержденные решением 3-й сессии  Совета депутатов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от 28.12.2020 года  "О бюджете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на 2021 год и на плановый период 2022 и 2023 годов" с учетом внесенных в него изменений и дополнений на дату представления предложений для определения бюджетных ассигнований;</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на 2024 год - утвержденные показатели 2023 года.</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2" w:name="sub_23"/>
      <w:r w:rsidRPr="00DA5BE3">
        <w:rPr>
          <w:rFonts w:ascii="Times New Roman" w:eastAsia="Times New Roman" w:hAnsi="Times New Roman" w:cs="Times New Roman"/>
          <w:sz w:val="24"/>
          <w:szCs w:val="24"/>
          <w:lang w:eastAsia="ru-RU"/>
        </w:rPr>
        <w:t xml:space="preserve">2.3. В соответствии с требованиями федерального законодательства основу планирования составляет муниципальное задание на оказание муниципальных услуг (выполнение работ) (далее - муниципальное задание) муниципальными учреждениями МО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определенными правовыми актами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w:t>
      </w:r>
    </w:p>
    <w:p w:rsidR="00DA5BE3" w:rsidRPr="00DA5BE3" w:rsidRDefault="00DA5BE3" w:rsidP="00DA5BE3">
      <w:pPr>
        <w:autoSpaceDE w:val="0"/>
        <w:autoSpaceDN w:val="0"/>
        <w:spacing w:after="0" w:line="240" w:lineRule="auto"/>
        <w:ind w:firstLine="540"/>
        <w:jc w:val="both"/>
        <w:outlineLvl w:val="0"/>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Бюджетные ассигнования на предоставление субсидий бюджетным учреждениям на выполнение муниципального задания и содержание имущества рассчитываются на основании нормативных затрат на оказание муниципальных услуг и нормативных затрат на содержание имущества муниципальных учреждений в соответствии с отраслевыми приказами об утверждении Порядка определения  указанных затрат.</w:t>
      </w:r>
    </w:p>
    <w:p w:rsidR="00DA5BE3" w:rsidRPr="00DA5BE3" w:rsidRDefault="00DA5BE3" w:rsidP="00DA5BE3">
      <w:pPr>
        <w:autoSpaceDE w:val="0"/>
        <w:autoSpaceDN w:val="0"/>
        <w:spacing w:after="0" w:line="240" w:lineRule="auto"/>
        <w:ind w:firstLine="540"/>
        <w:jc w:val="both"/>
        <w:outlineLvl w:val="0"/>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Порядок определения нормативных затрат на оказание муниципальных услуг и нормативных затрат на содержание имущества муниципальных учреждений устанавливается главными распорядителями средств бюджета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осуществляющими функции и полномочия учредителя муниципального бюджетного или автономного учреждения. </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3" w:name="sub_24"/>
      <w:bookmarkEnd w:id="22"/>
      <w:r w:rsidRPr="00DA5BE3">
        <w:rPr>
          <w:rFonts w:ascii="Times New Roman" w:eastAsia="Times New Roman" w:hAnsi="Times New Roman" w:cs="Times New Roman"/>
          <w:sz w:val="24"/>
          <w:szCs w:val="24"/>
          <w:lang w:eastAsia="ru-RU"/>
        </w:rPr>
        <w:t>2.4. Субъекты бюджетного планирования при планировании бюджетных ассигнований могут применять следующие методы планирования:</w:t>
      </w:r>
    </w:p>
    <w:bookmarkEnd w:id="23"/>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метод индексации - расчет объема бюджетных ассигнований путем индексации на уровень инфляции (иной коэффициент) объема бюджетных ассигнований текущего финансового года;</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нормативный метод - расчет объема бюджетных ассигнований на основе нормативов, утвержденных в соответствующих нормативных правовых актах;</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плановый метод - расчет объема бюджетных ассигнований в соответствии с показателями, указанными в нормативном правовом акте (долгосрочной целевой программе, договоре, соглашении) либо в соответствии со сметной стоимостью объекта или стоимостью основных средств;</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иной (расчетный) метод - расчет объема бюджетных ассигнований методом, отличным от нормативного метода, метода индексации и планового метода.</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2.5. Расходы на содержание органов местного самоуправления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рассчитываются в соответствии с нормативом на содержание органов местного самоуправления</w:t>
      </w:r>
      <w:bookmarkStart w:id="24" w:name="sub_25"/>
      <w:r w:rsidRPr="00DA5BE3">
        <w:rPr>
          <w:rFonts w:ascii="Times New Roman" w:eastAsia="Times New Roman" w:hAnsi="Times New Roman" w:cs="Times New Roman"/>
          <w:sz w:val="24"/>
          <w:szCs w:val="24"/>
          <w:lang w:eastAsia="ru-RU"/>
        </w:rPr>
        <w:t>.</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2.6. При расчете фонда оплаты труда применяются условия оплаты, установленные действующими нормативными правовыми актами </w:t>
      </w:r>
      <w:proofErr w:type="spellStart"/>
      <w:r w:rsidRPr="00DA5BE3">
        <w:rPr>
          <w:rFonts w:ascii="Times New Roman" w:eastAsia="Times New Roman" w:hAnsi="Times New Roman" w:cs="Times New Roman"/>
          <w:sz w:val="24"/>
          <w:szCs w:val="24"/>
          <w:lang w:eastAsia="ru-RU"/>
        </w:rPr>
        <w:t>Бочкаревского</w:t>
      </w:r>
      <w:proofErr w:type="spellEnd"/>
      <w:r w:rsidRPr="00DA5BE3">
        <w:rPr>
          <w:rFonts w:ascii="Times New Roman" w:eastAsia="Times New Roman" w:hAnsi="Times New Roman" w:cs="Times New Roman"/>
          <w:sz w:val="24"/>
          <w:szCs w:val="24"/>
          <w:lang w:eastAsia="ru-RU"/>
        </w:rPr>
        <w:t xml:space="preserve"> сельсовета </w:t>
      </w:r>
      <w:proofErr w:type="spellStart"/>
      <w:r w:rsidRPr="00DA5BE3">
        <w:rPr>
          <w:rFonts w:ascii="Times New Roman" w:eastAsia="Times New Roman" w:hAnsi="Times New Roman" w:cs="Times New Roman"/>
          <w:sz w:val="24"/>
          <w:szCs w:val="24"/>
          <w:lang w:eastAsia="ru-RU"/>
        </w:rPr>
        <w:t>Черепановского</w:t>
      </w:r>
      <w:proofErr w:type="spellEnd"/>
      <w:r w:rsidRPr="00DA5BE3">
        <w:rPr>
          <w:rFonts w:ascii="Times New Roman" w:eastAsia="Times New Roman" w:hAnsi="Times New Roman" w:cs="Times New Roman"/>
          <w:sz w:val="24"/>
          <w:szCs w:val="24"/>
          <w:lang w:eastAsia="ru-RU"/>
        </w:rPr>
        <w:t xml:space="preserve"> района Новосибирской области, исходя из утвержденной штатной численности.</w:t>
      </w:r>
    </w:p>
    <w:bookmarkEnd w:id="24"/>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Расходы по оплате труда на 2022 год и на плановый период 2023 - 2024 годы планируются на уровне 2021 года с учетом предполагаемых изменений.</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lastRenderedPageBreak/>
        <w:t xml:space="preserve">Объем фонда оплаты труда работников муниципальных учреждений на 2022 год корректируется с учетом </w:t>
      </w:r>
      <w:bookmarkStart w:id="25" w:name="sub_26"/>
      <w:r w:rsidRPr="00DA5BE3">
        <w:rPr>
          <w:rFonts w:ascii="Times New Roman" w:eastAsia="Times New Roman" w:hAnsi="Times New Roman" w:cs="Times New Roman"/>
          <w:sz w:val="24"/>
          <w:szCs w:val="24"/>
          <w:lang w:eastAsia="ru-RU"/>
        </w:rPr>
        <w:t>Постановления Правительства Новосибирской области от 31.01.2017г №20-п и изменений от 2021г.</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2.7. Начисления на оплату труда  предусматриваются в размере 30,2% от фонда оплаты труда.</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6" w:name="sub_27"/>
      <w:bookmarkEnd w:id="25"/>
      <w:r w:rsidRPr="00DA5BE3">
        <w:rPr>
          <w:rFonts w:ascii="Times New Roman" w:eastAsia="Times New Roman" w:hAnsi="Times New Roman" w:cs="Times New Roman"/>
          <w:sz w:val="24"/>
          <w:szCs w:val="24"/>
          <w:lang w:eastAsia="ru-RU"/>
        </w:rPr>
        <w:t>2.8. Объемы бюджетных ассигнований на 2022 - 2024 годы на командировочные и иные выплаты в соответствии с трудовыми договорами (служебными контрактами, контрактами) и законодательством Российской Федерации  рассчитываются исходя из параметров 2021 года без применения индексации.</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7" w:name="sub_28"/>
      <w:bookmarkEnd w:id="26"/>
      <w:r w:rsidRPr="00DA5BE3">
        <w:rPr>
          <w:rFonts w:ascii="Times New Roman" w:eastAsia="Times New Roman" w:hAnsi="Times New Roman" w:cs="Times New Roman"/>
          <w:sz w:val="24"/>
          <w:szCs w:val="24"/>
          <w:lang w:eastAsia="ru-RU"/>
        </w:rPr>
        <w:t xml:space="preserve">2.9. Объем бюджетных ассигнований на оплату коммунальных услуг планируется с применением прогнозных индексов роста. </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8" w:name="sub_29"/>
      <w:bookmarkEnd w:id="27"/>
      <w:r w:rsidRPr="00DA5BE3">
        <w:rPr>
          <w:rFonts w:ascii="Times New Roman" w:eastAsia="Times New Roman" w:hAnsi="Times New Roman" w:cs="Times New Roman"/>
          <w:sz w:val="24"/>
          <w:szCs w:val="24"/>
          <w:lang w:eastAsia="ru-RU"/>
        </w:rPr>
        <w:t>2.10. Все прочие услуги и расходы, в том числе расходы по содержанию имущества прочие работы и услуги, на проведение ремонтов зданий и сооружений, увеличение стоимости основных сре</w:t>
      </w:r>
      <w:proofErr w:type="gramStart"/>
      <w:r w:rsidRPr="00DA5BE3">
        <w:rPr>
          <w:rFonts w:ascii="Times New Roman" w:eastAsia="Times New Roman" w:hAnsi="Times New Roman" w:cs="Times New Roman"/>
          <w:sz w:val="24"/>
          <w:szCs w:val="24"/>
          <w:lang w:eastAsia="ru-RU"/>
        </w:rPr>
        <w:t>дств пл</w:t>
      </w:r>
      <w:proofErr w:type="gramEnd"/>
      <w:r w:rsidRPr="00DA5BE3">
        <w:rPr>
          <w:rFonts w:ascii="Times New Roman" w:eastAsia="Times New Roman" w:hAnsi="Times New Roman" w:cs="Times New Roman"/>
          <w:sz w:val="24"/>
          <w:szCs w:val="24"/>
          <w:lang w:eastAsia="ru-RU"/>
        </w:rPr>
        <w:t xml:space="preserve">анируются с применением прогнозных индексов роста. </w:t>
      </w:r>
    </w:p>
    <w:bookmarkEnd w:id="28"/>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В составе расходов, учитываемых по статье "Прочие расходы", необходимо предусматривать средства на уплату налогов и сборов в соответствии с действующим законодательством, другие расходы - с применением прогнозных индексов роста. </w:t>
      </w:r>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9" w:name="sub_32"/>
      <w:r w:rsidRPr="00DA5BE3">
        <w:rPr>
          <w:rFonts w:ascii="Times New Roman" w:eastAsia="Times New Roman" w:hAnsi="Times New Roman" w:cs="Times New Roman"/>
          <w:sz w:val="24"/>
          <w:szCs w:val="24"/>
          <w:lang w:eastAsia="ru-RU"/>
        </w:rPr>
        <w:t>2.11. Объемы бюджетных ассигнований на реализацию муниципальных целевых программ рассчитываются плановым методом и указываются в соответствии с паспортами соответствующих программ.</w:t>
      </w:r>
    </w:p>
    <w:bookmarkEnd w:id="29"/>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Бюджетные ассигнования на бюджетные инвестиции (реализацию инвестиционных проектов) рассчитываются </w:t>
      </w:r>
      <w:proofErr w:type="spellStart"/>
      <w:r w:rsidRPr="00DA5BE3">
        <w:rPr>
          <w:rFonts w:ascii="Times New Roman" w:eastAsia="Times New Roman" w:hAnsi="Times New Roman" w:cs="Times New Roman"/>
          <w:sz w:val="24"/>
          <w:szCs w:val="24"/>
          <w:lang w:eastAsia="ru-RU"/>
        </w:rPr>
        <w:t>пообъектно</w:t>
      </w:r>
      <w:proofErr w:type="spellEnd"/>
      <w:r w:rsidRPr="00DA5BE3">
        <w:rPr>
          <w:rFonts w:ascii="Times New Roman" w:eastAsia="Times New Roman" w:hAnsi="Times New Roman" w:cs="Times New Roman"/>
          <w:sz w:val="24"/>
          <w:szCs w:val="24"/>
          <w:lang w:eastAsia="ru-RU"/>
        </w:rPr>
        <w:t xml:space="preserve"> плановым методом на основании соответствующих договоров или соглашений с учетом планируемых условий </w:t>
      </w:r>
      <w:proofErr w:type="spellStart"/>
      <w:r w:rsidRPr="00DA5BE3">
        <w:rPr>
          <w:rFonts w:ascii="Times New Roman" w:eastAsia="Times New Roman" w:hAnsi="Times New Roman" w:cs="Times New Roman"/>
          <w:sz w:val="24"/>
          <w:szCs w:val="24"/>
          <w:lang w:eastAsia="ru-RU"/>
        </w:rPr>
        <w:t>софинансирования</w:t>
      </w:r>
      <w:proofErr w:type="spellEnd"/>
      <w:r w:rsidRPr="00DA5BE3">
        <w:rPr>
          <w:rFonts w:ascii="Times New Roman" w:eastAsia="Times New Roman" w:hAnsi="Times New Roman" w:cs="Times New Roman"/>
          <w:sz w:val="24"/>
          <w:szCs w:val="24"/>
          <w:lang w:eastAsia="ru-RU"/>
        </w:rPr>
        <w:t>.</w:t>
      </w:r>
      <w:bookmarkStart w:id="30" w:name="sub_33"/>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A5BE3">
        <w:rPr>
          <w:rFonts w:ascii="Times New Roman" w:eastAsia="Times New Roman" w:hAnsi="Times New Roman" w:cs="Times New Roman"/>
          <w:sz w:val="24"/>
          <w:szCs w:val="24"/>
          <w:lang w:eastAsia="ru-RU"/>
        </w:rPr>
        <w:t xml:space="preserve">2.12. </w:t>
      </w:r>
      <w:proofErr w:type="gramStart"/>
      <w:r w:rsidRPr="00DA5BE3">
        <w:rPr>
          <w:rFonts w:ascii="Times New Roman" w:eastAsia="Times New Roman" w:hAnsi="Times New Roman" w:cs="Times New Roman"/>
          <w:sz w:val="24"/>
          <w:szCs w:val="24"/>
          <w:lang w:eastAsia="ru-RU"/>
        </w:rPr>
        <w:t>Объемы бюджетных ассигнований на исполнение действующих расходных обязательств по погашению и обслуживанию муниципального долга рассчитываются плановым методом в соответствии с нормативными правовыми актами, договорами и соглашениями, определяющими условия привлечения, обращения и погашения муниципальных долговых обязательств, с учетом прогноза объема задолженности по каждому долговому обязательству и сроков погашения ранее привлеченных заемных средств.</w:t>
      </w:r>
      <w:proofErr w:type="gramEnd"/>
    </w:p>
    <w:p w:rsidR="00DA5BE3" w:rsidRPr="00DA5BE3" w:rsidRDefault="00DA5BE3" w:rsidP="00DA5BE3">
      <w:pPr>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1" w:name="sub_34"/>
      <w:bookmarkEnd w:id="30"/>
      <w:r w:rsidRPr="00DA5BE3">
        <w:rPr>
          <w:rFonts w:ascii="Times New Roman" w:eastAsia="Times New Roman" w:hAnsi="Times New Roman" w:cs="Times New Roman"/>
          <w:sz w:val="24"/>
          <w:szCs w:val="24"/>
          <w:lang w:eastAsia="ru-RU"/>
        </w:rPr>
        <w:t>2.13. Бюджетные ассигнования на исполнение действующих обязательств на 2022 и 2024 годы определяются на уровне 2021 года с учетом предполагаемых изменений.</w:t>
      </w:r>
      <w:bookmarkEnd w:id="31"/>
    </w:p>
    <w:p w:rsidR="00C76175" w:rsidRPr="00C76175" w:rsidRDefault="00C76175" w:rsidP="00C7617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p>
    <w:p w:rsidR="00C76175" w:rsidRPr="00C76175" w:rsidRDefault="00C76175" w:rsidP="00C7617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АДМИНИСТРАЦИЯ БОЧКАРЕВСКОГО СЕЛЬСОВЕТА</w:t>
      </w: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ЧЕРЕПАНОВСКОГО РАЙОНА</w:t>
      </w: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НОВОСИБИРСКОЙ ОБЛАСТИ</w:t>
      </w: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ПОСТАНОВЛЕНИЕ</w:t>
      </w: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08.11.2021г. №  110</w:t>
      </w: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p>
    <w:p w:rsidR="00DA5BE3" w:rsidRPr="00316F4C" w:rsidRDefault="00DA5BE3" w:rsidP="00DA5BE3">
      <w:pPr>
        <w:shd w:val="clear" w:color="auto" w:fill="FFFFFF"/>
        <w:spacing w:after="140" w:line="240" w:lineRule="auto"/>
        <w:jc w:val="center"/>
        <w:outlineLvl w:val="2"/>
        <w:rPr>
          <w:rFonts w:ascii="Times New Roman" w:eastAsia="Times New Roman" w:hAnsi="Times New Roman" w:cs="Times New Roman"/>
          <w:sz w:val="24"/>
          <w:szCs w:val="24"/>
          <w:lang w:eastAsia="ru-RU"/>
        </w:rPr>
      </w:pPr>
      <w:r w:rsidRPr="00316F4C">
        <w:rPr>
          <w:rFonts w:ascii="Times New Roman" w:eastAsia="Times New Roman" w:hAnsi="Times New Roman" w:cs="Times New Roman"/>
          <w:sz w:val="24"/>
          <w:szCs w:val="24"/>
          <w:lang w:eastAsia="ru-RU"/>
        </w:rPr>
        <w:t>«</w:t>
      </w:r>
      <w:r w:rsidRPr="00316F4C">
        <w:rPr>
          <w:rFonts w:ascii="Times New Roman" w:eastAsia="Times New Roman" w:hAnsi="Times New Roman" w:cs="Times New Roman"/>
          <w:bCs/>
          <w:color w:val="000000"/>
          <w:sz w:val="24"/>
          <w:szCs w:val="24"/>
          <w:lang w:eastAsia="ru-RU"/>
        </w:rPr>
        <w:t xml:space="preserve">Об утверждении ожидаемого исполнения бюджета </w:t>
      </w:r>
      <w:proofErr w:type="spellStart"/>
      <w:r w:rsidRPr="00316F4C">
        <w:rPr>
          <w:rFonts w:ascii="Times New Roman" w:eastAsia="Times New Roman" w:hAnsi="Times New Roman" w:cs="Times New Roman"/>
          <w:bCs/>
          <w:color w:val="000000"/>
          <w:sz w:val="24"/>
          <w:szCs w:val="24"/>
          <w:lang w:eastAsia="ru-RU"/>
        </w:rPr>
        <w:t>Бочкаревского</w:t>
      </w:r>
      <w:proofErr w:type="spellEnd"/>
      <w:r w:rsidRPr="00316F4C">
        <w:rPr>
          <w:rFonts w:ascii="Times New Roman" w:eastAsia="Times New Roman" w:hAnsi="Times New Roman" w:cs="Times New Roman"/>
          <w:bCs/>
          <w:color w:val="000000"/>
          <w:sz w:val="24"/>
          <w:szCs w:val="24"/>
          <w:lang w:eastAsia="ru-RU"/>
        </w:rPr>
        <w:t xml:space="preserve"> сельсовета </w:t>
      </w:r>
      <w:proofErr w:type="spellStart"/>
      <w:r w:rsidRPr="00316F4C">
        <w:rPr>
          <w:rFonts w:ascii="Times New Roman" w:eastAsia="Times New Roman" w:hAnsi="Times New Roman" w:cs="Times New Roman"/>
          <w:bCs/>
          <w:color w:val="000000"/>
          <w:sz w:val="24"/>
          <w:szCs w:val="24"/>
          <w:lang w:eastAsia="ru-RU"/>
        </w:rPr>
        <w:t>Черепановского</w:t>
      </w:r>
      <w:proofErr w:type="spellEnd"/>
      <w:r w:rsidRPr="00316F4C">
        <w:rPr>
          <w:rFonts w:ascii="Times New Roman" w:eastAsia="Times New Roman" w:hAnsi="Times New Roman" w:cs="Times New Roman"/>
          <w:bCs/>
          <w:color w:val="000000"/>
          <w:sz w:val="24"/>
          <w:szCs w:val="24"/>
          <w:lang w:eastAsia="ru-RU"/>
        </w:rPr>
        <w:t xml:space="preserve"> района Новосибирской области за 2021год</w:t>
      </w:r>
      <w:r w:rsidRPr="00316F4C">
        <w:rPr>
          <w:rFonts w:ascii="Times New Roman" w:eastAsia="Times New Roman" w:hAnsi="Times New Roman" w:cs="Times New Roman"/>
          <w:sz w:val="24"/>
          <w:szCs w:val="24"/>
          <w:lang w:eastAsia="ru-RU"/>
        </w:rPr>
        <w:t>»</w:t>
      </w: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ab/>
        <w:t xml:space="preserve">В соответствии со статьей 174 Бюджетного кодекса Российской Федерации, </w:t>
      </w:r>
      <w:r w:rsidRPr="00316F4C">
        <w:rPr>
          <w:rFonts w:ascii="Times New Roman" w:eastAsia="Times New Roman" w:hAnsi="Times New Roman" w:cs="Times New Roman"/>
          <w:sz w:val="24"/>
          <w:szCs w:val="24"/>
          <w:shd w:val="clear" w:color="auto" w:fill="FFFFFF"/>
        </w:rPr>
        <w:t xml:space="preserve">Федеральным законом от 06.10.2003 № 131-ФЗ «Об общих принципах организации местного самоуправления в Российской Федерации», </w:t>
      </w:r>
      <w:r w:rsidRPr="00316F4C">
        <w:rPr>
          <w:rFonts w:ascii="Times New Roman" w:eastAsia="Times New Roman" w:hAnsi="Times New Roman" w:cs="Times New Roman"/>
          <w:sz w:val="24"/>
          <w:szCs w:val="24"/>
        </w:rPr>
        <w:t xml:space="preserve">Положением «О бюджетном процессе </w:t>
      </w:r>
      <w:r w:rsidRPr="00316F4C">
        <w:rPr>
          <w:rFonts w:ascii="Times New Roman" w:eastAsia="Times New Roman" w:hAnsi="Times New Roman" w:cs="Times New Roman"/>
          <w:bCs/>
          <w:color w:val="000000"/>
          <w:sz w:val="24"/>
          <w:szCs w:val="24"/>
        </w:rPr>
        <w:t>Бочкаревского</w:t>
      </w:r>
      <w:r w:rsidRPr="00316F4C">
        <w:rPr>
          <w:rFonts w:ascii="Times New Roman" w:eastAsia="Times New Roman" w:hAnsi="Times New Roman" w:cs="Times New Roman"/>
          <w:sz w:val="24"/>
          <w:szCs w:val="24"/>
        </w:rPr>
        <w:t xml:space="preserve"> сельсовета Черепановского района Новосибирской области»,  утвержденном решением второй сессии шестого  созыва Совета депутатов </w:t>
      </w:r>
      <w:proofErr w:type="spellStart"/>
      <w:r w:rsidRPr="00316F4C">
        <w:rPr>
          <w:rFonts w:ascii="Times New Roman" w:eastAsia="Times New Roman" w:hAnsi="Times New Roman" w:cs="Times New Roman"/>
          <w:sz w:val="24"/>
          <w:szCs w:val="24"/>
        </w:rPr>
        <w:t>Бочкаревского</w:t>
      </w:r>
      <w:proofErr w:type="spellEnd"/>
      <w:r w:rsidRPr="00316F4C">
        <w:rPr>
          <w:rFonts w:ascii="Times New Roman" w:eastAsia="Times New Roman" w:hAnsi="Times New Roman" w:cs="Times New Roman"/>
          <w:sz w:val="24"/>
          <w:szCs w:val="24"/>
        </w:rPr>
        <w:t xml:space="preserve"> сельсовета </w:t>
      </w:r>
      <w:proofErr w:type="spellStart"/>
      <w:r w:rsidRPr="00316F4C">
        <w:rPr>
          <w:rFonts w:ascii="Times New Roman" w:eastAsia="Times New Roman" w:hAnsi="Times New Roman" w:cs="Times New Roman"/>
          <w:sz w:val="24"/>
          <w:szCs w:val="24"/>
        </w:rPr>
        <w:t>Черепановского</w:t>
      </w:r>
      <w:proofErr w:type="spellEnd"/>
      <w:r w:rsidRPr="00316F4C">
        <w:rPr>
          <w:rFonts w:ascii="Times New Roman" w:eastAsia="Times New Roman" w:hAnsi="Times New Roman" w:cs="Times New Roman"/>
          <w:sz w:val="24"/>
          <w:szCs w:val="24"/>
        </w:rPr>
        <w:t xml:space="preserve"> района Новосибирской области  от 27.11.2020, в соответствии со ст.217 Бюджетного кодекса РФ    Совет депутатов  </w:t>
      </w:r>
      <w:proofErr w:type="spellStart"/>
      <w:r w:rsidRPr="00316F4C">
        <w:rPr>
          <w:rFonts w:ascii="Times New Roman" w:eastAsia="Times New Roman" w:hAnsi="Times New Roman" w:cs="Times New Roman"/>
          <w:sz w:val="24"/>
          <w:szCs w:val="24"/>
        </w:rPr>
        <w:t>Бочкаревского</w:t>
      </w:r>
      <w:proofErr w:type="spellEnd"/>
      <w:r w:rsidRPr="00316F4C">
        <w:rPr>
          <w:rFonts w:ascii="Times New Roman" w:eastAsia="Times New Roman" w:hAnsi="Times New Roman" w:cs="Times New Roman"/>
          <w:sz w:val="24"/>
          <w:szCs w:val="24"/>
        </w:rPr>
        <w:t xml:space="preserve"> сельсовета </w:t>
      </w:r>
      <w:proofErr w:type="spellStart"/>
      <w:r w:rsidRPr="00316F4C">
        <w:rPr>
          <w:rFonts w:ascii="Times New Roman" w:eastAsia="Times New Roman" w:hAnsi="Times New Roman" w:cs="Times New Roman"/>
          <w:sz w:val="24"/>
          <w:szCs w:val="24"/>
        </w:rPr>
        <w:t>Черепановского</w:t>
      </w:r>
      <w:proofErr w:type="spellEnd"/>
      <w:r w:rsidRPr="00316F4C">
        <w:rPr>
          <w:rFonts w:ascii="Times New Roman" w:eastAsia="Times New Roman" w:hAnsi="Times New Roman" w:cs="Times New Roman"/>
          <w:sz w:val="24"/>
          <w:szCs w:val="24"/>
        </w:rPr>
        <w:t xml:space="preserve">  района Новосибирской области   </w:t>
      </w:r>
    </w:p>
    <w:p w:rsidR="00DA5BE3" w:rsidRPr="00316F4C" w:rsidRDefault="00DA5BE3" w:rsidP="00DA5BE3">
      <w:pPr>
        <w:widowControl w:val="0"/>
        <w:suppressAutoHyphens/>
        <w:spacing w:before="100" w:beforeAutospacing="1" w:after="100" w:afterAutospacing="1" w:line="240" w:lineRule="auto"/>
        <w:jc w:val="both"/>
        <w:rPr>
          <w:rFonts w:ascii="Times New Roman" w:eastAsia="Times New Roman" w:hAnsi="Times New Roman" w:cs="Times New Roman"/>
          <w:sz w:val="24"/>
          <w:szCs w:val="24"/>
        </w:rPr>
      </w:pPr>
    </w:p>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ПОСТАНОВЛЯЮ:</w:t>
      </w:r>
    </w:p>
    <w:p w:rsidR="00DA5BE3" w:rsidRPr="00316F4C" w:rsidRDefault="00DA5BE3" w:rsidP="00DA5BE3">
      <w:pPr>
        <w:widowControl w:val="0"/>
        <w:suppressAutoHyphens/>
        <w:spacing w:after="0" w:line="240" w:lineRule="auto"/>
        <w:rPr>
          <w:rFonts w:ascii="Times New Roman" w:eastAsia="Times New Roman" w:hAnsi="Times New Roman" w:cs="Times New Roman"/>
          <w:bCs/>
          <w:color w:val="000000"/>
          <w:sz w:val="24"/>
          <w:szCs w:val="24"/>
        </w:rPr>
      </w:pPr>
      <w:r w:rsidRPr="00316F4C">
        <w:rPr>
          <w:rFonts w:ascii="Times New Roman" w:eastAsia="Times New Roman" w:hAnsi="Times New Roman" w:cs="Times New Roman"/>
          <w:sz w:val="24"/>
          <w:szCs w:val="24"/>
        </w:rPr>
        <w:t xml:space="preserve">1.Утвердить </w:t>
      </w:r>
      <w:r w:rsidRPr="00316F4C">
        <w:rPr>
          <w:rFonts w:ascii="Times New Roman" w:eastAsia="Times New Roman" w:hAnsi="Times New Roman" w:cs="Times New Roman"/>
          <w:bCs/>
          <w:color w:val="000000"/>
          <w:sz w:val="24"/>
          <w:szCs w:val="24"/>
        </w:rPr>
        <w:t xml:space="preserve">ожидаемое исполнение бюджета </w:t>
      </w:r>
      <w:proofErr w:type="spellStart"/>
      <w:r w:rsidRPr="00316F4C">
        <w:rPr>
          <w:rFonts w:ascii="Times New Roman" w:eastAsia="Times New Roman" w:hAnsi="Times New Roman" w:cs="Times New Roman"/>
          <w:sz w:val="24"/>
          <w:szCs w:val="24"/>
        </w:rPr>
        <w:t>Бочкаревского</w:t>
      </w:r>
      <w:proofErr w:type="spellEnd"/>
      <w:r w:rsidRPr="00316F4C">
        <w:rPr>
          <w:rFonts w:ascii="Times New Roman" w:eastAsia="Times New Roman" w:hAnsi="Times New Roman" w:cs="Times New Roman"/>
          <w:bCs/>
          <w:color w:val="000000"/>
          <w:sz w:val="24"/>
          <w:szCs w:val="24"/>
        </w:rPr>
        <w:t xml:space="preserve"> сельсовета</w:t>
      </w:r>
    </w:p>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bCs/>
          <w:color w:val="000000"/>
          <w:sz w:val="24"/>
          <w:szCs w:val="24"/>
        </w:rPr>
        <w:t>Черепановского района Новосибирской области за 2021 год</w:t>
      </w:r>
    </w:p>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2. Контроль за исполнением постановления возложить на зам. главы по экономическим вопросам </w:t>
      </w:r>
      <w:proofErr w:type="spellStart"/>
      <w:r w:rsidRPr="00316F4C">
        <w:rPr>
          <w:rFonts w:ascii="Times New Roman" w:eastAsia="Times New Roman" w:hAnsi="Times New Roman" w:cs="Times New Roman"/>
          <w:sz w:val="24"/>
          <w:szCs w:val="24"/>
        </w:rPr>
        <w:t>Галюк</w:t>
      </w:r>
      <w:proofErr w:type="spellEnd"/>
      <w:r w:rsidRPr="00316F4C">
        <w:rPr>
          <w:rFonts w:ascii="Times New Roman" w:eastAsia="Times New Roman" w:hAnsi="Times New Roman" w:cs="Times New Roman"/>
          <w:sz w:val="24"/>
          <w:szCs w:val="24"/>
        </w:rPr>
        <w:t xml:space="preserve"> Т.В.</w:t>
      </w:r>
    </w:p>
    <w:p w:rsidR="00DA5BE3" w:rsidRPr="00316F4C" w:rsidRDefault="00DA5BE3" w:rsidP="00DA5BE3">
      <w:pPr>
        <w:widowControl w:val="0"/>
        <w:suppressAutoHyphens/>
        <w:spacing w:after="0" w:line="240" w:lineRule="auto"/>
        <w:ind w:left="705"/>
        <w:rPr>
          <w:rFonts w:ascii="Times New Roman" w:eastAsia="Times New Roman" w:hAnsi="Times New Roman" w:cs="Times New Roman"/>
          <w:sz w:val="24"/>
          <w:szCs w:val="24"/>
        </w:rPr>
      </w:pPr>
    </w:p>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Глава </w:t>
      </w:r>
      <w:proofErr w:type="spellStart"/>
      <w:r w:rsidRPr="00316F4C">
        <w:rPr>
          <w:rFonts w:ascii="Times New Roman" w:eastAsia="Times New Roman" w:hAnsi="Times New Roman" w:cs="Times New Roman"/>
          <w:sz w:val="24"/>
          <w:szCs w:val="24"/>
        </w:rPr>
        <w:t>Бочкаревского</w:t>
      </w:r>
      <w:proofErr w:type="spellEnd"/>
      <w:r w:rsidRPr="00316F4C">
        <w:rPr>
          <w:rFonts w:ascii="Times New Roman" w:eastAsia="Times New Roman" w:hAnsi="Times New Roman" w:cs="Times New Roman"/>
          <w:sz w:val="24"/>
          <w:szCs w:val="24"/>
        </w:rPr>
        <w:t xml:space="preserve">  сельсовета</w:t>
      </w:r>
    </w:p>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proofErr w:type="spellStart"/>
      <w:r w:rsidRPr="00316F4C">
        <w:rPr>
          <w:rFonts w:ascii="Times New Roman" w:eastAsia="Times New Roman" w:hAnsi="Times New Roman" w:cs="Times New Roman"/>
          <w:sz w:val="24"/>
          <w:szCs w:val="24"/>
        </w:rPr>
        <w:t>Черепановского</w:t>
      </w:r>
      <w:proofErr w:type="spellEnd"/>
      <w:r w:rsidRPr="00316F4C">
        <w:rPr>
          <w:rFonts w:ascii="Times New Roman" w:eastAsia="Times New Roman" w:hAnsi="Times New Roman" w:cs="Times New Roman"/>
          <w:sz w:val="24"/>
          <w:szCs w:val="24"/>
        </w:rPr>
        <w:t xml:space="preserve"> района</w:t>
      </w:r>
    </w:p>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Новосибирской области                                                              В.И. Калиновский</w:t>
      </w:r>
      <w:r w:rsidRPr="00316F4C">
        <w:rPr>
          <w:rFonts w:ascii="Times New Roman" w:eastAsia="Times New Roman" w:hAnsi="Times New Roman" w:cs="Times New Roman"/>
          <w:sz w:val="24"/>
          <w:szCs w:val="24"/>
        </w:rPr>
        <w:tab/>
      </w:r>
      <w:r w:rsidRPr="00316F4C">
        <w:rPr>
          <w:rFonts w:ascii="Times New Roman" w:eastAsia="Times New Roman" w:hAnsi="Times New Roman" w:cs="Times New Roman"/>
          <w:sz w:val="24"/>
          <w:szCs w:val="24"/>
        </w:rPr>
        <w:tab/>
      </w:r>
      <w:r w:rsidRPr="00316F4C">
        <w:rPr>
          <w:rFonts w:ascii="Times New Roman" w:eastAsia="Times New Roman" w:hAnsi="Times New Roman" w:cs="Times New Roman"/>
          <w:sz w:val="24"/>
          <w:szCs w:val="24"/>
        </w:rPr>
        <w:tab/>
      </w:r>
      <w:r w:rsidRPr="00316F4C">
        <w:rPr>
          <w:rFonts w:ascii="Times New Roman" w:eastAsia="Times New Roman" w:hAnsi="Times New Roman" w:cs="Times New Roman"/>
          <w:sz w:val="24"/>
          <w:szCs w:val="24"/>
        </w:rPr>
        <w:tab/>
      </w:r>
    </w:p>
    <w:p w:rsidR="00DA5BE3" w:rsidRPr="00316F4C" w:rsidRDefault="00DA5BE3" w:rsidP="00316F4C">
      <w:pPr>
        <w:widowControl w:val="0"/>
        <w:suppressAutoHyphens/>
        <w:spacing w:after="0" w:line="240" w:lineRule="auto"/>
        <w:jc w:val="right"/>
        <w:rPr>
          <w:rFonts w:ascii="Times New Roman" w:eastAsia="Times New Roman" w:hAnsi="Times New Roman" w:cs="Times New Roman"/>
          <w:color w:val="000000"/>
          <w:sz w:val="24"/>
          <w:szCs w:val="24"/>
        </w:rPr>
      </w:pPr>
      <w:r w:rsidRPr="00316F4C">
        <w:rPr>
          <w:rFonts w:ascii="Times New Roman" w:eastAsia="Times New Roman" w:hAnsi="Times New Roman" w:cs="Times New Roman"/>
          <w:color w:val="000000"/>
          <w:sz w:val="24"/>
          <w:szCs w:val="24"/>
        </w:rPr>
        <w:t xml:space="preserve">                                                                                                                                                                                 </w:t>
      </w:r>
      <w:r w:rsidRPr="00316F4C">
        <w:rPr>
          <w:rFonts w:ascii="Times New Roman" w:eastAsia="Times New Roman" w:hAnsi="Times New Roman" w:cs="Times New Roman"/>
          <w:sz w:val="24"/>
          <w:szCs w:val="24"/>
        </w:rPr>
        <w:t xml:space="preserve">      Приложение №1</w:t>
      </w:r>
    </w:p>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w:t>
      </w:r>
      <w:r w:rsidR="00316F4C">
        <w:rPr>
          <w:rFonts w:ascii="Times New Roman" w:eastAsia="Times New Roman" w:hAnsi="Times New Roman" w:cs="Times New Roman"/>
          <w:sz w:val="24"/>
          <w:szCs w:val="24"/>
        </w:rPr>
        <w:t xml:space="preserve">                          </w:t>
      </w:r>
      <w:r w:rsidRPr="00316F4C">
        <w:rPr>
          <w:rFonts w:ascii="Times New Roman" w:eastAsia="Times New Roman" w:hAnsi="Times New Roman" w:cs="Times New Roman"/>
          <w:sz w:val="24"/>
          <w:szCs w:val="24"/>
        </w:rPr>
        <w:t xml:space="preserve"> к постановлению администрации</w:t>
      </w:r>
    </w:p>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w:t>
      </w:r>
      <w:r w:rsidR="00316F4C">
        <w:rPr>
          <w:rFonts w:ascii="Times New Roman" w:eastAsia="Times New Roman" w:hAnsi="Times New Roman" w:cs="Times New Roman"/>
          <w:sz w:val="24"/>
          <w:szCs w:val="24"/>
        </w:rPr>
        <w:t xml:space="preserve">                         </w:t>
      </w:r>
      <w:proofErr w:type="spellStart"/>
      <w:r w:rsidRPr="00316F4C">
        <w:rPr>
          <w:rFonts w:ascii="Times New Roman" w:eastAsia="Times New Roman" w:hAnsi="Times New Roman" w:cs="Times New Roman"/>
          <w:sz w:val="24"/>
          <w:szCs w:val="24"/>
        </w:rPr>
        <w:t>Бочкаревского</w:t>
      </w:r>
      <w:proofErr w:type="spellEnd"/>
      <w:r w:rsidRPr="00316F4C">
        <w:rPr>
          <w:rFonts w:ascii="Times New Roman" w:eastAsia="Times New Roman" w:hAnsi="Times New Roman" w:cs="Times New Roman"/>
          <w:sz w:val="24"/>
          <w:szCs w:val="24"/>
        </w:rPr>
        <w:t xml:space="preserve"> сельсовета </w:t>
      </w:r>
    </w:p>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w:t>
      </w:r>
      <w:r w:rsidR="00316F4C">
        <w:rPr>
          <w:rFonts w:ascii="Times New Roman" w:eastAsia="Times New Roman" w:hAnsi="Times New Roman" w:cs="Times New Roman"/>
          <w:sz w:val="24"/>
          <w:szCs w:val="24"/>
        </w:rPr>
        <w:t xml:space="preserve">                         </w:t>
      </w:r>
      <w:r w:rsidRPr="00316F4C">
        <w:rPr>
          <w:rFonts w:ascii="Times New Roman" w:eastAsia="Times New Roman" w:hAnsi="Times New Roman" w:cs="Times New Roman"/>
          <w:sz w:val="24"/>
          <w:szCs w:val="24"/>
        </w:rPr>
        <w:t>Черепановского района</w:t>
      </w:r>
    </w:p>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w:t>
      </w:r>
      <w:r w:rsidR="00316F4C">
        <w:rPr>
          <w:rFonts w:ascii="Times New Roman" w:eastAsia="Times New Roman" w:hAnsi="Times New Roman" w:cs="Times New Roman"/>
          <w:sz w:val="24"/>
          <w:szCs w:val="24"/>
        </w:rPr>
        <w:t xml:space="preserve">                            </w:t>
      </w:r>
      <w:r w:rsidRPr="00316F4C">
        <w:rPr>
          <w:rFonts w:ascii="Times New Roman" w:eastAsia="Times New Roman" w:hAnsi="Times New Roman" w:cs="Times New Roman"/>
          <w:sz w:val="24"/>
          <w:szCs w:val="24"/>
        </w:rPr>
        <w:t>Новосибирской области</w:t>
      </w:r>
    </w:p>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от 08.11.2021 №  110</w:t>
      </w:r>
    </w:p>
    <w:p w:rsidR="00DA5BE3" w:rsidRPr="00316F4C" w:rsidRDefault="00DA5BE3" w:rsidP="00DA5BE3">
      <w:pPr>
        <w:widowControl w:val="0"/>
        <w:suppressAutoHyphens/>
        <w:spacing w:after="0" w:line="240" w:lineRule="auto"/>
        <w:ind w:left="4248" w:firstLine="708"/>
        <w:rPr>
          <w:rFonts w:ascii="Times New Roman" w:eastAsia="Times New Roman" w:hAnsi="Times New Roman" w:cs="Times New Roman"/>
          <w:sz w:val="24"/>
          <w:szCs w:val="24"/>
        </w:rPr>
      </w:pP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Оценка ожидаемого исполнения бюджета </w:t>
      </w:r>
      <w:proofErr w:type="spellStart"/>
      <w:r w:rsidRPr="00316F4C">
        <w:rPr>
          <w:rFonts w:ascii="Times New Roman" w:eastAsia="Times New Roman" w:hAnsi="Times New Roman" w:cs="Times New Roman"/>
          <w:sz w:val="24"/>
          <w:szCs w:val="24"/>
        </w:rPr>
        <w:t>Бочкаревского</w:t>
      </w:r>
      <w:proofErr w:type="spellEnd"/>
      <w:r w:rsidRPr="00316F4C">
        <w:rPr>
          <w:rFonts w:ascii="Times New Roman" w:eastAsia="Times New Roman" w:hAnsi="Times New Roman" w:cs="Times New Roman"/>
          <w:sz w:val="24"/>
          <w:szCs w:val="24"/>
        </w:rPr>
        <w:t xml:space="preserve"> сельсовета </w:t>
      </w:r>
      <w:proofErr w:type="spellStart"/>
      <w:r w:rsidRPr="00316F4C">
        <w:rPr>
          <w:rFonts w:ascii="Times New Roman" w:eastAsia="Times New Roman" w:hAnsi="Times New Roman" w:cs="Times New Roman"/>
          <w:sz w:val="24"/>
          <w:szCs w:val="24"/>
        </w:rPr>
        <w:t>Черепановского</w:t>
      </w:r>
      <w:proofErr w:type="spellEnd"/>
      <w:r w:rsidRPr="00316F4C">
        <w:rPr>
          <w:rFonts w:ascii="Times New Roman" w:eastAsia="Times New Roman" w:hAnsi="Times New Roman" w:cs="Times New Roman"/>
          <w:sz w:val="24"/>
          <w:szCs w:val="24"/>
        </w:rPr>
        <w:t xml:space="preserve"> района Новосибирской области за 2021 год.</w:t>
      </w: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 Исполнение доходной части бюджета</w:t>
      </w: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w:t>
      </w: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w:t>
      </w:r>
      <w:r w:rsidRPr="00316F4C">
        <w:rPr>
          <w:rFonts w:ascii="Times New Roman" w:eastAsia="Times New Roman" w:hAnsi="Times New Roman" w:cs="Times New Roman"/>
          <w:sz w:val="24"/>
          <w:szCs w:val="24"/>
        </w:rPr>
        <w:tab/>
        <w:t xml:space="preserve">Доходная часть бюджета </w:t>
      </w:r>
      <w:proofErr w:type="spellStart"/>
      <w:r w:rsidRPr="00316F4C">
        <w:rPr>
          <w:rFonts w:ascii="Times New Roman" w:eastAsia="Times New Roman" w:hAnsi="Times New Roman" w:cs="Times New Roman"/>
          <w:sz w:val="24"/>
          <w:szCs w:val="24"/>
        </w:rPr>
        <w:t>Бочкаревского</w:t>
      </w:r>
      <w:proofErr w:type="spellEnd"/>
      <w:r w:rsidRPr="00316F4C">
        <w:rPr>
          <w:rFonts w:ascii="Times New Roman" w:eastAsia="Times New Roman" w:hAnsi="Times New Roman" w:cs="Times New Roman"/>
          <w:sz w:val="24"/>
          <w:szCs w:val="24"/>
        </w:rPr>
        <w:t xml:space="preserve">  сельсовета </w:t>
      </w:r>
      <w:proofErr w:type="spellStart"/>
      <w:r w:rsidRPr="00316F4C">
        <w:rPr>
          <w:rFonts w:ascii="Times New Roman" w:eastAsia="Times New Roman" w:hAnsi="Times New Roman" w:cs="Times New Roman"/>
          <w:sz w:val="24"/>
          <w:szCs w:val="24"/>
        </w:rPr>
        <w:t>Черепановского</w:t>
      </w:r>
      <w:proofErr w:type="spellEnd"/>
      <w:r w:rsidRPr="00316F4C">
        <w:rPr>
          <w:rFonts w:ascii="Times New Roman" w:eastAsia="Times New Roman" w:hAnsi="Times New Roman" w:cs="Times New Roman"/>
          <w:sz w:val="24"/>
          <w:szCs w:val="24"/>
        </w:rPr>
        <w:t xml:space="preserve"> района Новосибирской области по предварительной оценке, исходя  из  результатов исполнения бюджета территории за 10 месяцев, в целом   за 2021 год будет сформирована в сумме  19410,3 тыс. рублей.</w:t>
      </w: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w:t>
      </w:r>
      <w:r w:rsidRPr="00316F4C">
        <w:rPr>
          <w:rFonts w:ascii="Times New Roman" w:eastAsia="Times New Roman" w:hAnsi="Times New Roman" w:cs="Times New Roman"/>
          <w:sz w:val="24"/>
          <w:szCs w:val="24"/>
        </w:rPr>
        <w:tab/>
        <w:t xml:space="preserve">Из общей суммы поступлений зачисленных в  бюджет налоговые поступления составят- 1872,6 тыс.  рублей, в том числе налог  на доходы физических лиц -605,0 </w:t>
      </w:r>
      <w:proofErr w:type="spellStart"/>
      <w:r w:rsidRPr="00316F4C">
        <w:rPr>
          <w:rFonts w:ascii="Times New Roman" w:eastAsia="Times New Roman" w:hAnsi="Times New Roman" w:cs="Times New Roman"/>
          <w:sz w:val="24"/>
          <w:szCs w:val="24"/>
        </w:rPr>
        <w:t>тыс</w:t>
      </w:r>
      <w:proofErr w:type="spellEnd"/>
      <w:r w:rsidRPr="00316F4C">
        <w:rPr>
          <w:rFonts w:ascii="Times New Roman" w:eastAsia="Times New Roman" w:hAnsi="Times New Roman" w:cs="Times New Roman"/>
          <w:sz w:val="24"/>
          <w:szCs w:val="24"/>
        </w:rPr>
        <w:t xml:space="preserve"> рублей,  налог на имущество физических лиц  180 тыс. рублей, земельный налог  250,0 тыс. руб.,единый с/х налог – 54,6 тыс. </w:t>
      </w:r>
      <w:proofErr w:type="spellStart"/>
      <w:r w:rsidRPr="00316F4C">
        <w:rPr>
          <w:rFonts w:ascii="Times New Roman" w:eastAsia="Times New Roman" w:hAnsi="Times New Roman" w:cs="Times New Roman"/>
          <w:sz w:val="24"/>
          <w:szCs w:val="24"/>
        </w:rPr>
        <w:t>руб</w:t>
      </w:r>
      <w:proofErr w:type="spellEnd"/>
      <w:r w:rsidRPr="00316F4C">
        <w:rPr>
          <w:rFonts w:ascii="Times New Roman" w:eastAsia="Times New Roman" w:hAnsi="Times New Roman" w:cs="Times New Roman"/>
          <w:sz w:val="24"/>
          <w:szCs w:val="24"/>
        </w:rPr>
        <w:t xml:space="preserve"> госпошлина – 3,0 тыс. руб.</w:t>
      </w: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Плановые назначения  в части налоговых поступлений по итогам 2021 года будут выполнены на 94,6  %.</w:t>
      </w: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Неналоговых доходов в  бюджет территории  будет зачислено  не менее   455,9 тыс. рублей.</w:t>
      </w: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В полном  объеме  будут  выполнены поступления средств в бюджет от других уровней бюджетов  бюджетной системы Российской Федерации.  </w:t>
      </w: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Доходы от оказания платных услуг подведомственными учреждениями культуры, при плане 30,0 тысяч рублей,  ожидается  получить  24,0 тыс. руб.</w:t>
      </w: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1780"/>
        <w:gridCol w:w="2347"/>
        <w:gridCol w:w="2335"/>
      </w:tblGrid>
      <w:tr w:rsidR="00DA5BE3" w:rsidRPr="00316F4C" w:rsidTr="00DA5BE3">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наименование</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Уточненный бюджет</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Ожидаемое поступление</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выполнения плана</w:t>
            </w:r>
          </w:p>
        </w:tc>
      </w:tr>
      <w:tr w:rsidR="00DA5BE3" w:rsidRPr="00316F4C" w:rsidTr="00DA5BE3">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НДФЛ</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590,0</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605,0</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102,5</w:t>
            </w:r>
          </w:p>
        </w:tc>
      </w:tr>
      <w:tr w:rsidR="00DA5BE3" w:rsidRPr="00316F4C" w:rsidTr="00DA5BE3">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Налог на имущество физических лиц</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180,0</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180,0</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rPr>
          <w:trHeight w:val="364"/>
        </w:trPr>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Земельный налог</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250,0</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250,0</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rPr>
          <w:trHeight w:val="364"/>
        </w:trPr>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Единый с/х налог</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130</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54,6</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42,0</w:t>
            </w:r>
          </w:p>
        </w:tc>
      </w:tr>
      <w:tr w:rsidR="00DA5BE3" w:rsidRPr="00316F4C" w:rsidTr="00DA5BE3">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Государственная пошлина</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3,0</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30</w:t>
            </w:r>
          </w:p>
        </w:tc>
      </w:tr>
      <w:tr w:rsidR="00DA5BE3" w:rsidRPr="00316F4C" w:rsidTr="00DA5BE3">
        <w:trPr>
          <w:trHeight w:val="699"/>
        </w:trPr>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lastRenderedPageBreak/>
              <w:t>Доходы от сдачи в аренду земли</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42,4</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42,4</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rPr>
          <w:trHeight w:val="699"/>
        </w:trPr>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Прочие доходы от оказания платных услуг</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200</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200</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p>
        </w:tc>
      </w:tr>
      <w:tr w:rsidR="00DA5BE3" w:rsidRPr="00316F4C" w:rsidTr="00DA5BE3">
        <w:tc>
          <w:tcPr>
            <w:tcW w:w="3213"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Прочие доходы от компенсации затрат  бюджета</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120</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120</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Доходы от уплаты акцизов</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819,9</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780</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95,1</w:t>
            </w:r>
          </w:p>
        </w:tc>
      </w:tr>
      <w:tr w:rsidR="00DA5BE3" w:rsidRPr="00316F4C" w:rsidTr="00DA5BE3">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Инициативные платежи</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83,1</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83,1</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Прочие неналоговые доходы</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10,4</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10,4</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Итого собственные доходы</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2435,8</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2328,5</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95,6</w:t>
            </w:r>
          </w:p>
        </w:tc>
      </w:tr>
      <w:tr w:rsidR="00DA5BE3" w:rsidRPr="00316F4C" w:rsidTr="00DA5BE3">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Дотация</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6018,5</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6018,5</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Прочие субсидии</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1222,4</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1111,9</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91</w:t>
            </w:r>
          </w:p>
        </w:tc>
      </w:tr>
      <w:tr w:rsidR="00DA5BE3" w:rsidRPr="00316F4C" w:rsidTr="00DA5BE3">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Субвенция</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274,9</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274,9</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Межбюджетные трансферты</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9676,5</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9676,5</w:t>
            </w: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21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Всего доходов</w:t>
            </w:r>
          </w:p>
        </w:tc>
        <w:tc>
          <w:tcPr>
            <w:tcW w:w="180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19628,1</w:t>
            </w:r>
          </w:p>
        </w:tc>
        <w:tc>
          <w:tcPr>
            <w:tcW w:w="24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19410,3</w:t>
            </w:r>
          </w:p>
        </w:tc>
        <w:tc>
          <w:tcPr>
            <w:tcW w:w="241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98,9</w:t>
            </w:r>
          </w:p>
        </w:tc>
      </w:tr>
    </w:tbl>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Исполнение расходной части бюджета</w:t>
      </w: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w:t>
      </w:r>
      <w:r w:rsidRPr="00316F4C">
        <w:rPr>
          <w:rFonts w:ascii="Times New Roman" w:eastAsia="Times New Roman" w:hAnsi="Times New Roman" w:cs="Times New Roman"/>
          <w:sz w:val="24"/>
          <w:szCs w:val="24"/>
        </w:rPr>
        <w:tab/>
        <w:t>Расходы бюджета территории  составят  не более 19739,2 тыс. рублей, в том числе на содержание администрации   4795,6 тыс. руб., или 98,8 %  с учетом осуществленных передвижений бюджетных ассигнований.</w:t>
      </w: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Расходы на осуществление первичного воинского учета на территории, где отсутствуют военные комиссариаты, будут использованы в полном объеме. А так же  в расходах бюджета территории по результатам исполнения за 10 месяцев 2020 год, будут  занимать  расходы,  связанные с  жилищно-коммунальным хозяйством и благоустройством - ожидаемые расходы 2072,3 тыс. руб., в том числе </w:t>
      </w:r>
      <w:proofErr w:type="gramStart"/>
      <w:r w:rsidRPr="00316F4C">
        <w:rPr>
          <w:rFonts w:ascii="Times New Roman" w:eastAsia="Times New Roman" w:hAnsi="Times New Roman" w:cs="Times New Roman"/>
          <w:sz w:val="24"/>
          <w:szCs w:val="24"/>
        </w:rPr>
        <w:t>инициативное</w:t>
      </w:r>
      <w:proofErr w:type="gramEnd"/>
      <w:r w:rsidRPr="00316F4C">
        <w:rPr>
          <w:rFonts w:ascii="Times New Roman" w:eastAsia="Times New Roman" w:hAnsi="Times New Roman" w:cs="Times New Roman"/>
          <w:sz w:val="24"/>
          <w:szCs w:val="24"/>
        </w:rPr>
        <w:t xml:space="preserve"> бюджетирование -965,0 тыс. руб., дорожным хозяйством-  3239,2 тыс. руб,.</w:t>
      </w:r>
    </w:p>
    <w:p w:rsidR="00DA5BE3" w:rsidRPr="00316F4C" w:rsidRDefault="00DA5BE3" w:rsidP="00DA5BE3">
      <w:pPr>
        <w:widowControl w:val="0"/>
        <w:suppressAutoHyphens/>
        <w:spacing w:after="0" w:line="240" w:lineRule="auto"/>
        <w:ind w:firstLine="702"/>
        <w:jc w:val="both"/>
        <w:rPr>
          <w:rFonts w:ascii="Times New Roman" w:eastAsia="Times New Roman" w:hAnsi="Times New Roman" w:cs="Times New Roman"/>
          <w:bCs/>
          <w:color w:val="000000"/>
          <w:sz w:val="24"/>
          <w:szCs w:val="24"/>
        </w:rPr>
      </w:pPr>
      <w:r w:rsidRPr="00316F4C">
        <w:rPr>
          <w:rFonts w:ascii="Times New Roman" w:eastAsia="Times New Roman" w:hAnsi="Times New Roman" w:cs="Times New Roman"/>
          <w:b/>
          <w:bCs/>
          <w:sz w:val="24"/>
          <w:szCs w:val="24"/>
        </w:rPr>
        <w:t xml:space="preserve">  </w:t>
      </w:r>
      <w:r w:rsidRPr="00316F4C">
        <w:rPr>
          <w:rFonts w:ascii="Times New Roman" w:eastAsia="Times New Roman" w:hAnsi="Times New Roman" w:cs="Times New Roman"/>
          <w:bCs/>
          <w:sz w:val="24"/>
          <w:szCs w:val="24"/>
        </w:rPr>
        <w:t xml:space="preserve">По разделу  «Защита населения и территории от последствий  чрезвычайных ситуаций природного и техногенного характера, гражданская оборона» 396,2 тыс. рублей –на  </w:t>
      </w:r>
      <w:r w:rsidRPr="00316F4C">
        <w:rPr>
          <w:rFonts w:ascii="Times New Roman" w:eastAsia="Times New Roman" w:hAnsi="Times New Roman" w:cs="Times New Roman"/>
          <w:bCs/>
          <w:color w:val="000000"/>
          <w:sz w:val="24"/>
          <w:szCs w:val="24"/>
        </w:rPr>
        <w:t>осуществление</w:t>
      </w:r>
      <w:r w:rsidRPr="00316F4C">
        <w:rPr>
          <w:rFonts w:ascii="Times New Roman" w:eastAsia="Times New Roman" w:hAnsi="Times New Roman" w:cs="Times New Roman"/>
          <w:sz w:val="24"/>
          <w:szCs w:val="24"/>
        </w:rPr>
        <w:t xml:space="preserve"> части полномочий по </w:t>
      </w:r>
    </w:p>
    <w:p w:rsidR="00DA5BE3" w:rsidRPr="00316F4C" w:rsidRDefault="00DA5BE3" w:rsidP="00DA5BE3">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rPr>
      </w:pPr>
      <w:r w:rsidRPr="00316F4C">
        <w:rPr>
          <w:rFonts w:ascii="Times New Roman" w:eastAsia="Times New Roman" w:hAnsi="Times New Roman" w:cs="Times New Roman"/>
          <w:bCs/>
          <w:sz w:val="24"/>
          <w:szCs w:val="24"/>
        </w:rPr>
        <w:t xml:space="preserve"> предупреждению и ликвидации последствий чрезвычайных ситуаций в границах поселений и техническое обслуживание автономных пожарных </w:t>
      </w:r>
      <w:proofErr w:type="spellStart"/>
      <w:r w:rsidRPr="00316F4C">
        <w:rPr>
          <w:rFonts w:ascii="Times New Roman" w:eastAsia="Times New Roman" w:hAnsi="Times New Roman" w:cs="Times New Roman"/>
          <w:bCs/>
          <w:sz w:val="24"/>
          <w:szCs w:val="24"/>
        </w:rPr>
        <w:t>извещателей</w:t>
      </w:r>
      <w:proofErr w:type="spellEnd"/>
      <w:r w:rsidRPr="00316F4C">
        <w:rPr>
          <w:rFonts w:ascii="Times New Roman" w:eastAsia="Times New Roman" w:hAnsi="Times New Roman" w:cs="Times New Roman"/>
          <w:bCs/>
          <w:sz w:val="24"/>
          <w:szCs w:val="24"/>
        </w:rPr>
        <w:t>.</w:t>
      </w: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На финансирование учреждений культуры,  будет направлено 7909,7 тыс. рублей, что соответствует 99,7 % плановых назначений</w:t>
      </w:r>
      <w:r w:rsidRPr="00316F4C">
        <w:rPr>
          <w:rFonts w:ascii="Times New Roman" w:eastAsia="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1577"/>
        <w:gridCol w:w="2428"/>
        <w:gridCol w:w="1912"/>
      </w:tblGrid>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Наименование</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Уточненный бюджет</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Ожидаемое</w:t>
            </w: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исполнение</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выполнения плана</w:t>
            </w:r>
          </w:p>
        </w:tc>
      </w:tr>
      <w:tr w:rsidR="00DA5BE3" w:rsidRPr="00316F4C" w:rsidTr="00DA5BE3">
        <w:trPr>
          <w:trHeight w:val="351"/>
        </w:trPr>
        <w:tc>
          <w:tcPr>
            <w:tcW w:w="379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0102 Глава администрации</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740,2</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740,2</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0104 Управление</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4698,4</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4642,0</w:t>
            </w: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98,8</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0106 контрольно-счетный орган</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20</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20</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0111 резервный фонд</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w:t>
            </w:r>
          </w:p>
        </w:tc>
      </w:tr>
      <w:tr w:rsidR="00DA5BE3" w:rsidRPr="00316F4C" w:rsidTr="00DA5BE3">
        <w:trPr>
          <w:trHeight w:val="685"/>
        </w:trPr>
        <w:tc>
          <w:tcPr>
            <w:tcW w:w="379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0113 оформление имущества в собственность</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175,9</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175,9</w:t>
            </w: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0203 ВУС</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274,9</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274,9</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0310 Обеспечение пожарной безопасности</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396,2</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396,2</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0409 дорожное хозяйство</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3233,5</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3233,5</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lastRenderedPageBreak/>
              <w:t>0501жилищное хозяйство</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4,5</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4,5</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0502 коммунальное хозяйство</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681,3</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681,3</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0503 уличное освещение</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378,2</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378,2</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0503 прочие мероприятия по благоустройству</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75,3</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75,3</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0503инициативное бюджетирование</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1026,2</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965</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94,0</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0801 культура</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8208,6</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8186,6</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99,7</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1001 пенсионное обеспечение</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255</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255</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1006</w:t>
            </w:r>
            <w:proofErr w:type="gramStart"/>
            <w:r w:rsidRPr="00316F4C">
              <w:rPr>
                <w:rFonts w:ascii="Times New Roman" w:eastAsia="Times New Roman" w:hAnsi="Times New Roman" w:cs="Times New Roman"/>
                <w:sz w:val="24"/>
                <w:szCs w:val="24"/>
              </w:rPr>
              <w:t xml:space="preserve"> И</w:t>
            </w:r>
            <w:proofErr w:type="gramEnd"/>
            <w:r w:rsidRPr="00316F4C">
              <w:rPr>
                <w:rFonts w:ascii="Times New Roman" w:eastAsia="Times New Roman" w:hAnsi="Times New Roman" w:cs="Times New Roman"/>
                <w:sz w:val="24"/>
                <w:szCs w:val="24"/>
              </w:rPr>
              <w:t>ные МБТ</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1403 прочие межбюджетные трансферты</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36,1</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36,1</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100</w:t>
            </w:r>
          </w:p>
        </w:tc>
      </w:tr>
      <w:tr w:rsidR="00DA5BE3" w:rsidRPr="00316F4C" w:rsidTr="00DA5BE3">
        <w:tc>
          <w:tcPr>
            <w:tcW w:w="3794"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Всего расходов</w:t>
            </w:r>
          </w:p>
        </w:tc>
        <w:tc>
          <w:tcPr>
            <w:tcW w:w="1583"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20204,3</w:t>
            </w:r>
          </w:p>
        </w:tc>
        <w:tc>
          <w:tcPr>
            <w:tcW w:w="2522" w:type="dxa"/>
            <w:shd w:val="clear" w:color="auto" w:fill="auto"/>
          </w:tcPr>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20064,7</w:t>
            </w:r>
          </w:p>
        </w:tc>
        <w:tc>
          <w:tcPr>
            <w:tcW w:w="1954" w:type="dxa"/>
            <w:shd w:val="clear" w:color="auto" w:fill="auto"/>
          </w:tcPr>
          <w:p w:rsidR="00DA5BE3" w:rsidRPr="00316F4C" w:rsidRDefault="00DA5BE3" w:rsidP="00DA5BE3">
            <w:pPr>
              <w:widowControl w:val="0"/>
              <w:suppressAutoHyphens/>
              <w:spacing w:after="0" w:line="240" w:lineRule="auto"/>
              <w:rPr>
                <w:rFonts w:ascii="Times New Roman" w:eastAsia="Times New Roman" w:hAnsi="Times New Roman" w:cs="Times New Roman"/>
                <w:sz w:val="24"/>
                <w:szCs w:val="24"/>
                <w:highlight w:val="yellow"/>
              </w:rPr>
            </w:pPr>
            <w:r w:rsidRPr="00316F4C">
              <w:rPr>
                <w:rFonts w:ascii="Times New Roman" w:eastAsia="Times New Roman" w:hAnsi="Times New Roman" w:cs="Times New Roman"/>
                <w:sz w:val="24"/>
                <w:szCs w:val="24"/>
              </w:rPr>
              <w:t>99,3</w:t>
            </w:r>
          </w:p>
        </w:tc>
      </w:tr>
    </w:tbl>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3. Дебиторская  задолженность</w:t>
      </w: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По результатам исполнения бюджета поселения за 9 месяцев текущего 2021 года дебиторская задолженность составляет 16,2 т. </w:t>
      </w:r>
      <w:proofErr w:type="spellStart"/>
      <w:r w:rsidRPr="00316F4C">
        <w:rPr>
          <w:rFonts w:ascii="Times New Roman" w:eastAsia="Times New Roman" w:hAnsi="Times New Roman" w:cs="Times New Roman"/>
          <w:sz w:val="24"/>
          <w:szCs w:val="24"/>
        </w:rPr>
        <w:t>руб</w:t>
      </w:r>
      <w:proofErr w:type="spellEnd"/>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ОАО «</w:t>
      </w:r>
      <w:proofErr w:type="spellStart"/>
      <w:r w:rsidRPr="00316F4C">
        <w:rPr>
          <w:rFonts w:ascii="Times New Roman" w:eastAsia="Times New Roman" w:hAnsi="Times New Roman" w:cs="Times New Roman"/>
          <w:sz w:val="24"/>
          <w:szCs w:val="24"/>
        </w:rPr>
        <w:t>Новосибирскэнергосбыт</w:t>
      </w:r>
      <w:proofErr w:type="spellEnd"/>
      <w:r w:rsidRPr="00316F4C">
        <w:rPr>
          <w:rFonts w:ascii="Times New Roman" w:eastAsia="Times New Roman" w:hAnsi="Times New Roman" w:cs="Times New Roman"/>
          <w:sz w:val="24"/>
          <w:szCs w:val="24"/>
        </w:rPr>
        <w:t xml:space="preserve">» 16,2 т. </w:t>
      </w:r>
      <w:proofErr w:type="spellStart"/>
      <w:r w:rsidRPr="00316F4C">
        <w:rPr>
          <w:rFonts w:ascii="Times New Roman" w:eastAsia="Times New Roman" w:hAnsi="Times New Roman" w:cs="Times New Roman"/>
          <w:sz w:val="24"/>
          <w:szCs w:val="24"/>
        </w:rPr>
        <w:t>руб</w:t>
      </w:r>
      <w:proofErr w:type="spellEnd"/>
    </w:p>
    <w:p w:rsidR="00DA5BE3" w:rsidRPr="00316F4C" w:rsidRDefault="00DA5BE3" w:rsidP="00DA5BE3">
      <w:pPr>
        <w:widowControl w:val="0"/>
        <w:suppressAutoHyphens/>
        <w:spacing w:after="0" w:line="240" w:lineRule="auto"/>
        <w:jc w:val="both"/>
        <w:rPr>
          <w:rFonts w:ascii="Times New Roman" w:eastAsia="Times New Roman" w:hAnsi="Times New Roman" w:cs="Times New Roman"/>
          <w:sz w:val="24"/>
          <w:szCs w:val="24"/>
        </w:rPr>
      </w:pP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4. Кредиторская задолженность</w:t>
      </w:r>
    </w:p>
    <w:p w:rsidR="00DA5BE3" w:rsidRPr="00316F4C" w:rsidRDefault="00DA5BE3" w:rsidP="00DA5BE3">
      <w:pPr>
        <w:widowControl w:val="0"/>
        <w:suppressAutoHyphens/>
        <w:spacing w:after="0" w:line="240" w:lineRule="auto"/>
        <w:jc w:val="center"/>
        <w:rPr>
          <w:rFonts w:ascii="Times New Roman" w:eastAsia="Times New Roman" w:hAnsi="Times New Roman" w:cs="Times New Roman"/>
          <w:b/>
          <w:sz w:val="24"/>
          <w:szCs w:val="24"/>
          <w:highlight w:val="yellow"/>
        </w:rPr>
      </w:pPr>
    </w:p>
    <w:p w:rsidR="00DA5BE3" w:rsidRPr="00316F4C" w:rsidRDefault="00DA5BE3" w:rsidP="00DA5BE3">
      <w:pPr>
        <w:widowControl w:val="0"/>
        <w:suppressAutoHyphens/>
        <w:spacing w:after="0" w:line="240" w:lineRule="auto"/>
        <w:ind w:right="-5" w:hanging="180"/>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Кредиторская задолженность  по состоянию на 01.10.2021 года составила </w:t>
      </w:r>
    </w:p>
    <w:p w:rsidR="00DA5BE3" w:rsidRPr="00316F4C" w:rsidRDefault="00DA5BE3" w:rsidP="00DA5BE3">
      <w:pPr>
        <w:widowControl w:val="0"/>
        <w:suppressAutoHyphens/>
        <w:spacing w:after="0" w:line="240" w:lineRule="auto"/>
        <w:ind w:right="-850" w:hanging="180"/>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132,2  тыс. руб.  Наиболее крупными кредиторами являются:</w:t>
      </w:r>
    </w:p>
    <w:p w:rsidR="00DA5BE3" w:rsidRPr="00316F4C" w:rsidRDefault="00DA5BE3" w:rsidP="00DA5BE3">
      <w:pPr>
        <w:widowControl w:val="0"/>
        <w:suppressAutoHyphens/>
        <w:spacing w:after="0" w:line="240" w:lineRule="auto"/>
        <w:ind w:right="-850" w:hanging="180"/>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ООО ТК «ГСМ Сервис» 13,3 </w:t>
      </w:r>
      <w:proofErr w:type="spellStart"/>
      <w:r w:rsidRPr="00316F4C">
        <w:rPr>
          <w:rFonts w:ascii="Times New Roman" w:eastAsia="Times New Roman" w:hAnsi="Times New Roman" w:cs="Times New Roman"/>
          <w:sz w:val="24"/>
          <w:szCs w:val="24"/>
        </w:rPr>
        <w:t>тыс</w:t>
      </w:r>
      <w:proofErr w:type="gramStart"/>
      <w:r w:rsidRPr="00316F4C">
        <w:rPr>
          <w:rFonts w:ascii="Times New Roman" w:eastAsia="Times New Roman" w:hAnsi="Times New Roman" w:cs="Times New Roman"/>
          <w:sz w:val="24"/>
          <w:szCs w:val="24"/>
        </w:rPr>
        <w:t>.р</w:t>
      </w:r>
      <w:proofErr w:type="gramEnd"/>
      <w:r w:rsidRPr="00316F4C">
        <w:rPr>
          <w:rFonts w:ascii="Times New Roman" w:eastAsia="Times New Roman" w:hAnsi="Times New Roman" w:cs="Times New Roman"/>
          <w:sz w:val="24"/>
          <w:szCs w:val="24"/>
        </w:rPr>
        <w:t>уб</w:t>
      </w:r>
      <w:proofErr w:type="spellEnd"/>
    </w:p>
    <w:p w:rsidR="00DA5BE3" w:rsidRPr="00316F4C" w:rsidRDefault="00DA5BE3" w:rsidP="00DA5BE3">
      <w:pPr>
        <w:widowControl w:val="0"/>
        <w:suppressAutoHyphens/>
        <w:spacing w:after="0" w:line="240" w:lineRule="auto"/>
        <w:ind w:right="-850" w:hanging="180"/>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ООО «</w:t>
      </w:r>
      <w:proofErr w:type="spellStart"/>
      <w:r w:rsidRPr="00316F4C">
        <w:rPr>
          <w:rFonts w:ascii="Times New Roman" w:eastAsia="Times New Roman" w:hAnsi="Times New Roman" w:cs="Times New Roman"/>
          <w:sz w:val="24"/>
          <w:szCs w:val="24"/>
        </w:rPr>
        <w:t>АлтайСветстрой</w:t>
      </w:r>
      <w:proofErr w:type="spellEnd"/>
      <w:r w:rsidRPr="00316F4C">
        <w:rPr>
          <w:rFonts w:ascii="Times New Roman" w:eastAsia="Times New Roman" w:hAnsi="Times New Roman" w:cs="Times New Roman"/>
          <w:sz w:val="24"/>
          <w:szCs w:val="24"/>
        </w:rPr>
        <w:t xml:space="preserve">» -33,9 </w:t>
      </w:r>
      <w:proofErr w:type="spellStart"/>
      <w:r w:rsidRPr="00316F4C">
        <w:rPr>
          <w:rFonts w:ascii="Times New Roman" w:eastAsia="Times New Roman" w:hAnsi="Times New Roman" w:cs="Times New Roman"/>
          <w:sz w:val="24"/>
          <w:szCs w:val="24"/>
        </w:rPr>
        <w:t>тыс</w:t>
      </w:r>
      <w:proofErr w:type="gramStart"/>
      <w:r w:rsidRPr="00316F4C">
        <w:rPr>
          <w:rFonts w:ascii="Times New Roman" w:eastAsia="Times New Roman" w:hAnsi="Times New Roman" w:cs="Times New Roman"/>
          <w:sz w:val="24"/>
          <w:szCs w:val="24"/>
        </w:rPr>
        <w:t>.р</w:t>
      </w:r>
      <w:proofErr w:type="gramEnd"/>
      <w:r w:rsidRPr="00316F4C">
        <w:rPr>
          <w:rFonts w:ascii="Times New Roman" w:eastAsia="Times New Roman" w:hAnsi="Times New Roman" w:cs="Times New Roman"/>
          <w:sz w:val="24"/>
          <w:szCs w:val="24"/>
        </w:rPr>
        <w:t>уб</w:t>
      </w:r>
      <w:proofErr w:type="spellEnd"/>
    </w:p>
    <w:p w:rsidR="00DA5BE3" w:rsidRPr="00316F4C" w:rsidRDefault="00DA5BE3" w:rsidP="00DA5BE3">
      <w:pPr>
        <w:widowControl w:val="0"/>
        <w:suppressAutoHyphens/>
        <w:spacing w:after="0" w:line="240" w:lineRule="auto"/>
        <w:ind w:right="-850" w:hanging="180"/>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w:t>
      </w:r>
      <w:proofErr w:type="spellStart"/>
      <w:r w:rsidRPr="00316F4C">
        <w:rPr>
          <w:rFonts w:ascii="Times New Roman" w:eastAsia="Times New Roman" w:hAnsi="Times New Roman" w:cs="Times New Roman"/>
          <w:sz w:val="24"/>
          <w:szCs w:val="24"/>
        </w:rPr>
        <w:t>ООО</w:t>
      </w:r>
      <w:proofErr w:type="gramStart"/>
      <w:r w:rsidRPr="00316F4C">
        <w:rPr>
          <w:rFonts w:ascii="Times New Roman" w:eastAsia="Times New Roman" w:hAnsi="Times New Roman" w:cs="Times New Roman"/>
          <w:sz w:val="24"/>
          <w:szCs w:val="24"/>
        </w:rPr>
        <w:t>»Г</w:t>
      </w:r>
      <w:proofErr w:type="gramEnd"/>
      <w:r w:rsidRPr="00316F4C">
        <w:rPr>
          <w:rFonts w:ascii="Times New Roman" w:eastAsia="Times New Roman" w:hAnsi="Times New Roman" w:cs="Times New Roman"/>
          <w:sz w:val="24"/>
          <w:szCs w:val="24"/>
        </w:rPr>
        <w:t>азпром</w:t>
      </w:r>
      <w:proofErr w:type="spellEnd"/>
      <w:r w:rsidRPr="00316F4C">
        <w:rPr>
          <w:rFonts w:ascii="Times New Roman" w:eastAsia="Times New Roman" w:hAnsi="Times New Roman" w:cs="Times New Roman"/>
          <w:sz w:val="24"/>
          <w:szCs w:val="24"/>
        </w:rPr>
        <w:t xml:space="preserve"> </w:t>
      </w:r>
      <w:proofErr w:type="spellStart"/>
      <w:r w:rsidRPr="00316F4C">
        <w:rPr>
          <w:rFonts w:ascii="Times New Roman" w:eastAsia="Times New Roman" w:hAnsi="Times New Roman" w:cs="Times New Roman"/>
          <w:sz w:val="24"/>
          <w:szCs w:val="24"/>
        </w:rPr>
        <w:t>межрегионгаз</w:t>
      </w:r>
      <w:proofErr w:type="spellEnd"/>
      <w:r w:rsidRPr="00316F4C">
        <w:rPr>
          <w:rFonts w:ascii="Times New Roman" w:eastAsia="Times New Roman" w:hAnsi="Times New Roman" w:cs="Times New Roman"/>
          <w:sz w:val="24"/>
          <w:szCs w:val="24"/>
        </w:rPr>
        <w:t xml:space="preserve">» -10,2 тыс. </w:t>
      </w:r>
      <w:proofErr w:type="spellStart"/>
      <w:r w:rsidRPr="00316F4C">
        <w:rPr>
          <w:rFonts w:ascii="Times New Roman" w:eastAsia="Times New Roman" w:hAnsi="Times New Roman" w:cs="Times New Roman"/>
          <w:sz w:val="24"/>
          <w:szCs w:val="24"/>
        </w:rPr>
        <w:t>руб</w:t>
      </w:r>
      <w:proofErr w:type="spellEnd"/>
    </w:p>
    <w:p w:rsidR="00DA5BE3" w:rsidRPr="00316F4C" w:rsidRDefault="00DA5BE3" w:rsidP="00DA5BE3">
      <w:pPr>
        <w:widowControl w:val="0"/>
        <w:suppressAutoHyphens/>
        <w:spacing w:after="0" w:line="240" w:lineRule="auto"/>
        <w:ind w:right="-850" w:hanging="180"/>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ПАО Ростелеком – 8,1 </w:t>
      </w:r>
      <w:proofErr w:type="spellStart"/>
      <w:r w:rsidRPr="00316F4C">
        <w:rPr>
          <w:rFonts w:ascii="Times New Roman" w:eastAsia="Times New Roman" w:hAnsi="Times New Roman" w:cs="Times New Roman"/>
          <w:sz w:val="24"/>
          <w:szCs w:val="24"/>
        </w:rPr>
        <w:t>тыс</w:t>
      </w:r>
      <w:proofErr w:type="gramStart"/>
      <w:r w:rsidRPr="00316F4C">
        <w:rPr>
          <w:rFonts w:ascii="Times New Roman" w:eastAsia="Times New Roman" w:hAnsi="Times New Roman" w:cs="Times New Roman"/>
          <w:sz w:val="24"/>
          <w:szCs w:val="24"/>
        </w:rPr>
        <w:t>.р</w:t>
      </w:r>
      <w:proofErr w:type="gramEnd"/>
      <w:r w:rsidRPr="00316F4C">
        <w:rPr>
          <w:rFonts w:ascii="Times New Roman" w:eastAsia="Times New Roman" w:hAnsi="Times New Roman" w:cs="Times New Roman"/>
          <w:sz w:val="24"/>
          <w:szCs w:val="24"/>
        </w:rPr>
        <w:t>уб</w:t>
      </w:r>
      <w:proofErr w:type="spellEnd"/>
    </w:p>
    <w:p w:rsidR="00DA5BE3" w:rsidRPr="00316F4C" w:rsidRDefault="00DA5BE3" w:rsidP="00DA5BE3">
      <w:pPr>
        <w:widowControl w:val="0"/>
        <w:suppressAutoHyphens/>
        <w:spacing w:after="0" w:line="240" w:lineRule="auto"/>
        <w:ind w:right="-850" w:hanging="180"/>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МУП «Коммунальщик» - 9,4 </w:t>
      </w:r>
      <w:proofErr w:type="spellStart"/>
      <w:r w:rsidRPr="00316F4C">
        <w:rPr>
          <w:rFonts w:ascii="Times New Roman" w:eastAsia="Times New Roman" w:hAnsi="Times New Roman" w:cs="Times New Roman"/>
          <w:sz w:val="24"/>
          <w:szCs w:val="24"/>
        </w:rPr>
        <w:t>тыс</w:t>
      </w:r>
      <w:proofErr w:type="gramStart"/>
      <w:r w:rsidRPr="00316F4C">
        <w:rPr>
          <w:rFonts w:ascii="Times New Roman" w:eastAsia="Times New Roman" w:hAnsi="Times New Roman" w:cs="Times New Roman"/>
          <w:sz w:val="24"/>
          <w:szCs w:val="24"/>
        </w:rPr>
        <w:t>.р</w:t>
      </w:r>
      <w:proofErr w:type="gramEnd"/>
      <w:r w:rsidRPr="00316F4C">
        <w:rPr>
          <w:rFonts w:ascii="Times New Roman" w:eastAsia="Times New Roman" w:hAnsi="Times New Roman" w:cs="Times New Roman"/>
          <w:sz w:val="24"/>
          <w:szCs w:val="24"/>
        </w:rPr>
        <w:t>уб</w:t>
      </w:r>
      <w:proofErr w:type="spellEnd"/>
      <w:r w:rsidRPr="00316F4C">
        <w:rPr>
          <w:rFonts w:ascii="Times New Roman" w:eastAsia="Times New Roman" w:hAnsi="Times New Roman" w:cs="Times New Roman"/>
          <w:sz w:val="24"/>
          <w:szCs w:val="24"/>
        </w:rPr>
        <w:t>.</w:t>
      </w:r>
    </w:p>
    <w:p w:rsidR="00DA5BE3" w:rsidRPr="00316F4C" w:rsidRDefault="00DA5BE3" w:rsidP="00DA5BE3">
      <w:pPr>
        <w:widowControl w:val="0"/>
        <w:suppressAutoHyphens/>
        <w:spacing w:after="0" w:line="240" w:lineRule="auto"/>
        <w:ind w:right="-850" w:hanging="180"/>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 ООО «ЭГИДА»-   10,0тыс. </w:t>
      </w:r>
      <w:proofErr w:type="spellStart"/>
      <w:r w:rsidRPr="00316F4C">
        <w:rPr>
          <w:rFonts w:ascii="Times New Roman" w:eastAsia="Times New Roman" w:hAnsi="Times New Roman" w:cs="Times New Roman"/>
          <w:sz w:val="24"/>
          <w:szCs w:val="24"/>
        </w:rPr>
        <w:t>руб</w:t>
      </w:r>
      <w:proofErr w:type="spellEnd"/>
    </w:p>
    <w:p w:rsidR="00DA5BE3" w:rsidRPr="00316F4C" w:rsidRDefault="00DA5BE3" w:rsidP="00DA5BE3">
      <w:pPr>
        <w:widowControl w:val="0"/>
        <w:suppressAutoHyphens/>
        <w:spacing w:after="0" w:line="240" w:lineRule="auto"/>
        <w:ind w:right="-850" w:hanging="180"/>
        <w:jc w:val="both"/>
        <w:rPr>
          <w:rFonts w:ascii="Times New Roman" w:eastAsia="Times New Roman" w:hAnsi="Times New Roman" w:cs="Times New Roman"/>
          <w:sz w:val="24"/>
          <w:szCs w:val="24"/>
        </w:rPr>
      </w:pPr>
      <w:r w:rsidRPr="00316F4C">
        <w:rPr>
          <w:rFonts w:ascii="Times New Roman" w:eastAsia="Times New Roman" w:hAnsi="Times New Roman" w:cs="Times New Roman"/>
          <w:sz w:val="24"/>
          <w:szCs w:val="24"/>
        </w:rPr>
        <w:t xml:space="preserve">ООО »ПУЛЬС ГРУП» -24,6 тыс. </w:t>
      </w:r>
      <w:proofErr w:type="spellStart"/>
      <w:r w:rsidRPr="00316F4C">
        <w:rPr>
          <w:rFonts w:ascii="Times New Roman" w:eastAsia="Times New Roman" w:hAnsi="Times New Roman" w:cs="Times New Roman"/>
          <w:sz w:val="24"/>
          <w:szCs w:val="24"/>
        </w:rPr>
        <w:t>руб</w:t>
      </w:r>
      <w:proofErr w:type="spellEnd"/>
    </w:p>
    <w:p w:rsidR="00C76175" w:rsidRPr="00316F4C" w:rsidRDefault="00C76175" w:rsidP="00C76175">
      <w:pPr>
        <w:suppressAutoHyphens/>
        <w:autoSpaceDE w:val="0"/>
        <w:spacing w:after="0" w:line="240" w:lineRule="auto"/>
        <w:rPr>
          <w:rFonts w:ascii="Times New Roman" w:eastAsia="Times New Roman" w:hAnsi="Times New Roman" w:cs="Times New Roman"/>
          <w:sz w:val="24"/>
          <w:szCs w:val="24"/>
          <w:lang w:eastAsia="zh-CN"/>
        </w:rPr>
      </w:pPr>
    </w:p>
    <w:p w:rsidR="00316F4C" w:rsidRPr="00316F4C" w:rsidRDefault="00316F4C" w:rsidP="00316F4C">
      <w:pPr>
        <w:spacing w:after="0" w:line="240" w:lineRule="auto"/>
        <w:jc w:val="center"/>
        <w:outlineLvl w:val="0"/>
        <w:rPr>
          <w:rFonts w:ascii="Times New Roman" w:hAnsi="Times New Roman" w:cs="Times New Roman"/>
          <w:sz w:val="24"/>
          <w:szCs w:val="24"/>
        </w:rPr>
      </w:pPr>
      <w:r w:rsidRPr="00316F4C">
        <w:rPr>
          <w:rFonts w:ascii="Times New Roman" w:hAnsi="Times New Roman" w:cs="Times New Roman"/>
          <w:sz w:val="24"/>
          <w:szCs w:val="24"/>
        </w:rPr>
        <w:t>АДМИНИСТРАЦИЯ БОЧКАРЕВСКОГО СЕЛЬСОВЕТА</w:t>
      </w:r>
    </w:p>
    <w:p w:rsidR="00316F4C" w:rsidRPr="00316F4C" w:rsidRDefault="00316F4C" w:rsidP="00316F4C">
      <w:pPr>
        <w:spacing w:after="0" w:line="240" w:lineRule="auto"/>
        <w:jc w:val="center"/>
        <w:outlineLvl w:val="0"/>
        <w:rPr>
          <w:rFonts w:ascii="Times New Roman" w:hAnsi="Times New Roman" w:cs="Times New Roman"/>
          <w:sz w:val="24"/>
          <w:szCs w:val="24"/>
        </w:rPr>
      </w:pPr>
      <w:r w:rsidRPr="00316F4C">
        <w:rPr>
          <w:rFonts w:ascii="Times New Roman" w:hAnsi="Times New Roman" w:cs="Times New Roman"/>
          <w:sz w:val="24"/>
          <w:szCs w:val="24"/>
        </w:rPr>
        <w:t>ЧЕРЕПАНОВСКОГО РАЙОН</w:t>
      </w:r>
    </w:p>
    <w:p w:rsidR="00316F4C" w:rsidRPr="00316F4C" w:rsidRDefault="00316F4C" w:rsidP="00316F4C">
      <w:pPr>
        <w:spacing w:after="0" w:line="240" w:lineRule="auto"/>
        <w:jc w:val="center"/>
        <w:outlineLvl w:val="0"/>
        <w:rPr>
          <w:rFonts w:ascii="Times New Roman" w:hAnsi="Times New Roman" w:cs="Times New Roman"/>
          <w:sz w:val="24"/>
          <w:szCs w:val="24"/>
        </w:rPr>
      </w:pPr>
      <w:r w:rsidRPr="00316F4C">
        <w:rPr>
          <w:rFonts w:ascii="Times New Roman" w:hAnsi="Times New Roman" w:cs="Times New Roman"/>
          <w:sz w:val="24"/>
          <w:szCs w:val="24"/>
        </w:rPr>
        <w:t xml:space="preserve"> НОВОСИБИРСКОЙ ОБЛАСТИ</w:t>
      </w:r>
    </w:p>
    <w:p w:rsidR="00316F4C" w:rsidRPr="00316F4C" w:rsidRDefault="00316F4C" w:rsidP="00316F4C">
      <w:pPr>
        <w:spacing w:after="0" w:line="240" w:lineRule="auto"/>
        <w:jc w:val="center"/>
        <w:rPr>
          <w:rFonts w:ascii="Times New Roman" w:hAnsi="Times New Roman" w:cs="Times New Roman"/>
          <w:sz w:val="24"/>
          <w:szCs w:val="24"/>
        </w:rPr>
      </w:pPr>
    </w:p>
    <w:p w:rsidR="00316F4C" w:rsidRPr="00316F4C" w:rsidRDefault="00316F4C" w:rsidP="00316F4C">
      <w:pPr>
        <w:spacing w:after="0" w:line="240" w:lineRule="auto"/>
        <w:jc w:val="center"/>
        <w:outlineLvl w:val="0"/>
        <w:rPr>
          <w:rFonts w:ascii="Times New Roman" w:hAnsi="Times New Roman" w:cs="Times New Roman"/>
          <w:sz w:val="24"/>
          <w:szCs w:val="24"/>
        </w:rPr>
      </w:pPr>
      <w:r w:rsidRPr="00316F4C">
        <w:rPr>
          <w:rFonts w:ascii="Times New Roman" w:hAnsi="Times New Roman" w:cs="Times New Roman"/>
          <w:sz w:val="24"/>
          <w:szCs w:val="24"/>
        </w:rPr>
        <w:t>ПОСТАНОВЛЕНИЕ</w:t>
      </w:r>
    </w:p>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10.11.2021  № 114</w:t>
      </w:r>
    </w:p>
    <w:p w:rsidR="00316F4C" w:rsidRPr="00316F4C" w:rsidRDefault="00316F4C" w:rsidP="00316F4C">
      <w:pPr>
        <w:spacing w:after="0" w:line="240" w:lineRule="auto"/>
        <w:ind w:left="57" w:firstLine="684"/>
        <w:jc w:val="center"/>
        <w:rPr>
          <w:rFonts w:ascii="Times New Roman" w:hAnsi="Times New Roman" w:cs="Times New Roman"/>
          <w:sz w:val="24"/>
          <w:szCs w:val="24"/>
        </w:rPr>
      </w:pPr>
    </w:p>
    <w:p w:rsidR="00316F4C" w:rsidRPr="00316F4C" w:rsidRDefault="00316F4C" w:rsidP="00316F4C">
      <w:pPr>
        <w:spacing w:after="0" w:line="240" w:lineRule="auto"/>
        <w:ind w:left="57" w:firstLine="684"/>
        <w:jc w:val="center"/>
        <w:rPr>
          <w:rFonts w:ascii="Times New Roman" w:hAnsi="Times New Roman" w:cs="Times New Roman"/>
          <w:sz w:val="24"/>
          <w:szCs w:val="24"/>
        </w:rPr>
      </w:pPr>
      <w:r w:rsidRPr="00316F4C">
        <w:rPr>
          <w:rFonts w:ascii="Times New Roman" w:hAnsi="Times New Roman" w:cs="Times New Roman"/>
          <w:sz w:val="24"/>
          <w:szCs w:val="24"/>
        </w:rPr>
        <w:t xml:space="preserve">«Об утверждении предварительных  итогов социально-экономического развития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w:t>
      </w:r>
      <w:proofErr w:type="spellStart"/>
      <w:r w:rsidRPr="00316F4C">
        <w:rPr>
          <w:rFonts w:ascii="Times New Roman" w:hAnsi="Times New Roman" w:cs="Times New Roman"/>
          <w:sz w:val="24"/>
          <w:szCs w:val="24"/>
        </w:rPr>
        <w:t>Черепановского</w:t>
      </w:r>
      <w:proofErr w:type="spellEnd"/>
      <w:r w:rsidRPr="00316F4C">
        <w:rPr>
          <w:rFonts w:ascii="Times New Roman" w:hAnsi="Times New Roman" w:cs="Times New Roman"/>
          <w:sz w:val="24"/>
          <w:szCs w:val="24"/>
        </w:rPr>
        <w:t xml:space="preserve"> района Новосибирской области за 10 месяцев 2021 года»</w:t>
      </w:r>
    </w:p>
    <w:p w:rsidR="00316F4C" w:rsidRPr="00316F4C" w:rsidRDefault="00316F4C" w:rsidP="00316F4C">
      <w:pPr>
        <w:spacing w:after="0" w:line="240" w:lineRule="auto"/>
        <w:jc w:val="center"/>
        <w:rPr>
          <w:rFonts w:ascii="Times New Roman" w:hAnsi="Times New Roman" w:cs="Times New Roman"/>
          <w:sz w:val="24"/>
          <w:szCs w:val="24"/>
        </w:rPr>
      </w:pP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ab/>
      </w:r>
      <w:proofErr w:type="gramStart"/>
      <w:r w:rsidRPr="00316F4C">
        <w:rPr>
          <w:rFonts w:ascii="Times New Roman" w:hAnsi="Times New Roman" w:cs="Times New Roman"/>
          <w:sz w:val="24"/>
          <w:szCs w:val="24"/>
        </w:rPr>
        <w:t xml:space="preserve">В соответствии со статьей 174 Бюджетного кодекса Российской Федерации, </w:t>
      </w:r>
      <w:r w:rsidRPr="00316F4C">
        <w:rPr>
          <w:rStyle w:val="14"/>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w:t>
      </w:r>
      <w:r w:rsidRPr="00316F4C">
        <w:rPr>
          <w:rFonts w:ascii="Times New Roman" w:hAnsi="Times New Roman" w:cs="Times New Roman"/>
          <w:sz w:val="24"/>
          <w:szCs w:val="24"/>
        </w:rPr>
        <w:t xml:space="preserve">решением 2-й сессии местного Совета депутатов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w:t>
      </w:r>
      <w:proofErr w:type="spellStart"/>
      <w:r w:rsidRPr="00316F4C">
        <w:rPr>
          <w:rFonts w:ascii="Times New Roman" w:hAnsi="Times New Roman" w:cs="Times New Roman"/>
          <w:sz w:val="24"/>
          <w:szCs w:val="24"/>
        </w:rPr>
        <w:t>Черепановского</w:t>
      </w:r>
      <w:proofErr w:type="spellEnd"/>
      <w:r w:rsidRPr="00316F4C">
        <w:rPr>
          <w:rFonts w:ascii="Times New Roman" w:hAnsi="Times New Roman" w:cs="Times New Roman"/>
          <w:sz w:val="24"/>
          <w:szCs w:val="24"/>
        </w:rPr>
        <w:t xml:space="preserve"> района Новосибирской области от 27.11.2020г.  года «Об утверждении Положения о бюджетном процессе в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сельсовете </w:t>
      </w:r>
      <w:proofErr w:type="spellStart"/>
      <w:r w:rsidRPr="00316F4C">
        <w:rPr>
          <w:rFonts w:ascii="Times New Roman" w:hAnsi="Times New Roman" w:cs="Times New Roman"/>
          <w:sz w:val="24"/>
          <w:szCs w:val="24"/>
        </w:rPr>
        <w:t>Черепановского</w:t>
      </w:r>
      <w:proofErr w:type="spellEnd"/>
      <w:r w:rsidRPr="00316F4C">
        <w:rPr>
          <w:rFonts w:ascii="Times New Roman" w:hAnsi="Times New Roman" w:cs="Times New Roman"/>
          <w:sz w:val="24"/>
          <w:szCs w:val="24"/>
        </w:rPr>
        <w:t xml:space="preserve"> района Новосибирской области», </w:t>
      </w:r>
      <w:proofErr w:type="gramEnd"/>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ПОСТАНОВЛЯЮ:</w:t>
      </w:r>
    </w:p>
    <w:p w:rsidR="00316F4C" w:rsidRPr="00316F4C" w:rsidRDefault="00316F4C" w:rsidP="00316F4C">
      <w:pPr>
        <w:spacing w:after="0" w:line="240" w:lineRule="auto"/>
        <w:ind w:firstLine="708"/>
        <w:jc w:val="both"/>
        <w:outlineLvl w:val="0"/>
        <w:rPr>
          <w:rFonts w:ascii="Times New Roman" w:hAnsi="Times New Roman" w:cs="Times New Roman"/>
          <w:sz w:val="24"/>
          <w:szCs w:val="24"/>
        </w:rPr>
      </w:pPr>
      <w:r w:rsidRPr="00316F4C">
        <w:rPr>
          <w:rFonts w:ascii="Times New Roman" w:hAnsi="Times New Roman" w:cs="Times New Roman"/>
          <w:sz w:val="24"/>
          <w:szCs w:val="24"/>
        </w:rPr>
        <w:lastRenderedPageBreak/>
        <w:t xml:space="preserve"> 1.Утвердить предварительные  итоги социально-экономического  развития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w:t>
      </w:r>
      <w:proofErr w:type="spellStart"/>
      <w:r w:rsidRPr="00316F4C">
        <w:rPr>
          <w:rFonts w:ascii="Times New Roman" w:hAnsi="Times New Roman" w:cs="Times New Roman"/>
          <w:sz w:val="24"/>
          <w:szCs w:val="24"/>
        </w:rPr>
        <w:t>Черепановского</w:t>
      </w:r>
      <w:proofErr w:type="spellEnd"/>
      <w:r w:rsidRPr="00316F4C">
        <w:rPr>
          <w:rFonts w:ascii="Times New Roman" w:hAnsi="Times New Roman" w:cs="Times New Roman"/>
          <w:sz w:val="24"/>
          <w:szCs w:val="24"/>
        </w:rPr>
        <w:t xml:space="preserve"> района Новосибирской области за 10 месяцев 2021 года.</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w:t>
      </w:r>
      <w:r w:rsidRPr="00316F4C">
        <w:rPr>
          <w:rFonts w:ascii="Times New Roman" w:hAnsi="Times New Roman" w:cs="Times New Roman"/>
          <w:sz w:val="24"/>
          <w:szCs w:val="24"/>
        </w:rPr>
        <w:tab/>
        <w:t xml:space="preserve">2. </w:t>
      </w:r>
      <w:proofErr w:type="gramStart"/>
      <w:r w:rsidRPr="00316F4C">
        <w:rPr>
          <w:rFonts w:ascii="Times New Roman" w:hAnsi="Times New Roman" w:cs="Times New Roman"/>
          <w:sz w:val="24"/>
          <w:szCs w:val="24"/>
        </w:rPr>
        <w:t>Контроль за</w:t>
      </w:r>
      <w:proofErr w:type="gramEnd"/>
      <w:r w:rsidRPr="00316F4C">
        <w:rPr>
          <w:rFonts w:ascii="Times New Roman" w:hAnsi="Times New Roman" w:cs="Times New Roman"/>
          <w:sz w:val="24"/>
          <w:szCs w:val="24"/>
        </w:rPr>
        <w:t xml:space="preserve"> исполнением постановления возложить на Главу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w:t>
      </w:r>
      <w:proofErr w:type="spellStart"/>
      <w:r w:rsidRPr="00316F4C">
        <w:rPr>
          <w:rFonts w:ascii="Times New Roman" w:hAnsi="Times New Roman" w:cs="Times New Roman"/>
          <w:sz w:val="24"/>
          <w:szCs w:val="24"/>
        </w:rPr>
        <w:t>Черепановского</w:t>
      </w:r>
      <w:proofErr w:type="spellEnd"/>
      <w:r w:rsidRPr="00316F4C">
        <w:rPr>
          <w:rFonts w:ascii="Times New Roman" w:hAnsi="Times New Roman" w:cs="Times New Roman"/>
          <w:sz w:val="24"/>
          <w:szCs w:val="24"/>
        </w:rPr>
        <w:t xml:space="preserve"> района Новосибирской области.</w:t>
      </w:r>
    </w:p>
    <w:p w:rsidR="00316F4C" w:rsidRPr="00316F4C" w:rsidRDefault="00316F4C" w:rsidP="00316F4C">
      <w:pPr>
        <w:spacing w:after="0" w:line="240" w:lineRule="auto"/>
        <w:ind w:left="705"/>
        <w:jc w:val="both"/>
        <w:rPr>
          <w:rFonts w:ascii="Times New Roman" w:hAnsi="Times New Roman" w:cs="Times New Roman"/>
          <w:sz w:val="24"/>
          <w:szCs w:val="24"/>
        </w:rPr>
      </w:pPr>
    </w:p>
    <w:p w:rsidR="00316F4C" w:rsidRPr="00316F4C" w:rsidRDefault="00316F4C" w:rsidP="00316F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16F4C">
        <w:rPr>
          <w:rFonts w:ascii="Times New Roman" w:hAnsi="Times New Roman" w:cs="Times New Roman"/>
          <w:sz w:val="24"/>
          <w:szCs w:val="24"/>
        </w:rPr>
        <w:t xml:space="preserve">Глава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В.И Калиновский</w:t>
      </w:r>
    </w:p>
    <w:p w:rsidR="00316F4C" w:rsidRPr="00316F4C" w:rsidRDefault="00316F4C" w:rsidP="00316F4C">
      <w:pPr>
        <w:spacing w:after="0" w:line="240" w:lineRule="auto"/>
        <w:rPr>
          <w:rFonts w:ascii="Times New Roman" w:hAnsi="Times New Roman" w:cs="Times New Roman"/>
          <w:sz w:val="24"/>
          <w:szCs w:val="24"/>
        </w:rPr>
      </w:pPr>
    </w:p>
    <w:p w:rsidR="00316F4C" w:rsidRPr="00316F4C" w:rsidRDefault="00316F4C" w:rsidP="00316F4C">
      <w:pPr>
        <w:spacing w:after="0" w:line="240" w:lineRule="auto"/>
        <w:rPr>
          <w:rFonts w:ascii="Times New Roman" w:hAnsi="Times New Roman" w:cs="Times New Roman"/>
          <w:color w:val="000000"/>
          <w:sz w:val="24"/>
          <w:szCs w:val="24"/>
        </w:rPr>
      </w:pPr>
      <w:r w:rsidRPr="00316F4C">
        <w:rPr>
          <w:rFonts w:ascii="Times New Roman" w:hAnsi="Times New Roman" w:cs="Times New Roman"/>
          <w:color w:val="000000"/>
          <w:sz w:val="24"/>
          <w:szCs w:val="24"/>
        </w:rPr>
        <w:t xml:space="preserve">                                                                   </w:t>
      </w:r>
    </w:p>
    <w:p w:rsidR="00316F4C" w:rsidRPr="00316F4C" w:rsidRDefault="00316F4C" w:rsidP="00316F4C">
      <w:pPr>
        <w:spacing w:after="0" w:line="240" w:lineRule="auto"/>
        <w:jc w:val="right"/>
        <w:outlineLvl w:val="0"/>
        <w:rPr>
          <w:rFonts w:ascii="Times New Roman" w:hAnsi="Times New Roman" w:cs="Times New Roman"/>
          <w:sz w:val="24"/>
          <w:szCs w:val="24"/>
        </w:rPr>
      </w:pPr>
      <w:r w:rsidRPr="00316F4C">
        <w:rPr>
          <w:rFonts w:ascii="Times New Roman" w:hAnsi="Times New Roman" w:cs="Times New Roman"/>
          <w:sz w:val="24"/>
          <w:szCs w:val="24"/>
        </w:rPr>
        <w:t xml:space="preserve">                                                                                                       Приложение №1</w:t>
      </w:r>
    </w:p>
    <w:p w:rsidR="00316F4C" w:rsidRPr="00316F4C" w:rsidRDefault="00316F4C" w:rsidP="00316F4C">
      <w:pPr>
        <w:spacing w:after="0" w:line="240" w:lineRule="auto"/>
        <w:jc w:val="right"/>
        <w:rPr>
          <w:rFonts w:ascii="Times New Roman" w:hAnsi="Times New Roman" w:cs="Times New Roman"/>
          <w:sz w:val="24"/>
          <w:szCs w:val="24"/>
        </w:rPr>
      </w:pPr>
      <w:r w:rsidRPr="00316F4C">
        <w:rPr>
          <w:rFonts w:ascii="Times New Roman" w:hAnsi="Times New Roman" w:cs="Times New Roman"/>
          <w:sz w:val="24"/>
          <w:szCs w:val="24"/>
        </w:rPr>
        <w:t xml:space="preserve">                                                                                                       к постановлению </w:t>
      </w:r>
    </w:p>
    <w:p w:rsidR="00316F4C" w:rsidRPr="00316F4C" w:rsidRDefault="00316F4C" w:rsidP="00316F4C">
      <w:pPr>
        <w:spacing w:after="0" w:line="240" w:lineRule="auto"/>
        <w:jc w:val="right"/>
        <w:rPr>
          <w:rFonts w:ascii="Times New Roman" w:hAnsi="Times New Roman" w:cs="Times New Roman"/>
          <w:sz w:val="24"/>
          <w:szCs w:val="24"/>
        </w:rPr>
      </w:pPr>
      <w:r w:rsidRPr="00316F4C">
        <w:rPr>
          <w:rFonts w:ascii="Times New Roman" w:hAnsi="Times New Roman" w:cs="Times New Roman"/>
          <w:sz w:val="24"/>
          <w:szCs w:val="24"/>
        </w:rPr>
        <w:t xml:space="preserve">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w:t>
      </w:r>
    </w:p>
    <w:p w:rsidR="00316F4C" w:rsidRPr="00316F4C" w:rsidRDefault="00316F4C" w:rsidP="00316F4C">
      <w:pPr>
        <w:spacing w:after="0" w:line="240" w:lineRule="auto"/>
        <w:jc w:val="right"/>
        <w:rPr>
          <w:rFonts w:ascii="Times New Roman" w:hAnsi="Times New Roman" w:cs="Times New Roman"/>
          <w:sz w:val="24"/>
          <w:szCs w:val="24"/>
        </w:rPr>
      </w:pPr>
      <w:r w:rsidRPr="00316F4C">
        <w:rPr>
          <w:rFonts w:ascii="Times New Roman" w:hAnsi="Times New Roman" w:cs="Times New Roman"/>
          <w:sz w:val="24"/>
          <w:szCs w:val="24"/>
        </w:rPr>
        <w:t xml:space="preserve">                                                                                                       </w:t>
      </w:r>
      <w:proofErr w:type="spellStart"/>
      <w:r w:rsidRPr="00316F4C">
        <w:rPr>
          <w:rFonts w:ascii="Times New Roman" w:hAnsi="Times New Roman" w:cs="Times New Roman"/>
          <w:sz w:val="24"/>
          <w:szCs w:val="24"/>
        </w:rPr>
        <w:t>Черепановского</w:t>
      </w:r>
      <w:proofErr w:type="spellEnd"/>
      <w:r w:rsidRPr="00316F4C">
        <w:rPr>
          <w:rFonts w:ascii="Times New Roman" w:hAnsi="Times New Roman" w:cs="Times New Roman"/>
          <w:sz w:val="24"/>
          <w:szCs w:val="24"/>
        </w:rPr>
        <w:t xml:space="preserve"> района</w:t>
      </w:r>
    </w:p>
    <w:p w:rsidR="00316F4C" w:rsidRPr="00316F4C" w:rsidRDefault="00316F4C" w:rsidP="00316F4C">
      <w:pPr>
        <w:spacing w:after="0" w:line="240" w:lineRule="auto"/>
        <w:jc w:val="right"/>
        <w:rPr>
          <w:rFonts w:ascii="Times New Roman" w:hAnsi="Times New Roman" w:cs="Times New Roman"/>
          <w:sz w:val="24"/>
          <w:szCs w:val="24"/>
        </w:rPr>
      </w:pPr>
      <w:r w:rsidRPr="00316F4C">
        <w:rPr>
          <w:rFonts w:ascii="Times New Roman" w:hAnsi="Times New Roman" w:cs="Times New Roman"/>
          <w:sz w:val="24"/>
          <w:szCs w:val="24"/>
        </w:rPr>
        <w:t xml:space="preserve">                                                                                                        Новосибирской области</w:t>
      </w:r>
    </w:p>
    <w:p w:rsidR="00316F4C" w:rsidRPr="00316F4C" w:rsidRDefault="00316F4C" w:rsidP="00316F4C">
      <w:pPr>
        <w:spacing w:after="0" w:line="240" w:lineRule="auto"/>
        <w:jc w:val="right"/>
        <w:rPr>
          <w:rFonts w:ascii="Times New Roman" w:hAnsi="Times New Roman" w:cs="Times New Roman"/>
          <w:sz w:val="24"/>
          <w:szCs w:val="24"/>
        </w:rPr>
      </w:pPr>
      <w:r w:rsidRPr="00316F4C">
        <w:rPr>
          <w:rFonts w:ascii="Times New Roman" w:hAnsi="Times New Roman" w:cs="Times New Roman"/>
          <w:sz w:val="24"/>
          <w:szCs w:val="24"/>
        </w:rPr>
        <w:t xml:space="preserve">                                                                                                        № 114 от 10.11.2021</w:t>
      </w:r>
    </w:p>
    <w:p w:rsidR="00316F4C" w:rsidRPr="00316F4C" w:rsidRDefault="00316F4C" w:rsidP="00316F4C">
      <w:pPr>
        <w:spacing w:after="0" w:line="240" w:lineRule="auto"/>
        <w:ind w:left="4248" w:firstLine="708"/>
        <w:rPr>
          <w:rFonts w:ascii="Times New Roman" w:hAnsi="Times New Roman" w:cs="Times New Roman"/>
          <w:sz w:val="24"/>
          <w:szCs w:val="24"/>
        </w:rPr>
      </w:pPr>
    </w:p>
    <w:p w:rsidR="00316F4C" w:rsidRPr="00316F4C" w:rsidRDefault="00316F4C" w:rsidP="00316F4C">
      <w:pPr>
        <w:spacing w:after="0" w:line="240" w:lineRule="auto"/>
        <w:ind w:left="57" w:firstLine="684"/>
        <w:jc w:val="center"/>
        <w:rPr>
          <w:rFonts w:ascii="Times New Roman" w:hAnsi="Times New Roman" w:cs="Times New Roman"/>
          <w:sz w:val="24"/>
          <w:szCs w:val="24"/>
        </w:rPr>
      </w:pPr>
      <w:r w:rsidRPr="00316F4C">
        <w:rPr>
          <w:rFonts w:ascii="Times New Roman" w:hAnsi="Times New Roman" w:cs="Times New Roman"/>
          <w:sz w:val="24"/>
          <w:szCs w:val="24"/>
        </w:rPr>
        <w:t xml:space="preserve">Предварительные  итоги социально-экономического развития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за 10 месяцев  2020 года (оценка)</w:t>
      </w:r>
    </w:p>
    <w:p w:rsidR="00316F4C" w:rsidRPr="00316F4C" w:rsidRDefault="00316F4C" w:rsidP="00316F4C">
      <w:pPr>
        <w:spacing w:after="0" w:line="240" w:lineRule="auto"/>
        <w:ind w:left="57" w:firstLine="684"/>
        <w:jc w:val="center"/>
        <w:rPr>
          <w:rFonts w:ascii="Times New Roman" w:hAnsi="Times New Roman" w:cs="Times New Roman"/>
          <w:sz w:val="24"/>
          <w:szCs w:val="24"/>
        </w:rPr>
      </w:pPr>
    </w:p>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 xml:space="preserve">Динамика и тенденции изменения основных показателей экономического и социального развития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Анализ тенденций  развития.</w:t>
      </w:r>
    </w:p>
    <w:p w:rsidR="00316F4C" w:rsidRPr="00316F4C" w:rsidRDefault="00316F4C" w:rsidP="00316F4C">
      <w:pPr>
        <w:spacing w:after="0" w:line="240" w:lineRule="auto"/>
        <w:jc w:val="center"/>
        <w:rPr>
          <w:rFonts w:ascii="Times New Roman" w:hAnsi="Times New Roman" w:cs="Times New Roman"/>
          <w:sz w:val="24"/>
          <w:szCs w:val="24"/>
        </w:rPr>
      </w:pPr>
    </w:p>
    <w:p w:rsidR="00316F4C" w:rsidRPr="00316F4C" w:rsidRDefault="00316F4C" w:rsidP="00316F4C">
      <w:pPr>
        <w:pStyle w:val="1"/>
        <w:numPr>
          <w:ilvl w:val="1"/>
          <w:numId w:val="1"/>
        </w:numPr>
        <w:spacing w:after="0" w:line="240" w:lineRule="auto"/>
        <w:rPr>
          <w:rFonts w:ascii="Times New Roman" w:hAnsi="Times New Roman"/>
          <w:sz w:val="24"/>
          <w:szCs w:val="24"/>
        </w:rPr>
      </w:pPr>
      <w:r w:rsidRPr="00316F4C">
        <w:rPr>
          <w:rFonts w:ascii="Times New Roman" w:hAnsi="Times New Roman"/>
          <w:i/>
          <w:sz w:val="24"/>
          <w:szCs w:val="24"/>
        </w:rPr>
        <w:t>Территория  муниципального образования</w:t>
      </w:r>
      <w:r w:rsidRPr="00316F4C">
        <w:rPr>
          <w:rFonts w:ascii="Times New Roman" w:hAnsi="Times New Roman"/>
          <w:sz w:val="24"/>
          <w:szCs w:val="24"/>
        </w:rPr>
        <w:t xml:space="preserve">: </w:t>
      </w:r>
    </w:p>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Общая площадь территории  поселения-</w:t>
      </w:r>
      <w:r w:rsidRPr="00316F4C">
        <w:rPr>
          <w:rFonts w:ascii="Times New Roman" w:hAnsi="Times New Roman" w:cs="Times New Roman"/>
          <w:b/>
          <w:sz w:val="24"/>
          <w:szCs w:val="24"/>
        </w:rPr>
        <w:t xml:space="preserve"> 7545 </w:t>
      </w:r>
      <w:r w:rsidRPr="00316F4C">
        <w:rPr>
          <w:rFonts w:ascii="Times New Roman" w:hAnsi="Times New Roman" w:cs="Times New Roman"/>
          <w:sz w:val="24"/>
          <w:szCs w:val="24"/>
        </w:rPr>
        <w:t xml:space="preserve">га. Поселение  расположено  в центральной части </w:t>
      </w:r>
      <w:proofErr w:type="spellStart"/>
      <w:r w:rsidRPr="00316F4C">
        <w:rPr>
          <w:rFonts w:ascii="Times New Roman" w:hAnsi="Times New Roman" w:cs="Times New Roman"/>
          <w:sz w:val="24"/>
          <w:szCs w:val="24"/>
        </w:rPr>
        <w:t>Черепановского</w:t>
      </w:r>
      <w:proofErr w:type="spellEnd"/>
      <w:r w:rsidRPr="00316F4C">
        <w:rPr>
          <w:rFonts w:ascii="Times New Roman" w:hAnsi="Times New Roman" w:cs="Times New Roman"/>
          <w:sz w:val="24"/>
          <w:szCs w:val="24"/>
        </w:rPr>
        <w:t xml:space="preserve"> района Новосибирской области на расстоянии </w:t>
      </w:r>
      <w:smartTag w:uri="urn:schemas-microsoft-com:office:smarttags" w:element="metricconverter">
        <w:smartTagPr>
          <w:attr w:name="ProductID" w:val="120 км"/>
        </w:smartTagPr>
        <w:r w:rsidRPr="00316F4C">
          <w:rPr>
            <w:rFonts w:ascii="Times New Roman" w:hAnsi="Times New Roman" w:cs="Times New Roman"/>
            <w:sz w:val="24"/>
            <w:szCs w:val="24"/>
          </w:rPr>
          <w:t>120 км</w:t>
        </w:r>
      </w:smartTag>
      <w:r w:rsidRPr="00316F4C">
        <w:rPr>
          <w:rFonts w:ascii="Times New Roman" w:hAnsi="Times New Roman" w:cs="Times New Roman"/>
          <w:sz w:val="24"/>
          <w:szCs w:val="24"/>
        </w:rPr>
        <w:t xml:space="preserve"> от областного центра  города Новосибирска, в непосредственной близости от районного центра Черепаново и имеет с ним общую границу. Расстояние от центра п. </w:t>
      </w:r>
      <w:proofErr w:type="spellStart"/>
      <w:r w:rsidRPr="00316F4C">
        <w:rPr>
          <w:rFonts w:ascii="Times New Roman" w:hAnsi="Times New Roman" w:cs="Times New Roman"/>
          <w:sz w:val="24"/>
          <w:szCs w:val="24"/>
        </w:rPr>
        <w:t>Бочкарево</w:t>
      </w:r>
      <w:proofErr w:type="spellEnd"/>
      <w:r w:rsidRPr="00316F4C">
        <w:rPr>
          <w:rFonts w:ascii="Times New Roman" w:hAnsi="Times New Roman" w:cs="Times New Roman"/>
          <w:sz w:val="24"/>
          <w:szCs w:val="24"/>
        </w:rPr>
        <w:t xml:space="preserve"> до ближайшей железнодорожной станции Черепаново составляет </w:t>
      </w:r>
      <w:smartTag w:uri="urn:schemas-microsoft-com:office:smarttags" w:element="metricconverter">
        <w:smartTagPr>
          <w:attr w:name="ProductID" w:val="7 км"/>
        </w:smartTagPr>
        <w:r w:rsidRPr="00316F4C">
          <w:rPr>
            <w:rFonts w:ascii="Times New Roman" w:hAnsi="Times New Roman" w:cs="Times New Roman"/>
            <w:sz w:val="24"/>
            <w:szCs w:val="24"/>
          </w:rPr>
          <w:t>7 км</w:t>
        </w:r>
      </w:smartTag>
      <w:r w:rsidRPr="00316F4C">
        <w:rPr>
          <w:rFonts w:ascii="Times New Roman" w:hAnsi="Times New Roman" w:cs="Times New Roman"/>
          <w:sz w:val="24"/>
          <w:szCs w:val="24"/>
        </w:rPr>
        <w:t xml:space="preserve">.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На территории поселения на 01.01.2021 года зарегистрировано 10 предприятия, организаций и учреждений, в том числе перерабатывающее  предприятие - 2,  предприятий торговли 8.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На территории расположено два населенных пункта – </w:t>
      </w:r>
      <w:proofErr w:type="spellStart"/>
      <w:r w:rsidRPr="00316F4C">
        <w:rPr>
          <w:rFonts w:ascii="Times New Roman" w:hAnsi="Times New Roman" w:cs="Times New Roman"/>
          <w:sz w:val="24"/>
          <w:szCs w:val="24"/>
        </w:rPr>
        <w:t>п</w:t>
      </w:r>
      <w:proofErr w:type="gramStart"/>
      <w:r w:rsidRPr="00316F4C">
        <w:rPr>
          <w:rFonts w:ascii="Times New Roman" w:hAnsi="Times New Roman" w:cs="Times New Roman"/>
          <w:sz w:val="24"/>
          <w:szCs w:val="24"/>
        </w:rPr>
        <w:t>.Б</w:t>
      </w:r>
      <w:proofErr w:type="gramEnd"/>
      <w:r w:rsidRPr="00316F4C">
        <w:rPr>
          <w:rFonts w:ascii="Times New Roman" w:hAnsi="Times New Roman" w:cs="Times New Roman"/>
          <w:sz w:val="24"/>
          <w:szCs w:val="24"/>
        </w:rPr>
        <w:t>очкарево</w:t>
      </w:r>
      <w:proofErr w:type="spellEnd"/>
      <w:r w:rsidRPr="00316F4C">
        <w:rPr>
          <w:rFonts w:ascii="Times New Roman" w:hAnsi="Times New Roman" w:cs="Times New Roman"/>
          <w:sz w:val="24"/>
          <w:szCs w:val="24"/>
        </w:rPr>
        <w:t xml:space="preserve"> и </w:t>
      </w:r>
      <w:proofErr w:type="spellStart"/>
      <w:r w:rsidRPr="00316F4C">
        <w:rPr>
          <w:rFonts w:ascii="Times New Roman" w:hAnsi="Times New Roman" w:cs="Times New Roman"/>
          <w:sz w:val="24"/>
          <w:szCs w:val="24"/>
        </w:rPr>
        <w:t>п.Пушной</w:t>
      </w:r>
      <w:proofErr w:type="spellEnd"/>
      <w:r w:rsidRPr="00316F4C">
        <w:rPr>
          <w:rFonts w:ascii="Times New Roman" w:hAnsi="Times New Roman" w:cs="Times New Roman"/>
          <w:sz w:val="24"/>
          <w:szCs w:val="24"/>
        </w:rPr>
        <w:t>.</w:t>
      </w:r>
    </w:p>
    <w:tbl>
      <w:tblPr>
        <w:tblW w:w="0" w:type="auto"/>
        <w:tblInd w:w="2077" w:type="dxa"/>
        <w:tblCellMar>
          <w:left w:w="10" w:type="dxa"/>
          <w:right w:w="10" w:type="dxa"/>
        </w:tblCellMar>
        <w:tblLook w:val="04A0" w:firstRow="1" w:lastRow="0" w:firstColumn="1" w:lastColumn="0" w:noHBand="0" w:noVBand="1"/>
      </w:tblPr>
      <w:tblGrid>
        <w:gridCol w:w="2302"/>
        <w:gridCol w:w="2073"/>
      </w:tblGrid>
      <w:tr w:rsidR="00316F4C" w:rsidRPr="00316F4C" w:rsidTr="004F1D3A">
        <w:trPr>
          <w:trHeight w:val="1"/>
        </w:trPr>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Наименование поселения</w:t>
            </w:r>
          </w:p>
        </w:tc>
        <w:tc>
          <w:tcPr>
            <w:tcW w:w="20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Численность населения</w:t>
            </w:r>
          </w:p>
        </w:tc>
      </w:tr>
      <w:tr w:rsidR="00316F4C" w:rsidRPr="00316F4C" w:rsidTr="004F1D3A">
        <w:trPr>
          <w:trHeight w:val="1"/>
        </w:trPr>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Поселок Пушной</w:t>
            </w:r>
          </w:p>
        </w:tc>
        <w:tc>
          <w:tcPr>
            <w:tcW w:w="20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1565</w:t>
            </w:r>
          </w:p>
        </w:tc>
      </w:tr>
      <w:tr w:rsidR="00316F4C" w:rsidRPr="00316F4C" w:rsidTr="004F1D3A">
        <w:trPr>
          <w:trHeight w:val="1"/>
        </w:trPr>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 xml:space="preserve">Поселок </w:t>
            </w:r>
            <w:proofErr w:type="spellStart"/>
            <w:r w:rsidRPr="00316F4C">
              <w:rPr>
                <w:rFonts w:ascii="Times New Roman" w:hAnsi="Times New Roman" w:cs="Times New Roman"/>
                <w:sz w:val="24"/>
                <w:szCs w:val="24"/>
              </w:rPr>
              <w:t>Бочкарево</w:t>
            </w:r>
            <w:proofErr w:type="spellEnd"/>
          </w:p>
        </w:tc>
        <w:tc>
          <w:tcPr>
            <w:tcW w:w="20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661</w:t>
            </w:r>
          </w:p>
        </w:tc>
      </w:tr>
    </w:tbl>
    <w:p w:rsidR="00316F4C" w:rsidRPr="00316F4C" w:rsidRDefault="00316F4C" w:rsidP="00316F4C">
      <w:pPr>
        <w:keepNext/>
        <w:spacing w:after="0" w:line="240" w:lineRule="auto"/>
        <w:jc w:val="center"/>
        <w:outlineLvl w:val="0"/>
        <w:rPr>
          <w:rFonts w:ascii="Times New Roman" w:hAnsi="Times New Roman" w:cs="Times New Roman"/>
          <w:sz w:val="24"/>
          <w:szCs w:val="24"/>
        </w:rPr>
      </w:pPr>
    </w:p>
    <w:p w:rsidR="00316F4C" w:rsidRPr="00316F4C" w:rsidRDefault="00316F4C" w:rsidP="00316F4C">
      <w:pPr>
        <w:keepNext/>
        <w:spacing w:after="0" w:line="240" w:lineRule="auto"/>
        <w:jc w:val="center"/>
        <w:outlineLvl w:val="0"/>
        <w:rPr>
          <w:rFonts w:ascii="Times New Roman" w:hAnsi="Times New Roman" w:cs="Times New Roman"/>
          <w:sz w:val="24"/>
          <w:szCs w:val="24"/>
        </w:rPr>
      </w:pPr>
    </w:p>
    <w:p w:rsidR="00316F4C" w:rsidRPr="00316F4C" w:rsidRDefault="00316F4C" w:rsidP="00316F4C">
      <w:pPr>
        <w:keepNext/>
        <w:spacing w:after="0" w:line="240" w:lineRule="auto"/>
        <w:jc w:val="center"/>
        <w:outlineLvl w:val="0"/>
        <w:rPr>
          <w:rFonts w:ascii="Times New Roman" w:hAnsi="Times New Roman" w:cs="Times New Roman"/>
          <w:sz w:val="24"/>
          <w:szCs w:val="24"/>
        </w:rPr>
      </w:pPr>
      <w:r w:rsidRPr="00316F4C">
        <w:rPr>
          <w:rFonts w:ascii="Times New Roman" w:hAnsi="Times New Roman" w:cs="Times New Roman"/>
          <w:sz w:val="24"/>
          <w:szCs w:val="24"/>
        </w:rPr>
        <w:t>Характеристика экономического потенциала поселения</w:t>
      </w:r>
    </w:p>
    <w:tbl>
      <w:tblPr>
        <w:tblW w:w="0" w:type="auto"/>
        <w:tblInd w:w="98" w:type="dxa"/>
        <w:tblCellMar>
          <w:left w:w="10" w:type="dxa"/>
          <w:right w:w="10" w:type="dxa"/>
        </w:tblCellMar>
        <w:tblLook w:val="04A0" w:firstRow="1" w:lastRow="0" w:firstColumn="1" w:lastColumn="0" w:noHBand="0" w:noVBand="1"/>
      </w:tblPr>
      <w:tblGrid>
        <w:gridCol w:w="7696"/>
        <w:gridCol w:w="1777"/>
      </w:tblGrid>
      <w:tr w:rsidR="00316F4C" w:rsidRPr="00316F4C" w:rsidTr="004F1D3A">
        <w:trPr>
          <w:trHeight w:val="1"/>
        </w:trPr>
        <w:tc>
          <w:tcPr>
            <w:tcW w:w="7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6F4C" w:rsidRPr="00316F4C" w:rsidRDefault="00316F4C" w:rsidP="00316F4C">
            <w:pPr>
              <w:keepNext/>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Показатели</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Количество</w:t>
            </w:r>
          </w:p>
        </w:tc>
      </w:tr>
      <w:tr w:rsidR="00316F4C" w:rsidRPr="00316F4C" w:rsidTr="004F1D3A">
        <w:trPr>
          <w:trHeight w:val="1"/>
        </w:trPr>
        <w:tc>
          <w:tcPr>
            <w:tcW w:w="7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F4C" w:rsidRPr="00316F4C" w:rsidRDefault="00316F4C" w:rsidP="00316F4C">
            <w:pPr>
              <w:numPr>
                <w:ilvl w:val="0"/>
                <w:numId w:val="2"/>
              </w:numPr>
              <w:tabs>
                <w:tab w:val="left" w:pos="360"/>
              </w:tabs>
              <w:spacing w:after="0" w:line="240" w:lineRule="auto"/>
              <w:ind w:left="360" w:hanging="360"/>
              <w:jc w:val="both"/>
              <w:rPr>
                <w:rFonts w:ascii="Times New Roman" w:hAnsi="Times New Roman" w:cs="Times New Roman"/>
                <w:sz w:val="24"/>
                <w:szCs w:val="24"/>
              </w:rPr>
            </w:pPr>
            <w:r w:rsidRPr="00316F4C">
              <w:rPr>
                <w:rFonts w:ascii="Times New Roman" w:hAnsi="Times New Roman" w:cs="Times New Roman"/>
                <w:sz w:val="24"/>
                <w:szCs w:val="24"/>
              </w:rPr>
              <w:t>Общая площадь земельного фонда (</w:t>
            </w:r>
            <w:proofErr w:type="gramStart"/>
            <w:r w:rsidRPr="00316F4C">
              <w:rPr>
                <w:rFonts w:ascii="Times New Roman" w:hAnsi="Times New Roman" w:cs="Times New Roman"/>
                <w:sz w:val="24"/>
                <w:szCs w:val="24"/>
              </w:rPr>
              <w:t>га</w:t>
            </w:r>
            <w:proofErr w:type="gramEnd"/>
            <w:r w:rsidRPr="00316F4C">
              <w:rPr>
                <w:rFonts w:ascii="Times New Roman" w:hAnsi="Times New Roman" w:cs="Times New Roman"/>
                <w:sz w:val="24"/>
                <w:szCs w:val="24"/>
              </w:rPr>
              <w:t>):</w:t>
            </w:r>
          </w:p>
          <w:p w:rsidR="00316F4C" w:rsidRPr="00316F4C" w:rsidRDefault="00316F4C" w:rsidP="00316F4C">
            <w:pPr>
              <w:spacing w:after="0" w:line="240" w:lineRule="auto"/>
              <w:jc w:val="both"/>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7545</w:t>
            </w:r>
          </w:p>
        </w:tc>
      </w:tr>
      <w:tr w:rsidR="00316F4C" w:rsidRPr="00316F4C" w:rsidTr="004F1D3A">
        <w:trPr>
          <w:trHeight w:val="1"/>
        </w:trPr>
        <w:tc>
          <w:tcPr>
            <w:tcW w:w="7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6F4C" w:rsidRPr="00316F4C" w:rsidRDefault="00316F4C" w:rsidP="00316F4C">
            <w:pPr>
              <w:numPr>
                <w:ilvl w:val="0"/>
                <w:numId w:val="3"/>
              </w:numPr>
              <w:tabs>
                <w:tab w:val="left" w:pos="720"/>
              </w:tabs>
              <w:spacing w:after="0" w:line="240" w:lineRule="auto"/>
              <w:ind w:left="720" w:hanging="360"/>
              <w:jc w:val="both"/>
              <w:rPr>
                <w:rFonts w:ascii="Times New Roman" w:hAnsi="Times New Roman" w:cs="Times New Roman"/>
                <w:sz w:val="24"/>
                <w:szCs w:val="24"/>
              </w:rPr>
            </w:pPr>
            <w:r w:rsidRPr="00316F4C">
              <w:rPr>
                <w:rFonts w:ascii="Times New Roman" w:hAnsi="Times New Roman" w:cs="Times New Roman"/>
                <w:sz w:val="24"/>
                <w:szCs w:val="24"/>
              </w:rPr>
              <w:t>в том числе земли населенных пунктов</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93</w:t>
            </w:r>
          </w:p>
        </w:tc>
      </w:tr>
      <w:tr w:rsidR="00316F4C" w:rsidRPr="00316F4C" w:rsidTr="004F1D3A">
        <w:trPr>
          <w:trHeight w:val="1"/>
        </w:trPr>
        <w:tc>
          <w:tcPr>
            <w:tcW w:w="7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6F4C" w:rsidRPr="00316F4C" w:rsidRDefault="00316F4C" w:rsidP="00316F4C">
            <w:pPr>
              <w:numPr>
                <w:ilvl w:val="0"/>
                <w:numId w:val="4"/>
              </w:numPr>
              <w:tabs>
                <w:tab w:val="left" w:pos="720"/>
              </w:tabs>
              <w:spacing w:after="0" w:line="240" w:lineRule="auto"/>
              <w:ind w:left="720" w:hanging="360"/>
              <w:jc w:val="both"/>
              <w:rPr>
                <w:rFonts w:ascii="Times New Roman" w:hAnsi="Times New Roman" w:cs="Times New Roman"/>
                <w:sz w:val="24"/>
                <w:szCs w:val="24"/>
              </w:rPr>
            </w:pPr>
            <w:r w:rsidRPr="00316F4C">
              <w:rPr>
                <w:rFonts w:ascii="Times New Roman" w:hAnsi="Times New Roman" w:cs="Times New Roman"/>
                <w:sz w:val="24"/>
                <w:szCs w:val="24"/>
              </w:rPr>
              <w:t xml:space="preserve">Площадь, земель </w:t>
            </w:r>
            <w:proofErr w:type="spellStart"/>
            <w:r w:rsidRPr="00316F4C">
              <w:rPr>
                <w:rFonts w:ascii="Times New Roman" w:hAnsi="Times New Roman" w:cs="Times New Roman"/>
                <w:sz w:val="24"/>
                <w:szCs w:val="24"/>
              </w:rPr>
              <w:t>сельхозназначения</w:t>
            </w:r>
            <w:proofErr w:type="spellEnd"/>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4968</w:t>
            </w:r>
          </w:p>
        </w:tc>
      </w:tr>
    </w:tbl>
    <w:p w:rsidR="00316F4C" w:rsidRPr="00316F4C" w:rsidRDefault="00316F4C" w:rsidP="00316F4C">
      <w:pPr>
        <w:spacing w:after="0" w:line="240" w:lineRule="auto"/>
        <w:rPr>
          <w:rFonts w:ascii="Times New Roman" w:hAnsi="Times New Roman" w:cs="Times New Roman"/>
          <w:sz w:val="24"/>
          <w:szCs w:val="24"/>
        </w:rPr>
      </w:pP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Мо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обладает достаточными возможностями  для развития экономики - </w:t>
      </w:r>
      <w:proofErr w:type="spellStart"/>
      <w:r w:rsidRPr="00316F4C">
        <w:rPr>
          <w:rFonts w:ascii="Times New Roman" w:hAnsi="Times New Roman" w:cs="Times New Roman"/>
          <w:sz w:val="24"/>
          <w:szCs w:val="24"/>
        </w:rPr>
        <w:t>природоресурсным</w:t>
      </w:r>
      <w:proofErr w:type="spellEnd"/>
      <w:r w:rsidRPr="00316F4C">
        <w:rPr>
          <w:rFonts w:ascii="Times New Roman" w:hAnsi="Times New Roman" w:cs="Times New Roman"/>
          <w:sz w:val="24"/>
          <w:szCs w:val="24"/>
        </w:rPr>
        <w:t xml:space="preserve">, трудовым, производственным потенциалом. </w:t>
      </w:r>
    </w:p>
    <w:p w:rsidR="00316F4C" w:rsidRPr="00316F4C" w:rsidRDefault="00316F4C" w:rsidP="00316F4C">
      <w:pPr>
        <w:spacing w:after="0" w:line="240" w:lineRule="auto"/>
        <w:jc w:val="both"/>
        <w:rPr>
          <w:rFonts w:ascii="Times New Roman" w:hAnsi="Times New Roman" w:cs="Times New Roman"/>
          <w:sz w:val="24"/>
          <w:szCs w:val="24"/>
        </w:rPr>
      </w:pPr>
    </w:p>
    <w:p w:rsidR="00316F4C" w:rsidRPr="00316F4C" w:rsidRDefault="00316F4C" w:rsidP="00316F4C">
      <w:pPr>
        <w:tabs>
          <w:tab w:val="left" w:pos="1209"/>
        </w:tabs>
        <w:spacing w:after="0" w:line="240" w:lineRule="auto"/>
        <w:rPr>
          <w:rFonts w:ascii="Times New Roman" w:hAnsi="Times New Roman" w:cs="Times New Roman"/>
          <w:b/>
          <w:i/>
          <w:sz w:val="24"/>
          <w:szCs w:val="24"/>
        </w:rPr>
      </w:pPr>
      <w:r w:rsidRPr="00316F4C">
        <w:rPr>
          <w:rFonts w:ascii="Times New Roman" w:hAnsi="Times New Roman" w:cs="Times New Roman"/>
          <w:b/>
          <w:i/>
          <w:sz w:val="24"/>
          <w:szCs w:val="24"/>
        </w:rPr>
        <w:t>1.2. Демографическая ситуация</w:t>
      </w:r>
    </w:p>
    <w:p w:rsidR="00316F4C" w:rsidRPr="00316F4C" w:rsidRDefault="00316F4C" w:rsidP="00316F4C">
      <w:pPr>
        <w:spacing w:after="0" w:line="240" w:lineRule="auto"/>
        <w:ind w:firstLine="708"/>
        <w:jc w:val="both"/>
        <w:rPr>
          <w:rFonts w:ascii="Times New Roman" w:hAnsi="Times New Roman" w:cs="Times New Roman"/>
          <w:sz w:val="24"/>
          <w:szCs w:val="24"/>
        </w:rPr>
      </w:pPr>
      <w:r w:rsidRPr="00316F4C">
        <w:rPr>
          <w:rFonts w:ascii="Times New Roman" w:hAnsi="Times New Roman" w:cs="Times New Roman"/>
          <w:sz w:val="24"/>
          <w:szCs w:val="24"/>
        </w:rPr>
        <w:t xml:space="preserve">Общая численность населения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на 01.10.2021 года составляет 2224  человек, в том числе трудоспособного населения – 1138 человек  (56,07 </w:t>
      </w:r>
      <w:r w:rsidRPr="00316F4C">
        <w:rPr>
          <w:rFonts w:ascii="Times New Roman" w:hAnsi="Times New Roman" w:cs="Times New Roman"/>
          <w:sz w:val="24"/>
          <w:szCs w:val="24"/>
        </w:rPr>
        <w:lastRenderedPageBreak/>
        <w:t xml:space="preserve">% от общей численности), детей в возрасте до 18 лет - 481 человека (21,62%  от общей численности), пенсионеров – 605 человека  (37,05 % от общей численности).  </w:t>
      </w:r>
    </w:p>
    <w:p w:rsidR="00316F4C" w:rsidRPr="00316F4C" w:rsidRDefault="00316F4C" w:rsidP="00316F4C">
      <w:pPr>
        <w:spacing w:after="0" w:line="240" w:lineRule="auto"/>
        <w:jc w:val="center"/>
        <w:outlineLvl w:val="0"/>
        <w:rPr>
          <w:rFonts w:ascii="Times New Roman" w:hAnsi="Times New Roman" w:cs="Times New Roman"/>
          <w:sz w:val="24"/>
          <w:szCs w:val="24"/>
        </w:rPr>
      </w:pPr>
    </w:p>
    <w:p w:rsidR="00316F4C" w:rsidRPr="00316F4C" w:rsidRDefault="00316F4C" w:rsidP="00316F4C">
      <w:pPr>
        <w:spacing w:after="0" w:line="240" w:lineRule="auto"/>
        <w:jc w:val="center"/>
        <w:outlineLvl w:val="0"/>
        <w:rPr>
          <w:rFonts w:ascii="Times New Roman" w:hAnsi="Times New Roman" w:cs="Times New Roman"/>
          <w:sz w:val="24"/>
          <w:szCs w:val="24"/>
        </w:rPr>
      </w:pPr>
      <w:r w:rsidRPr="00316F4C">
        <w:rPr>
          <w:rFonts w:ascii="Times New Roman" w:hAnsi="Times New Roman" w:cs="Times New Roman"/>
          <w:sz w:val="24"/>
          <w:szCs w:val="24"/>
        </w:rPr>
        <w:t>Структурные показатели численности населения</w:t>
      </w:r>
    </w:p>
    <w:p w:rsidR="00316F4C" w:rsidRPr="00316F4C" w:rsidRDefault="00316F4C" w:rsidP="00316F4C">
      <w:pPr>
        <w:spacing w:after="0" w:line="240" w:lineRule="auto"/>
        <w:jc w:val="center"/>
        <w:outlineLvl w:val="0"/>
        <w:rPr>
          <w:rFonts w:ascii="Times New Roman" w:hAnsi="Times New Roman" w:cs="Times New Roman"/>
          <w:sz w:val="24"/>
          <w:szCs w:val="24"/>
        </w:rPr>
      </w:pPr>
    </w:p>
    <w:tbl>
      <w:tblPr>
        <w:tblW w:w="9021" w:type="dxa"/>
        <w:tblInd w:w="98" w:type="dxa"/>
        <w:tblCellMar>
          <w:left w:w="10" w:type="dxa"/>
          <w:right w:w="10" w:type="dxa"/>
        </w:tblCellMar>
        <w:tblLook w:val="04A0" w:firstRow="1" w:lastRow="0" w:firstColumn="1" w:lastColumn="0" w:noHBand="0" w:noVBand="1"/>
      </w:tblPr>
      <w:tblGrid>
        <w:gridCol w:w="5955"/>
        <w:gridCol w:w="859"/>
        <w:gridCol w:w="1134"/>
        <w:gridCol w:w="1033"/>
        <w:gridCol w:w="40"/>
      </w:tblGrid>
      <w:tr w:rsidR="00316F4C" w:rsidRPr="00316F4C" w:rsidTr="004F1D3A">
        <w:trPr>
          <w:gridAfter w:val="1"/>
          <w:wAfter w:w="40" w:type="dxa"/>
          <w:cantSplit/>
          <w:trHeight w:val="396"/>
        </w:trPr>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Показатели</w:t>
            </w:r>
          </w:p>
        </w:tc>
        <w:tc>
          <w:tcPr>
            <w:tcW w:w="30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годы</w:t>
            </w:r>
          </w:p>
        </w:tc>
      </w:tr>
      <w:tr w:rsidR="00316F4C" w:rsidRPr="00316F4C" w:rsidTr="004F1D3A">
        <w:trPr>
          <w:cantSplit/>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6F4C" w:rsidRPr="00316F4C" w:rsidRDefault="00316F4C" w:rsidP="00316F4C">
            <w:pPr>
              <w:spacing w:after="0" w:line="240" w:lineRule="auto"/>
              <w:rPr>
                <w:rFonts w:ascii="Times New Roman" w:hAnsi="Times New Roman" w:cs="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2019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2020</w:t>
            </w:r>
          </w:p>
        </w:tc>
        <w:tc>
          <w:tcPr>
            <w:tcW w:w="103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2021</w:t>
            </w:r>
          </w:p>
        </w:tc>
        <w:tc>
          <w:tcPr>
            <w:tcW w:w="40" w:type="dxa"/>
            <w:tcBorders>
              <w:top w:val="single" w:sz="4" w:space="0" w:color="000000"/>
              <w:left w:val="single" w:sz="4" w:space="0" w:color="auto"/>
              <w:bottom w:val="single" w:sz="4" w:space="0" w:color="000000"/>
              <w:right w:val="single" w:sz="4" w:space="0" w:color="000000"/>
            </w:tcBorders>
          </w:tcPr>
          <w:p w:rsidR="00316F4C" w:rsidRPr="00316F4C" w:rsidRDefault="00316F4C" w:rsidP="00316F4C">
            <w:pPr>
              <w:spacing w:after="0" w:line="240" w:lineRule="auto"/>
              <w:jc w:val="center"/>
              <w:rPr>
                <w:rFonts w:ascii="Times New Roman" w:hAnsi="Times New Roman" w:cs="Times New Roman"/>
                <w:sz w:val="24"/>
                <w:szCs w:val="24"/>
              </w:rPr>
            </w:pPr>
          </w:p>
        </w:tc>
      </w:tr>
      <w:tr w:rsidR="00316F4C" w:rsidRPr="00316F4C" w:rsidTr="004F1D3A">
        <w:trPr>
          <w:cantSplit/>
          <w:trHeight w:val="1"/>
        </w:trPr>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 xml:space="preserve">1.Всего населения </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2232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2226</w:t>
            </w:r>
          </w:p>
        </w:tc>
        <w:tc>
          <w:tcPr>
            <w:tcW w:w="103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2224</w:t>
            </w:r>
          </w:p>
        </w:tc>
        <w:tc>
          <w:tcPr>
            <w:tcW w:w="40" w:type="dxa"/>
            <w:tcBorders>
              <w:top w:val="single" w:sz="4" w:space="0" w:color="000000"/>
              <w:left w:val="single" w:sz="4" w:space="0" w:color="auto"/>
              <w:bottom w:val="single" w:sz="4" w:space="0" w:color="000000"/>
              <w:right w:val="single" w:sz="4" w:space="0" w:color="000000"/>
            </w:tcBorders>
          </w:tcPr>
          <w:p w:rsidR="00316F4C" w:rsidRPr="00316F4C" w:rsidRDefault="00316F4C" w:rsidP="00316F4C">
            <w:pPr>
              <w:spacing w:after="0" w:line="240" w:lineRule="auto"/>
              <w:jc w:val="center"/>
              <w:rPr>
                <w:rFonts w:ascii="Times New Roman" w:hAnsi="Times New Roman" w:cs="Times New Roman"/>
                <w:sz w:val="24"/>
                <w:szCs w:val="24"/>
              </w:rPr>
            </w:pPr>
          </w:p>
        </w:tc>
      </w:tr>
      <w:tr w:rsidR="00316F4C" w:rsidRPr="00316F4C" w:rsidTr="004F1D3A">
        <w:trPr>
          <w:cantSplit/>
          <w:trHeight w:val="1"/>
        </w:trPr>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16F4C" w:rsidRPr="00316F4C" w:rsidRDefault="00316F4C" w:rsidP="00316F4C">
            <w:pPr>
              <w:numPr>
                <w:ilvl w:val="0"/>
                <w:numId w:val="5"/>
              </w:numPr>
              <w:tabs>
                <w:tab w:val="left" w:pos="780"/>
              </w:tabs>
              <w:spacing w:after="0" w:line="240" w:lineRule="auto"/>
              <w:ind w:left="780" w:hanging="780"/>
              <w:jc w:val="both"/>
              <w:rPr>
                <w:rFonts w:ascii="Times New Roman" w:hAnsi="Times New Roman" w:cs="Times New Roman"/>
                <w:sz w:val="24"/>
                <w:szCs w:val="24"/>
              </w:rPr>
            </w:pPr>
            <w:r w:rsidRPr="00316F4C">
              <w:rPr>
                <w:rFonts w:ascii="Times New Roman" w:hAnsi="Times New Roman" w:cs="Times New Roman"/>
                <w:sz w:val="24"/>
                <w:szCs w:val="24"/>
              </w:rPr>
              <w:t>Возрастная структура населения</w:t>
            </w:r>
          </w:p>
          <w:p w:rsidR="00316F4C" w:rsidRPr="00316F4C" w:rsidRDefault="00316F4C" w:rsidP="00316F4C">
            <w:pPr>
              <w:numPr>
                <w:ilvl w:val="0"/>
                <w:numId w:val="5"/>
              </w:numPr>
              <w:tabs>
                <w:tab w:val="left" w:pos="720"/>
              </w:tabs>
              <w:spacing w:after="0" w:line="240" w:lineRule="auto"/>
              <w:ind w:left="720" w:hanging="360"/>
              <w:jc w:val="both"/>
              <w:rPr>
                <w:rFonts w:ascii="Times New Roman" w:hAnsi="Times New Roman" w:cs="Times New Roman"/>
                <w:sz w:val="24"/>
                <w:szCs w:val="24"/>
              </w:rPr>
            </w:pPr>
            <w:r w:rsidRPr="00316F4C">
              <w:rPr>
                <w:rFonts w:ascii="Times New Roman" w:hAnsi="Times New Roman" w:cs="Times New Roman"/>
                <w:sz w:val="24"/>
                <w:szCs w:val="24"/>
              </w:rPr>
              <w:t>До 18 лет</w:t>
            </w:r>
          </w:p>
          <w:p w:rsidR="00316F4C" w:rsidRPr="00316F4C" w:rsidRDefault="00316F4C" w:rsidP="00316F4C">
            <w:pPr>
              <w:numPr>
                <w:ilvl w:val="0"/>
                <w:numId w:val="5"/>
              </w:numPr>
              <w:tabs>
                <w:tab w:val="left" w:pos="720"/>
              </w:tabs>
              <w:spacing w:after="0" w:line="240" w:lineRule="auto"/>
              <w:ind w:left="720" w:hanging="360"/>
              <w:jc w:val="both"/>
              <w:rPr>
                <w:rFonts w:ascii="Times New Roman" w:hAnsi="Times New Roman" w:cs="Times New Roman"/>
                <w:sz w:val="24"/>
                <w:szCs w:val="24"/>
              </w:rPr>
            </w:pPr>
            <w:r w:rsidRPr="00316F4C">
              <w:rPr>
                <w:rFonts w:ascii="Times New Roman" w:hAnsi="Times New Roman" w:cs="Times New Roman"/>
                <w:sz w:val="24"/>
                <w:szCs w:val="24"/>
              </w:rPr>
              <w:t xml:space="preserve">трудоспособного возраста </w:t>
            </w:r>
          </w:p>
          <w:p w:rsidR="00316F4C" w:rsidRPr="00316F4C" w:rsidRDefault="00316F4C" w:rsidP="00316F4C">
            <w:pPr>
              <w:numPr>
                <w:ilvl w:val="0"/>
                <w:numId w:val="5"/>
              </w:numPr>
              <w:tabs>
                <w:tab w:val="left" w:pos="720"/>
              </w:tabs>
              <w:spacing w:after="0" w:line="240" w:lineRule="auto"/>
              <w:ind w:left="720" w:hanging="360"/>
              <w:jc w:val="both"/>
              <w:rPr>
                <w:rFonts w:ascii="Times New Roman" w:hAnsi="Times New Roman" w:cs="Times New Roman"/>
                <w:sz w:val="24"/>
                <w:szCs w:val="24"/>
              </w:rPr>
            </w:pPr>
            <w:r w:rsidRPr="00316F4C">
              <w:rPr>
                <w:rFonts w:ascii="Times New Roman" w:hAnsi="Times New Roman" w:cs="Times New Roman"/>
                <w:sz w:val="24"/>
                <w:szCs w:val="24"/>
              </w:rPr>
              <w:t>пенсионного возраста</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F4C" w:rsidRPr="00316F4C" w:rsidRDefault="00316F4C" w:rsidP="00316F4C">
            <w:pPr>
              <w:spacing w:after="0" w:line="240" w:lineRule="auto"/>
              <w:jc w:val="center"/>
              <w:rPr>
                <w:rFonts w:ascii="Times New Roman" w:hAnsi="Times New Roman" w:cs="Times New Roman"/>
                <w:sz w:val="24"/>
                <w:szCs w:val="24"/>
              </w:rPr>
            </w:pPr>
          </w:p>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480</w:t>
            </w:r>
          </w:p>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1231</w:t>
            </w:r>
          </w:p>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599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F4C" w:rsidRPr="00316F4C" w:rsidRDefault="00316F4C" w:rsidP="00316F4C">
            <w:pPr>
              <w:spacing w:after="0" w:line="240" w:lineRule="auto"/>
              <w:jc w:val="center"/>
              <w:rPr>
                <w:rFonts w:ascii="Times New Roman" w:hAnsi="Times New Roman" w:cs="Times New Roman"/>
                <w:sz w:val="24"/>
                <w:szCs w:val="24"/>
              </w:rPr>
            </w:pPr>
          </w:p>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472</w:t>
            </w:r>
          </w:p>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1216</w:t>
            </w:r>
          </w:p>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594</w:t>
            </w:r>
          </w:p>
        </w:tc>
        <w:tc>
          <w:tcPr>
            <w:tcW w:w="103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316F4C" w:rsidRPr="00316F4C" w:rsidRDefault="00316F4C" w:rsidP="00316F4C">
            <w:pPr>
              <w:spacing w:after="0" w:line="240" w:lineRule="auto"/>
              <w:jc w:val="center"/>
              <w:rPr>
                <w:rFonts w:ascii="Times New Roman" w:hAnsi="Times New Roman" w:cs="Times New Roman"/>
                <w:sz w:val="24"/>
                <w:szCs w:val="24"/>
              </w:rPr>
            </w:pPr>
          </w:p>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481</w:t>
            </w:r>
          </w:p>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 xml:space="preserve">   1247</w:t>
            </w:r>
          </w:p>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 xml:space="preserve">    605</w:t>
            </w:r>
          </w:p>
          <w:p w:rsidR="00316F4C" w:rsidRPr="00316F4C" w:rsidRDefault="00316F4C" w:rsidP="00316F4C">
            <w:pPr>
              <w:spacing w:after="0" w:line="240" w:lineRule="auto"/>
              <w:jc w:val="center"/>
              <w:rPr>
                <w:rFonts w:ascii="Times New Roman" w:hAnsi="Times New Roman" w:cs="Times New Roman"/>
                <w:sz w:val="24"/>
                <w:szCs w:val="24"/>
              </w:rPr>
            </w:pPr>
          </w:p>
        </w:tc>
        <w:tc>
          <w:tcPr>
            <w:tcW w:w="40" w:type="dxa"/>
            <w:tcBorders>
              <w:top w:val="single" w:sz="4" w:space="0" w:color="000000"/>
              <w:left w:val="single" w:sz="4" w:space="0" w:color="auto"/>
              <w:bottom w:val="single" w:sz="4" w:space="0" w:color="000000"/>
              <w:right w:val="single" w:sz="4" w:space="0" w:color="000000"/>
            </w:tcBorders>
            <w:shd w:val="clear" w:color="auto" w:fill="auto"/>
          </w:tcPr>
          <w:p w:rsidR="00316F4C" w:rsidRPr="00316F4C" w:rsidRDefault="00316F4C" w:rsidP="00316F4C">
            <w:pPr>
              <w:spacing w:after="0" w:line="240" w:lineRule="auto"/>
              <w:rPr>
                <w:rFonts w:ascii="Times New Roman" w:hAnsi="Times New Roman" w:cs="Times New Roman"/>
                <w:sz w:val="24"/>
                <w:szCs w:val="24"/>
              </w:rPr>
            </w:pPr>
          </w:p>
        </w:tc>
      </w:tr>
    </w:tbl>
    <w:p w:rsidR="00316F4C" w:rsidRPr="00316F4C" w:rsidRDefault="00316F4C" w:rsidP="00316F4C">
      <w:pPr>
        <w:spacing w:after="0" w:line="240" w:lineRule="auto"/>
        <w:ind w:left="283"/>
        <w:rPr>
          <w:rFonts w:ascii="Times New Roman" w:hAnsi="Times New Roman" w:cs="Times New Roman"/>
          <w:b/>
          <w:i/>
          <w:sz w:val="24"/>
          <w:szCs w:val="24"/>
        </w:rPr>
      </w:pPr>
    </w:p>
    <w:p w:rsidR="00316F4C" w:rsidRPr="00316F4C" w:rsidRDefault="00316F4C" w:rsidP="00316F4C">
      <w:pPr>
        <w:spacing w:after="0" w:line="240" w:lineRule="auto"/>
        <w:ind w:left="283"/>
        <w:rPr>
          <w:rFonts w:ascii="Times New Roman" w:hAnsi="Times New Roman" w:cs="Times New Roman"/>
          <w:b/>
          <w:i/>
          <w:sz w:val="24"/>
          <w:szCs w:val="24"/>
        </w:rPr>
      </w:pPr>
      <w:r w:rsidRPr="00316F4C">
        <w:rPr>
          <w:rFonts w:ascii="Times New Roman" w:hAnsi="Times New Roman" w:cs="Times New Roman"/>
          <w:b/>
          <w:i/>
          <w:sz w:val="24"/>
          <w:szCs w:val="24"/>
        </w:rPr>
        <w:t>1.3Анализ развития социальной сферы</w:t>
      </w:r>
    </w:p>
    <w:p w:rsidR="00316F4C" w:rsidRPr="00316F4C" w:rsidRDefault="00316F4C" w:rsidP="00316F4C">
      <w:pPr>
        <w:spacing w:after="0" w:line="240" w:lineRule="auto"/>
        <w:rPr>
          <w:rFonts w:ascii="Times New Roman" w:hAnsi="Times New Roman" w:cs="Times New Roman"/>
          <w:b/>
          <w:sz w:val="24"/>
          <w:szCs w:val="24"/>
        </w:rPr>
      </w:pPr>
      <w:r w:rsidRPr="00316F4C">
        <w:rPr>
          <w:rFonts w:ascii="Times New Roman" w:hAnsi="Times New Roman" w:cs="Times New Roman"/>
          <w:b/>
          <w:sz w:val="24"/>
          <w:szCs w:val="24"/>
        </w:rPr>
        <w:t>1.3.1. Образование</w:t>
      </w:r>
    </w:p>
    <w:p w:rsidR="00316F4C" w:rsidRPr="00316F4C" w:rsidRDefault="00316F4C" w:rsidP="00316F4C">
      <w:pPr>
        <w:spacing w:after="0" w:line="240" w:lineRule="auto"/>
        <w:rPr>
          <w:rFonts w:ascii="Times New Roman" w:hAnsi="Times New Roman" w:cs="Times New Roman"/>
          <w:b/>
          <w:sz w:val="24"/>
          <w:szCs w:val="24"/>
        </w:rPr>
      </w:pPr>
      <w:r w:rsidRPr="00316F4C">
        <w:rPr>
          <w:rFonts w:ascii="Times New Roman" w:hAnsi="Times New Roman" w:cs="Times New Roman"/>
          <w:sz w:val="24"/>
          <w:szCs w:val="24"/>
        </w:rPr>
        <w:t xml:space="preserve">    </w:t>
      </w:r>
      <w:r w:rsidRPr="00316F4C">
        <w:rPr>
          <w:rFonts w:ascii="Times New Roman" w:hAnsi="Times New Roman" w:cs="Times New Roman"/>
          <w:b/>
          <w:sz w:val="24"/>
          <w:szCs w:val="24"/>
        </w:rPr>
        <w:t xml:space="preserve">Муниципальное казённое общеобразовательное учреждение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МКОУ </w:t>
      </w:r>
      <w:proofErr w:type="spellStart"/>
      <w:r w:rsidRPr="00316F4C">
        <w:rPr>
          <w:rFonts w:ascii="Times New Roman" w:hAnsi="Times New Roman" w:cs="Times New Roman"/>
          <w:sz w:val="24"/>
          <w:szCs w:val="24"/>
        </w:rPr>
        <w:t>Пушнинская</w:t>
      </w:r>
      <w:proofErr w:type="spellEnd"/>
      <w:r w:rsidRPr="00316F4C">
        <w:rPr>
          <w:rFonts w:ascii="Times New Roman" w:hAnsi="Times New Roman" w:cs="Times New Roman"/>
          <w:sz w:val="24"/>
          <w:szCs w:val="24"/>
        </w:rPr>
        <w:t xml:space="preserve"> СОШ состоит из двух зданий, соединенных между собой одноэтажными переходами:</w:t>
      </w:r>
    </w:p>
    <w:p w:rsidR="00316F4C" w:rsidRPr="00316F4C" w:rsidRDefault="00316F4C" w:rsidP="00316F4C">
      <w:pPr>
        <w:numPr>
          <w:ilvl w:val="0"/>
          <w:numId w:val="6"/>
        </w:numPr>
        <w:spacing w:after="0" w:line="240" w:lineRule="auto"/>
        <w:contextualSpacing/>
        <w:jc w:val="both"/>
        <w:rPr>
          <w:rFonts w:ascii="Times New Roman" w:hAnsi="Times New Roman" w:cs="Times New Roman"/>
          <w:sz w:val="24"/>
          <w:szCs w:val="24"/>
        </w:rPr>
      </w:pPr>
      <w:r w:rsidRPr="00316F4C">
        <w:rPr>
          <w:rFonts w:ascii="Times New Roman" w:hAnsi="Times New Roman" w:cs="Times New Roman"/>
          <w:sz w:val="24"/>
          <w:szCs w:val="24"/>
        </w:rPr>
        <w:t>Здание учебного корпуса начальной школы – одно.  Двухэтажное,      П-образное, кирпичное. Здание эксплуатируется с 1964 года;</w:t>
      </w:r>
    </w:p>
    <w:p w:rsidR="00316F4C" w:rsidRPr="00316F4C" w:rsidRDefault="00316F4C" w:rsidP="00316F4C">
      <w:pPr>
        <w:numPr>
          <w:ilvl w:val="0"/>
          <w:numId w:val="6"/>
        </w:numPr>
        <w:spacing w:after="0" w:line="240" w:lineRule="auto"/>
        <w:contextualSpacing/>
        <w:jc w:val="both"/>
        <w:rPr>
          <w:rFonts w:ascii="Times New Roman" w:hAnsi="Times New Roman" w:cs="Times New Roman"/>
          <w:sz w:val="24"/>
          <w:szCs w:val="24"/>
        </w:rPr>
      </w:pPr>
      <w:r w:rsidRPr="00316F4C">
        <w:rPr>
          <w:rFonts w:ascii="Times New Roman" w:hAnsi="Times New Roman" w:cs="Times New Roman"/>
          <w:sz w:val="24"/>
          <w:szCs w:val="24"/>
        </w:rPr>
        <w:t>Здание учебного корпуса старших классов – двухэтажное, сложное в плане, с несущими внутренними и наружными кирпичными стенами. Под частью здания имеется подвал. Здание эксплуатируется с 1990г;</w:t>
      </w:r>
    </w:p>
    <w:p w:rsidR="00316F4C" w:rsidRPr="00316F4C" w:rsidRDefault="00316F4C" w:rsidP="00316F4C">
      <w:pPr>
        <w:numPr>
          <w:ilvl w:val="0"/>
          <w:numId w:val="6"/>
        </w:numPr>
        <w:spacing w:after="0" w:line="240" w:lineRule="auto"/>
        <w:contextualSpacing/>
        <w:jc w:val="both"/>
        <w:rPr>
          <w:rFonts w:ascii="Times New Roman" w:hAnsi="Times New Roman" w:cs="Times New Roman"/>
          <w:sz w:val="24"/>
          <w:szCs w:val="24"/>
        </w:rPr>
      </w:pPr>
      <w:r w:rsidRPr="00316F4C">
        <w:rPr>
          <w:rFonts w:ascii="Times New Roman" w:hAnsi="Times New Roman" w:cs="Times New Roman"/>
          <w:sz w:val="24"/>
          <w:szCs w:val="24"/>
        </w:rPr>
        <w:t>Здание спортивного зала – отдельно стоящее, двухэтажное, без подвала, прямоугольное в плане, кирпичное. Здание эксплуатируется с 1990г.</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Проектная вместимость – 300 </w:t>
      </w:r>
      <w:proofErr w:type="gramStart"/>
      <w:r w:rsidRPr="00316F4C">
        <w:rPr>
          <w:rFonts w:ascii="Times New Roman" w:hAnsi="Times New Roman" w:cs="Times New Roman"/>
          <w:sz w:val="24"/>
          <w:szCs w:val="24"/>
        </w:rPr>
        <w:t>обучающихся</w:t>
      </w:r>
      <w:proofErr w:type="gramEnd"/>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В 2021/2022 учебном году обучается 224 школьников в 15 классах-комплектах.</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Сотрудников школы 36 человек, из них педагогические работники – 22 человека, внешний совместитель – 3. Из 22 педагого</w:t>
      </w:r>
      <w:proofErr w:type="gramStart"/>
      <w:r w:rsidRPr="00316F4C">
        <w:rPr>
          <w:rFonts w:ascii="Times New Roman" w:hAnsi="Times New Roman" w:cs="Times New Roman"/>
          <w:sz w:val="24"/>
          <w:szCs w:val="24"/>
        </w:rPr>
        <w:t>в(</w:t>
      </w:r>
      <w:proofErr w:type="gramEnd"/>
      <w:r w:rsidRPr="00316F4C">
        <w:rPr>
          <w:rFonts w:ascii="Times New Roman" w:hAnsi="Times New Roman" w:cs="Times New Roman"/>
          <w:sz w:val="24"/>
          <w:szCs w:val="24"/>
        </w:rPr>
        <w:t xml:space="preserve"> высшее педагогическое образование – 20 чел., 91%. Среднее специальное педагогическое – 2 чел., 9%) В школе нет текучести кадров. 100% педагогов прошли курсовую подготовку и 75% повысили квалификационную категорию. Педагоги школы являются призерами  Х Регионального конкурса образовательных видеофильмов и методических мультимедиа-материалов «</w:t>
      </w:r>
      <w:proofErr w:type="gramStart"/>
      <w:r w:rsidRPr="00316F4C">
        <w:rPr>
          <w:rFonts w:ascii="Times New Roman" w:hAnsi="Times New Roman" w:cs="Times New Roman"/>
          <w:sz w:val="24"/>
          <w:szCs w:val="24"/>
        </w:rPr>
        <w:t>Сибирский</w:t>
      </w:r>
      <w:proofErr w:type="gramEnd"/>
      <w:r w:rsidRPr="00316F4C">
        <w:rPr>
          <w:rFonts w:ascii="Times New Roman" w:hAnsi="Times New Roman" w:cs="Times New Roman"/>
          <w:sz w:val="24"/>
          <w:szCs w:val="24"/>
        </w:rPr>
        <w:t xml:space="preserve">  медиа-банк: педагогика, инновации, творчество»(2019г), областного литературного конкурса «Души прекрасные порывы(2019), победители областного проекта «Лидеры нового поколения.</w:t>
      </w:r>
      <w:r w:rsidR="0011502F">
        <w:rPr>
          <w:rFonts w:ascii="Times New Roman" w:hAnsi="Times New Roman" w:cs="Times New Roman"/>
          <w:sz w:val="24"/>
          <w:szCs w:val="24"/>
        </w:rPr>
        <w:t xml:space="preserve"> </w:t>
      </w:r>
      <w:r w:rsidRPr="00316F4C">
        <w:rPr>
          <w:rFonts w:ascii="Times New Roman" w:hAnsi="Times New Roman" w:cs="Times New Roman"/>
          <w:sz w:val="24"/>
          <w:szCs w:val="24"/>
        </w:rPr>
        <w:t>Образование Новосибирской области 2035»(2018г), принимают участие в конкурсах пр</w:t>
      </w:r>
      <w:r>
        <w:rPr>
          <w:rFonts w:ascii="Times New Roman" w:hAnsi="Times New Roman" w:cs="Times New Roman"/>
          <w:sz w:val="24"/>
          <w:szCs w:val="24"/>
        </w:rPr>
        <w:t>о</w:t>
      </w:r>
      <w:r w:rsidRPr="00316F4C">
        <w:rPr>
          <w:rFonts w:ascii="Times New Roman" w:hAnsi="Times New Roman" w:cs="Times New Roman"/>
          <w:sz w:val="24"/>
          <w:szCs w:val="24"/>
        </w:rPr>
        <w:t>фессионального мастерства муниципального этапа профессионального конкурса « Учитель года» стал победителем (2019г), принимали участие в организации и проведении 1 Межрегионального форума молодых педагогов «Молодой профессионал Сибири»(2018г).</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С 2010г по 2019г школа является победителем районного </w:t>
      </w:r>
      <w:proofErr w:type="spellStart"/>
      <w:r w:rsidRPr="00316F4C">
        <w:rPr>
          <w:rFonts w:ascii="Times New Roman" w:hAnsi="Times New Roman" w:cs="Times New Roman"/>
          <w:sz w:val="24"/>
          <w:szCs w:val="24"/>
        </w:rPr>
        <w:t>еонкурса</w:t>
      </w:r>
      <w:proofErr w:type="spellEnd"/>
      <w:r w:rsidRPr="00316F4C">
        <w:rPr>
          <w:rFonts w:ascii="Times New Roman" w:hAnsi="Times New Roman" w:cs="Times New Roman"/>
          <w:sz w:val="24"/>
          <w:szCs w:val="24"/>
        </w:rPr>
        <w:t xml:space="preserve"> на лучшую организацию летней оздоровительной работы образовательного учреждения в различных номинациях, входит в 10 лучших школ района. В 2019г коллектив школы стал Лауреатом регионального конкурса программ и методических разработок деятельности организации отдыха детей и их оздоровления с дневным пребыванием «Карта умного лета» и победителем муниципального фестиваля программ летних лагерей «Лето добрых дел» в номинации «Лучшее электронное пособие».</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В2020г коллектив школы, как победитель конкурса «Карта умного лета» в 2019г, участвовал в Седьмом всероссийском открытом конкурсе программ и методических материалов организаций отдыха детей и их оздоровления.</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lastRenderedPageBreak/>
        <w:t xml:space="preserve"> В2010г  МКОУ </w:t>
      </w:r>
      <w:proofErr w:type="spellStart"/>
      <w:r w:rsidRPr="00316F4C">
        <w:rPr>
          <w:rFonts w:ascii="Times New Roman" w:hAnsi="Times New Roman" w:cs="Times New Roman"/>
          <w:sz w:val="24"/>
          <w:szCs w:val="24"/>
        </w:rPr>
        <w:t>Пушнинская</w:t>
      </w:r>
      <w:proofErr w:type="spellEnd"/>
      <w:r w:rsidRPr="00316F4C">
        <w:rPr>
          <w:rFonts w:ascii="Times New Roman" w:hAnsi="Times New Roman" w:cs="Times New Roman"/>
          <w:sz w:val="24"/>
          <w:szCs w:val="24"/>
        </w:rPr>
        <w:t xml:space="preserve"> СОШ присвоен статус окружной базовой школы района №3  для 6 школ. В рамках базовой школы совершенствуется открытое информационное образовательное пространство для школ округа. Ежегодно на базе школы проводятся методические семинары, научно-практические конференции, открытые уроки, воспитательные и спортивные мероприятия для педагогических </w:t>
      </w:r>
      <w:r w:rsidR="0011502F" w:rsidRPr="00316F4C">
        <w:rPr>
          <w:rFonts w:ascii="Times New Roman" w:hAnsi="Times New Roman" w:cs="Times New Roman"/>
          <w:sz w:val="24"/>
          <w:szCs w:val="24"/>
        </w:rPr>
        <w:t>коллективов</w:t>
      </w:r>
      <w:r w:rsidRPr="00316F4C">
        <w:rPr>
          <w:rFonts w:ascii="Times New Roman" w:hAnsi="Times New Roman" w:cs="Times New Roman"/>
          <w:sz w:val="24"/>
          <w:szCs w:val="24"/>
        </w:rPr>
        <w:t xml:space="preserve"> окружных школ, осуществляется методическая дистанционная помощь для заместителей директоров по учебно-воспитательной и воспитательной работе школ округа. </w:t>
      </w:r>
      <w:proofErr w:type="gramStart"/>
      <w:r w:rsidRPr="00316F4C">
        <w:rPr>
          <w:rFonts w:ascii="Times New Roman" w:hAnsi="Times New Roman" w:cs="Times New Roman"/>
          <w:sz w:val="24"/>
          <w:szCs w:val="24"/>
        </w:rPr>
        <w:t>В2019/2020 учебном году проведены круглые столы по обмену опытом по теме «Нормативная база и локальные документы воспитательной работы в ОУ».</w:t>
      </w:r>
      <w:proofErr w:type="gramEnd"/>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В школе реализована в полном объеме программа сопровождение детей с ограниченными возможностями здоровья, ставшая победителем Новосибирского областного конкурса базовых школ «Развитие службы ППМС – сопровождение детей с ограниченными возможностями здоровь</w:t>
      </w:r>
      <w:proofErr w:type="gramStart"/>
      <w:r w:rsidRPr="00316F4C">
        <w:rPr>
          <w:rFonts w:ascii="Times New Roman" w:hAnsi="Times New Roman" w:cs="Times New Roman"/>
          <w:sz w:val="24"/>
          <w:szCs w:val="24"/>
        </w:rPr>
        <w:t>я(</w:t>
      </w:r>
      <w:proofErr w:type="gramEnd"/>
      <w:r w:rsidRPr="00316F4C">
        <w:rPr>
          <w:rFonts w:ascii="Times New Roman" w:hAnsi="Times New Roman" w:cs="Times New Roman"/>
          <w:sz w:val="24"/>
          <w:szCs w:val="24"/>
        </w:rPr>
        <w:t>ОВЗ)»(2018г).</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Налажено сотрудничество с учреждениями дополнительного образования: Центром Молодежи, детской-юношеской спортивной школой, детской школой искусств, домом детского творчества </w:t>
      </w:r>
      <w:proofErr w:type="spellStart"/>
      <w:r w:rsidRPr="00316F4C">
        <w:rPr>
          <w:rFonts w:ascii="Times New Roman" w:hAnsi="Times New Roman" w:cs="Times New Roman"/>
          <w:sz w:val="24"/>
          <w:szCs w:val="24"/>
        </w:rPr>
        <w:t>г</w:t>
      </w:r>
      <w:proofErr w:type="gramStart"/>
      <w:r w:rsidRPr="00316F4C">
        <w:rPr>
          <w:rFonts w:ascii="Times New Roman" w:hAnsi="Times New Roman" w:cs="Times New Roman"/>
          <w:sz w:val="24"/>
          <w:szCs w:val="24"/>
        </w:rPr>
        <w:t>.Ч</w:t>
      </w:r>
      <w:proofErr w:type="gramEnd"/>
      <w:r w:rsidRPr="00316F4C">
        <w:rPr>
          <w:rFonts w:ascii="Times New Roman" w:hAnsi="Times New Roman" w:cs="Times New Roman"/>
          <w:sz w:val="24"/>
          <w:szCs w:val="24"/>
        </w:rPr>
        <w:t>ерепаново</w:t>
      </w:r>
      <w:proofErr w:type="spellEnd"/>
      <w:r w:rsidRPr="00316F4C">
        <w:rPr>
          <w:rFonts w:ascii="Times New Roman" w:hAnsi="Times New Roman" w:cs="Times New Roman"/>
          <w:sz w:val="24"/>
          <w:szCs w:val="24"/>
        </w:rPr>
        <w:t xml:space="preserve">. Расширена и переоснащена материально-техническая база образовательного процесса. В каждом классе школы компьютеризованное рабочее место учителя, полностью обновлены компьютеры для учащихся в кабинете информатики.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Школа участник  Федерального проекта «Информационная инфраструктура» национальной программы «Цифровая экономика Российской Федерации» на территории НСО (2020г).</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Школа центр образования </w:t>
      </w:r>
      <w:proofErr w:type="gramStart"/>
      <w:r w:rsidRPr="00316F4C">
        <w:rPr>
          <w:rFonts w:ascii="Times New Roman" w:hAnsi="Times New Roman" w:cs="Times New Roman"/>
          <w:sz w:val="24"/>
          <w:szCs w:val="24"/>
        </w:rPr>
        <w:t>естественно-научной</w:t>
      </w:r>
      <w:proofErr w:type="gramEnd"/>
      <w:r w:rsidRPr="00316F4C">
        <w:rPr>
          <w:rFonts w:ascii="Times New Roman" w:hAnsi="Times New Roman" w:cs="Times New Roman"/>
          <w:sz w:val="24"/>
          <w:szCs w:val="24"/>
        </w:rPr>
        <w:t xml:space="preserve"> направленностей «Точка Роста» в рамках федерального проекта «Современная школа»  национального проекта «Образования» в НСО для образовательных организаций, расположенных в сельской местности и малых городах НСО(2021г).</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b/>
          <w:sz w:val="24"/>
          <w:szCs w:val="24"/>
        </w:rPr>
        <w:t>Ремонтные работы</w:t>
      </w:r>
      <w:r w:rsidRPr="00316F4C">
        <w:rPr>
          <w:rFonts w:ascii="Times New Roman" w:hAnsi="Times New Roman" w:cs="Times New Roman"/>
          <w:sz w:val="24"/>
          <w:szCs w:val="24"/>
        </w:rPr>
        <w:t>.</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u w:val="single"/>
        </w:rPr>
        <w:t>С 2003г по 2007 г</w:t>
      </w:r>
      <w:r w:rsidRPr="00316F4C">
        <w:rPr>
          <w:rFonts w:ascii="Times New Roman" w:hAnsi="Times New Roman" w:cs="Times New Roman"/>
          <w:sz w:val="24"/>
          <w:szCs w:val="24"/>
        </w:rPr>
        <w:t xml:space="preserve"> производился капитальный ремонт здания учебного корпуса начальной школы, столовой и учебных мастерских.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u w:val="single"/>
        </w:rPr>
        <w:t>2007г</w:t>
      </w:r>
      <w:r w:rsidRPr="00316F4C">
        <w:rPr>
          <w:rFonts w:ascii="Times New Roman" w:hAnsi="Times New Roman" w:cs="Times New Roman"/>
          <w:sz w:val="24"/>
          <w:szCs w:val="24"/>
        </w:rPr>
        <w:t xml:space="preserve"> – замена деревянных рам на пластиковые окна в переходе в учебное здание старших классов, столовой, учебных мастерских и библиотеке.</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u w:val="single"/>
        </w:rPr>
        <w:t>2008г</w:t>
      </w:r>
      <w:r w:rsidRPr="00316F4C">
        <w:rPr>
          <w:rFonts w:ascii="Times New Roman" w:hAnsi="Times New Roman" w:cs="Times New Roman"/>
          <w:sz w:val="24"/>
          <w:szCs w:val="24"/>
        </w:rPr>
        <w:t xml:space="preserve"> – ремонт мягкой кровли над кабинетом истории (здание учебного корпуса старших классов)</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u w:val="single"/>
        </w:rPr>
        <w:t>2010</w:t>
      </w:r>
      <w:proofErr w:type="gramStart"/>
      <w:r w:rsidRPr="00316F4C">
        <w:rPr>
          <w:rFonts w:ascii="Times New Roman" w:hAnsi="Times New Roman" w:cs="Times New Roman"/>
          <w:sz w:val="24"/>
          <w:szCs w:val="24"/>
          <w:u w:val="single"/>
        </w:rPr>
        <w:t>г(</w:t>
      </w:r>
      <w:proofErr w:type="gramEnd"/>
      <w:r w:rsidRPr="00316F4C">
        <w:rPr>
          <w:rFonts w:ascii="Times New Roman" w:hAnsi="Times New Roman" w:cs="Times New Roman"/>
          <w:sz w:val="24"/>
          <w:szCs w:val="24"/>
          <w:u w:val="single"/>
        </w:rPr>
        <w:t xml:space="preserve">июль- август) </w:t>
      </w:r>
      <w:r w:rsidRPr="00316F4C">
        <w:rPr>
          <w:rFonts w:ascii="Times New Roman" w:hAnsi="Times New Roman" w:cs="Times New Roman"/>
          <w:sz w:val="24"/>
          <w:szCs w:val="24"/>
        </w:rPr>
        <w:t xml:space="preserve"> – осуществлена замена деревянных рам в учебных кабинетах здания учебного корпуса старших классов и в здании спортивного зала</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u w:val="single"/>
        </w:rPr>
        <w:t>2014г (октябрь-декабрь)</w:t>
      </w:r>
      <w:r w:rsidRPr="00316F4C">
        <w:rPr>
          <w:rFonts w:ascii="Times New Roman" w:hAnsi="Times New Roman" w:cs="Times New Roman"/>
          <w:sz w:val="24"/>
          <w:szCs w:val="24"/>
        </w:rPr>
        <w:t xml:space="preserve"> – проведен капитальный ремонт здания спортивного зала на средства финансирования по областной программе</w:t>
      </w:r>
    </w:p>
    <w:p w:rsidR="00316F4C" w:rsidRPr="00316F4C" w:rsidRDefault="00316F4C" w:rsidP="00316F4C">
      <w:pPr>
        <w:spacing w:after="0" w:line="240" w:lineRule="auto"/>
        <w:jc w:val="both"/>
        <w:rPr>
          <w:rFonts w:ascii="Times New Roman" w:hAnsi="Times New Roman" w:cs="Times New Roman"/>
          <w:sz w:val="24"/>
          <w:szCs w:val="24"/>
        </w:rPr>
      </w:pPr>
      <w:proofErr w:type="gramStart"/>
      <w:r w:rsidRPr="00316F4C">
        <w:rPr>
          <w:rFonts w:ascii="Times New Roman" w:hAnsi="Times New Roman" w:cs="Times New Roman"/>
          <w:sz w:val="24"/>
          <w:szCs w:val="24"/>
          <w:u w:val="single"/>
        </w:rPr>
        <w:t>2016г</w:t>
      </w:r>
      <w:r w:rsidRPr="00316F4C">
        <w:rPr>
          <w:rFonts w:ascii="Times New Roman" w:hAnsi="Times New Roman" w:cs="Times New Roman"/>
          <w:sz w:val="24"/>
          <w:szCs w:val="24"/>
        </w:rPr>
        <w:t xml:space="preserve"> – проведен капитальный ремонт мягкой кровли над кабинетом истории (здание учебного корпуса старших классов) на общую сумму </w:t>
      </w:r>
      <w:r w:rsidRPr="00316F4C">
        <w:rPr>
          <w:rFonts w:ascii="Times New Roman" w:hAnsi="Times New Roman" w:cs="Times New Roman"/>
          <w:b/>
          <w:sz w:val="24"/>
          <w:szCs w:val="24"/>
        </w:rPr>
        <w:t xml:space="preserve">494930,34 рублей </w:t>
      </w:r>
      <w:r w:rsidRPr="00316F4C">
        <w:rPr>
          <w:rFonts w:ascii="Times New Roman" w:hAnsi="Times New Roman" w:cs="Times New Roman"/>
          <w:sz w:val="24"/>
          <w:szCs w:val="24"/>
        </w:rPr>
        <w:t>(287968,00 рублей из областного бюджета (депутаты) + 206962,34 рублей из муниципального бюджета.</w:t>
      </w:r>
      <w:proofErr w:type="gramEnd"/>
      <w:r w:rsidRPr="00316F4C">
        <w:rPr>
          <w:rFonts w:ascii="Times New Roman" w:hAnsi="Times New Roman" w:cs="Times New Roman"/>
          <w:sz w:val="24"/>
          <w:szCs w:val="24"/>
        </w:rPr>
        <w:t xml:space="preserve"> Восстановление стены – </w:t>
      </w:r>
      <w:r w:rsidRPr="00316F4C">
        <w:rPr>
          <w:rFonts w:ascii="Times New Roman" w:hAnsi="Times New Roman" w:cs="Times New Roman"/>
          <w:b/>
          <w:sz w:val="24"/>
          <w:szCs w:val="24"/>
        </w:rPr>
        <w:t>343507,00рублей</w:t>
      </w:r>
      <w:r w:rsidRPr="00316F4C">
        <w:rPr>
          <w:rFonts w:ascii="Times New Roman" w:hAnsi="Times New Roman" w:cs="Times New Roman"/>
          <w:sz w:val="24"/>
          <w:szCs w:val="24"/>
        </w:rPr>
        <w:t xml:space="preserve"> из муниципального бюджета.</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u w:val="single"/>
        </w:rPr>
        <w:t>2017г</w:t>
      </w:r>
      <w:r w:rsidRPr="00316F4C">
        <w:rPr>
          <w:rFonts w:ascii="Times New Roman" w:hAnsi="Times New Roman" w:cs="Times New Roman"/>
          <w:sz w:val="24"/>
          <w:szCs w:val="24"/>
        </w:rPr>
        <w:t xml:space="preserve"> – проведена замена шиферной кровли в столовой МКОУ </w:t>
      </w:r>
      <w:proofErr w:type="spellStart"/>
      <w:r w:rsidRPr="00316F4C">
        <w:rPr>
          <w:rFonts w:ascii="Times New Roman" w:hAnsi="Times New Roman" w:cs="Times New Roman"/>
          <w:sz w:val="24"/>
          <w:szCs w:val="24"/>
        </w:rPr>
        <w:t>Пушнинской</w:t>
      </w:r>
      <w:proofErr w:type="spellEnd"/>
      <w:r w:rsidRPr="00316F4C">
        <w:rPr>
          <w:rFonts w:ascii="Times New Roman" w:hAnsi="Times New Roman" w:cs="Times New Roman"/>
          <w:sz w:val="24"/>
          <w:szCs w:val="24"/>
        </w:rPr>
        <w:t xml:space="preserve"> СОШ на </w:t>
      </w:r>
      <w:proofErr w:type="spellStart"/>
      <w:r w:rsidRPr="00316F4C">
        <w:rPr>
          <w:rFonts w:ascii="Times New Roman" w:hAnsi="Times New Roman" w:cs="Times New Roman"/>
          <w:sz w:val="24"/>
          <w:szCs w:val="24"/>
        </w:rPr>
        <w:t>металлопрофиль</w:t>
      </w:r>
      <w:proofErr w:type="spellEnd"/>
      <w:r w:rsidRPr="00316F4C">
        <w:rPr>
          <w:rFonts w:ascii="Times New Roman" w:hAnsi="Times New Roman" w:cs="Times New Roman"/>
          <w:sz w:val="24"/>
          <w:szCs w:val="24"/>
        </w:rPr>
        <w:t xml:space="preserve"> – </w:t>
      </w:r>
      <w:r w:rsidRPr="00316F4C">
        <w:rPr>
          <w:rFonts w:ascii="Times New Roman" w:hAnsi="Times New Roman" w:cs="Times New Roman"/>
          <w:b/>
          <w:sz w:val="24"/>
          <w:szCs w:val="24"/>
        </w:rPr>
        <w:t>250000,00рублей</w:t>
      </w:r>
      <w:r w:rsidRPr="00316F4C">
        <w:rPr>
          <w:rFonts w:ascii="Times New Roman" w:hAnsi="Times New Roman" w:cs="Times New Roman"/>
          <w:sz w:val="24"/>
          <w:szCs w:val="24"/>
        </w:rPr>
        <w:t xml:space="preserve"> из муниципального бюджета</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u w:val="single"/>
        </w:rPr>
        <w:t xml:space="preserve">2018г </w:t>
      </w:r>
      <w:r w:rsidRPr="00316F4C">
        <w:rPr>
          <w:rFonts w:ascii="Times New Roman" w:hAnsi="Times New Roman" w:cs="Times New Roman"/>
          <w:sz w:val="24"/>
          <w:szCs w:val="24"/>
        </w:rPr>
        <w:t xml:space="preserve">– проведена замена 5 эвакуационных дверей из 8 в здании школы на сумму </w:t>
      </w:r>
      <w:r w:rsidRPr="00316F4C">
        <w:rPr>
          <w:rFonts w:ascii="Times New Roman" w:hAnsi="Times New Roman" w:cs="Times New Roman"/>
          <w:b/>
          <w:sz w:val="24"/>
          <w:szCs w:val="24"/>
        </w:rPr>
        <w:t>325000,00 рублей</w:t>
      </w:r>
      <w:r w:rsidRPr="00316F4C">
        <w:rPr>
          <w:rFonts w:ascii="Times New Roman" w:hAnsi="Times New Roman" w:cs="Times New Roman"/>
          <w:sz w:val="24"/>
          <w:szCs w:val="24"/>
        </w:rPr>
        <w:t xml:space="preserve"> из муниципального бюджета и ремонт парадного крыльца школы на сумму </w:t>
      </w:r>
      <w:r w:rsidRPr="00316F4C">
        <w:rPr>
          <w:rFonts w:ascii="Times New Roman" w:hAnsi="Times New Roman" w:cs="Times New Roman"/>
          <w:b/>
          <w:sz w:val="24"/>
          <w:szCs w:val="24"/>
        </w:rPr>
        <w:t>48000,00 рублей</w:t>
      </w:r>
      <w:r w:rsidRPr="00316F4C">
        <w:rPr>
          <w:rFonts w:ascii="Times New Roman" w:hAnsi="Times New Roman" w:cs="Times New Roman"/>
          <w:sz w:val="24"/>
          <w:szCs w:val="24"/>
        </w:rPr>
        <w:t xml:space="preserve"> из муниципального бюджета.</w:t>
      </w:r>
    </w:p>
    <w:p w:rsidR="0011502F" w:rsidRPr="00316F4C" w:rsidRDefault="00316F4C" w:rsidP="0011502F">
      <w:pPr>
        <w:spacing w:after="0" w:line="240" w:lineRule="auto"/>
        <w:jc w:val="both"/>
        <w:rPr>
          <w:rFonts w:ascii="Times New Roman" w:hAnsi="Times New Roman" w:cs="Times New Roman"/>
          <w:sz w:val="24"/>
          <w:szCs w:val="24"/>
        </w:rPr>
      </w:pPr>
      <w:proofErr w:type="gramStart"/>
      <w:r w:rsidRPr="00316F4C">
        <w:rPr>
          <w:rFonts w:ascii="Times New Roman" w:hAnsi="Times New Roman" w:cs="Times New Roman"/>
          <w:sz w:val="24"/>
          <w:szCs w:val="24"/>
          <w:u w:val="single"/>
        </w:rPr>
        <w:t>2020г</w:t>
      </w:r>
      <w:r w:rsidRPr="00316F4C">
        <w:rPr>
          <w:rFonts w:ascii="Times New Roman" w:hAnsi="Times New Roman" w:cs="Times New Roman"/>
          <w:sz w:val="24"/>
          <w:szCs w:val="24"/>
        </w:rPr>
        <w:t xml:space="preserve"> – капитальный ремонт спортивного зала (кровля, усиление стен, окна в тренажерном зале и кабинете географии) на сумму </w:t>
      </w:r>
      <w:r w:rsidRPr="00316F4C">
        <w:rPr>
          <w:rFonts w:ascii="Times New Roman" w:hAnsi="Times New Roman" w:cs="Times New Roman"/>
          <w:b/>
          <w:sz w:val="24"/>
          <w:szCs w:val="24"/>
        </w:rPr>
        <w:t>4700000,00рублей</w:t>
      </w:r>
      <w:r w:rsidRPr="00316F4C">
        <w:rPr>
          <w:rFonts w:ascii="Times New Roman" w:hAnsi="Times New Roman" w:cs="Times New Roman"/>
          <w:sz w:val="24"/>
          <w:szCs w:val="24"/>
        </w:rPr>
        <w:t xml:space="preserve"> из областного бюджета (</w:t>
      </w:r>
      <w:r w:rsidR="0011502F" w:rsidRPr="00316F4C">
        <w:rPr>
          <w:rFonts w:ascii="Times New Roman" w:hAnsi="Times New Roman" w:cs="Times New Roman"/>
          <w:sz w:val="24"/>
          <w:szCs w:val="24"/>
        </w:rPr>
        <w:t>.(Мамедов М. П.)</w:t>
      </w:r>
      <w:proofErr w:type="gramEnd"/>
    </w:p>
    <w:p w:rsidR="00316F4C" w:rsidRPr="00316F4C" w:rsidRDefault="00316F4C" w:rsidP="00316F4C">
      <w:pPr>
        <w:spacing w:after="0" w:line="240" w:lineRule="auto"/>
        <w:jc w:val="both"/>
        <w:rPr>
          <w:rFonts w:ascii="Times New Roman" w:hAnsi="Times New Roman" w:cs="Times New Roman"/>
          <w:sz w:val="24"/>
          <w:szCs w:val="24"/>
        </w:rPr>
      </w:pPr>
    </w:p>
    <w:p w:rsidR="00316F4C" w:rsidRPr="00316F4C" w:rsidRDefault="00316F4C" w:rsidP="00316F4C">
      <w:pPr>
        <w:spacing w:after="0" w:line="240" w:lineRule="auto"/>
        <w:jc w:val="both"/>
        <w:rPr>
          <w:rFonts w:ascii="Times New Roman" w:hAnsi="Times New Roman" w:cs="Times New Roman"/>
          <w:sz w:val="24"/>
          <w:szCs w:val="24"/>
        </w:rPr>
      </w:pPr>
    </w:p>
    <w:p w:rsidR="00316F4C" w:rsidRPr="00316F4C" w:rsidRDefault="00316F4C" w:rsidP="00316F4C">
      <w:pPr>
        <w:spacing w:after="0" w:line="240" w:lineRule="auto"/>
        <w:jc w:val="both"/>
        <w:rPr>
          <w:rFonts w:ascii="Times New Roman" w:hAnsi="Times New Roman" w:cs="Times New Roman"/>
          <w:sz w:val="24"/>
          <w:szCs w:val="24"/>
        </w:rPr>
      </w:pPr>
      <w:proofErr w:type="gramStart"/>
      <w:r w:rsidRPr="00316F4C">
        <w:rPr>
          <w:rFonts w:ascii="Times New Roman" w:hAnsi="Times New Roman" w:cs="Times New Roman"/>
          <w:sz w:val="24"/>
          <w:szCs w:val="24"/>
        </w:rPr>
        <w:lastRenderedPageBreak/>
        <w:t>2021г – «Точка Роста» - ремонт кабинетов химии/биологии, физики, холла, замена дверей в кааб: химии/биологии, физики, английского языка, туалете, щитовой.</w:t>
      </w:r>
      <w:proofErr w:type="gramEnd"/>
      <w:r w:rsidRPr="00316F4C">
        <w:rPr>
          <w:rFonts w:ascii="Times New Roman" w:hAnsi="Times New Roman" w:cs="Times New Roman"/>
          <w:sz w:val="24"/>
          <w:szCs w:val="24"/>
        </w:rPr>
        <w:t xml:space="preserve">  Приобретение оборудования.</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Монтаж вытяжной системы в столовой на сумму 250000 руб</w:t>
      </w:r>
      <w:proofErr w:type="gramStart"/>
      <w:r w:rsidRPr="00316F4C">
        <w:rPr>
          <w:rFonts w:ascii="Times New Roman" w:hAnsi="Times New Roman" w:cs="Times New Roman"/>
          <w:sz w:val="24"/>
          <w:szCs w:val="24"/>
        </w:rPr>
        <w:t>.(</w:t>
      </w:r>
      <w:proofErr w:type="gramEnd"/>
      <w:r w:rsidRPr="00316F4C">
        <w:rPr>
          <w:rFonts w:ascii="Times New Roman" w:hAnsi="Times New Roman" w:cs="Times New Roman"/>
          <w:sz w:val="24"/>
          <w:szCs w:val="24"/>
        </w:rPr>
        <w:t>Мамедов М. П.)</w:t>
      </w:r>
    </w:p>
    <w:p w:rsidR="00316F4C" w:rsidRPr="00316F4C" w:rsidRDefault="00316F4C" w:rsidP="00316F4C">
      <w:pPr>
        <w:spacing w:after="0" w:line="240" w:lineRule="auto"/>
        <w:jc w:val="both"/>
        <w:rPr>
          <w:rFonts w:ascii="Times New Roman" w:hAnsi="Times New Roman" w:cs="Times New Roman"/>
          <w:sz w:val="24"/>
          <w:szCs w:val="24"/>
        </w:rPr>
      </w:pPr>
    </w:p>
    <w:p w:rsidR="00316F4C" w:rsidRPr="00316F4C" w:rsidRDefault="00316F4C" w:rsidP="00316F4C">
      <w:pPr>
        <w:spacing w:after="0" w:line="240" w:lineRule="auto"/>
        <w:jc w:val="both"/>
        <w:rPr>
          <w:rFonts w:ascii="Times New Roman" w:hAnsi="Times New Roman" w:cs="Times New Roman"/>
          <w:b/>
          <w:sz w:val="24"/>
          <w:szCs w:val="24"/>
        </w:rPr>
      </w:pPr>
      <w:r w:rsidRPr="00316F4C">
        <w:rPr>
          <w:rFonts w:ascii="Times New Roman" w:hAnsi="Times New Roman" w:cs="Times New Roman"/>
          <w:b/>
          <w:sz w:val="24"/>
          <w:szCs w:val="24"/>
        </w:rPr>
        <w:t>Муниципальное казённое общеобразовательное учреждение</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МКОУ </w:t>
      </w:r>
      <w:proofErr w:type="spellStart"/>
      <w:r w:rsidRPr="00316F4C">
        <w:rPr>
          <w:rFonts w:ascii="Times New Roman" w:hAnsi="Times New Roman" w:cs="Times New Roman"/>
          <w:sz w:val="24"/>
          <w:szCs w:val="24"/>
        </w:rPr>
        <w:t>Бочкаревская</w:t>
      </w:r>
      <w:proofErr w:type="spellEnd"/>
      <w:r w:rsidRPr="00316F4C">
        <w:rPr>
          <w:rFonts w:ascii="Times New Roman" w:hAnsi="Times New Roman" w:cs="Times New Roman"/>
          <w:sz w:val="24"/>
          <w:szCs w:val="24"/>
        </w:rPr>
        <w:t xml:space="preserve">  ООШ</w:t>
      </w:r>
    </w:p>
    <w:p w:rsidR="00316F4C" w:rsidRPr="00316F4C" w:rsidRDefault="00316F4C" w:rsidP="00316F4C">
      <w:pPr>
        <w:pStyle w:val="a5"/>
        <w:spacing w:before="0" w:beforeAutospacing="0" w:after="0" w:afterAutospacing="0"/>
        <w:jc w:val="both"/>
        <w:rPr>
          <w:color w:val="000000"/>
        </w:rPr>
      </w:pPr>
      <w:r w:rsidRPr="00316F4C">
        <w:rPr>
          <w:color w:val="000000"/>
        </w:rPr>
        <w:t>В 2020-2021 учебном году коллектив школы работал над основной методической темой школы: «Совершенствование качества образования, обновление содержания и педагогических технологий в условиях реализации ФГОС»», главные задачи методической работы:</w:t>
      </w:r>
    </w:p>
    <w:p w:rsidR="00316F4C" w:rsidRPr="00316F4C" w:rsidRDefault="00316F4C" w:rsidP="00316F4C">
      <w:pPr>
        <w:pStyle w:val="a5"/>
        <w:spacing w:before="0" w:beforeAutospacing="0" w:after="0" w:afterAutospacing="0"/>
        <w:jc w:val="both"/>
        <w:rPr>
          <w:color w:val="000000"/>
        </w:rPr>
      </w:pPr>
      <w:r w:rsidRPr="00316F4C">
        <w:rPr>
          <w:color w:val="000000"/>
        </w:rPr>
        <w:t>-создание условий для реализации ФГОС начального и общего образования.</w:t>
      </w:r>
    </w:p>
    <w:p w:rsidR="00316F4C" w:rsidRPr="00316F4C" w:rsidRDefault="00316F4C" w:rsidP="00316F4C">
      <w:pPr>
        <w:pStyle w:val="a5"/>
        <w:spacing w:before="0" w:beforeAutospacing="0" w:after="0" w:afterAutospacing="0"/>
        <w:jc w:val="both"/>
        <w:rPr>
          <w:color w:val="000000"/>
        </w:rPr>
      </w:pPr>
      <w:r w:rsidRPr="00316F4C">
        <w:rPr>
          <w:color w:val="000000"/>
        </w:rPr>
        <w:t>- совершенствование методического уровня педагогов в овладении новыми педагогическими технологиями</w:t>
      </w:r>
    </w:p>
    <w:p w:rsidR="00316F4C" w:rsidRPr="00316F4C" w:rsidRDefault="00316F4C" w:rsidP="00316F4C">
      <w:pPr>
        <w:pStyle w:val="a5"/>
        <w:spacing w:before="0" w:beforeAutospacing="0" w:after="0" w:afterAutospacing="0"/>
        <w:jc w:val="both"/>
        <w:rPr>
          <w:color w:val="000000"/>
        </w:rPr>
      </w:pPr>
      <w:r w:rsidRPr="00316F4C">
        <w:rPr>
          <w:color w:val="000000"/>
        </w:rPr>
        <w:t>- развитие системы работы с детьми, имеющими повышенные интеллектуальные способности.</w:t>
      </w:r>
    </w:p>
    <w:p w:rsidR="00316F4C" w:rsidRPr="00316F4C" w:rsidRDefault="00316F4C" w:rsidP="00316F4C">
      <w:pPr>
        <w:pStyle w:val="a5"/>
        <w:spacing w:before="0" w:beforeAutospacing="0" w:after="0" w:afterAutospacing="0"/>
        <w:jc w:val="both"/>
        <w:rPr>
          <w:color w:val="000000"/>
        </w:rPr>
      </w:pPr>
      <w:r w:rsidRPr="00316F4C">
        <w:rPr>
          <w:color w:val="000000"/>
        </w:rPr>
        <w:t>-развитие ключевых компетенции обучающихся на основе использования современных педагогических технологий и методов активного обучения.</w:t>
      </w:r>
    </w:p>
    <w:p w:rsidR="00316F4C" w:rsidRPr="00316F4C" w:rsidRDefault="00316F4C" w:rsidP="00316F4C">
      <w:pPr>
        <w:pStyle w:val="a5"/>
        <w:spacing w:before="0" w:beforeAutospacing="0" w:after="0" w:afterAutospacing="0"/>
        <w:jc w:val="both"/>
        <w:rPr>
          <w:color w:val="000000"/>
        </w:rPr>
      </w:pPr>
      <w:r w:rsidRPr="00316F4C">
        <w:rPr>
          <w:color w:val="000000"/>
        </w:rPr>
        <w:t>-совершенствование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316F4C" w:rsidRPr="00316F4C" w:rsidRDefault="00316F4C" w:rsidP="00316F4C">
      <w:pPr>
        <w:pStyle w:val="a5"/>
        <w:spacing w:before="0" w:beforeAutospacing="0" w:after="0" w:afterAutospacing="0"/>
        <w:jc w:val="both"/>
        <w:rPr>
          <w:color w:val="000000"/>
        </w:rPr>
      </w:pPr>
      <w:r w:rsidRPr="00316F4C">
        <w:rPr>
          <w:color w:val="000000"/>
        </w:rPr>
        <w:t xml:space="preserve">Все педагоги школы проходят курсы повышения квалификации не реже 1 раза в 3 года при </w:t>
      </w:r>
      <w:proofErr w:type="spellStart"/>
      <w:r w:rsidRPr="00316F4C">
        <w:rPr>
          <w:color w:val="000000"/>
        </w:rPr>
        <w:t>НИПКиПРО</w:t>
      </w:r>
      <w:proofErr w:type="spellEnd"/>
      <w:r w:rsidRPr="00316F4C">
        <w:rPr>
          <w:color w:val="000000"/>
        </w:rPr>
        <w:t>, НГПУ, иногда чаще, по мере необходимости (целевые курсы по ФГОС).</w:t>
      </w:r>
    </w:p>
    <w:p w:rsidR="00316F4C" w:rsidRPr="00316F4C" w:rsidRDefault="00316F4C" w:rsidP="00316F4C">
      <w:pPr>
        <w:pStyle w:val="a5"/>
        <w:spacing w:before="0" w:beforeAutospacing="0" w:after="0" w:afterAutospacing="0"/>
        <w:jc w:val="both"/>
        <w:rPr>
          <w:color w:val="000000"/>
        </w:rPr>
      </w:pPr>
      <w:r w:rsidRPr="00316F4C">
        <w:rPr>
          <w:color w:val="000000"/>
        </w:rPr>
        <w:t>Всего в 2020- 2021 учебном году плановую курсовую подготовку прошли 8 педагогов (72,7%):</w:t>
      </w:r>
    </w:p>
    <w:p w:rsidR="00316F4C" w:rsidRPr="00316F4C" w:rsidRDefault="00316F4C" w:rsidP="00316F4C">
      <w:pPr>
        <w:pStyle w:val="a5"/>
        <w:spacing w:before="0" w:beforeAutospacing="0" w:after="0" w:afterAutospacing="0"/>
        <w:jc w:val="both"/>
        <w:rPr>
          <w:color w:val="000000"/>
        </w:rPr>
      </w:pPr>
      <w:r w:rsidRPr="00316F4C">
        <w:rPr>
          <w:color w:val="000000"/>
        </w:rPr>
        <w:t xml:space="preserve">- </w:t>
      </w:r>
      <w:proofErr w:type="spellStart"/>
      <w:r w:rsidRPr="00316F4C">
        <w:rPr>
          <w:color w:val="000000"/>
        </w:rPr>
        <w:t>Клюнк</w:t>
      </w:r>
      <w:proofErr w:type="spellEnd"/>
      <w:r w:rsidRPr="00316F4C">
        <w:rPr>
          <w:color w:val="000000"/>
        </w:rPr>
        <w:t xml:space="preserve"> О.В. 09.11.2020-09.122013г. ГАУ ДПО НСО «НИПК и </w:t>
      </w:r>
      <w:proofErr w:type="gramStart"/>
      <w:r w:rsidRPr="00316F4C">
        <w:rPr>
          <w:color w:val="000000"/>
        </w:rPr>
        <w:t>ПРО</w:t>
      </w:r>
      <w:proofErr w:type="gramEnd"/>
      <w:r w:rsidRPr="00316F4C">
        <w:rPr>
          <w:color w:val="000000"/>
        </w:rPr>
        <w:t>», по информатике: ««</w:t>
      </w:r>
      <w:proofErr w:type="spellStart"/>
      <w:r w:rsidR="0011502F">
        <w:rPr>
          <w:color w:val="000000"/>
        </w:rPr>
        <w:t>Мульти</w:t>
      </w:r>
      <w:r w:rsidR="0011502F" w:rsidRPr="00316F4C">
        <w:rPr>
          <w:color w:val="000000"/>
        </w:rPr>
        <w:t>модульный</w:t>
      </w:r>
      <w:proofErr w:type="spellEnd"/>
      <w:r w:rsidRPr="00316F4C">
        <w:rPr>
          <w:color w:val="000000"/>
        </w:rPr>
        <w:t xml:space="preserve"> курс «Урок технологии 2035» (80ч.);</w:t>
      </w:r>
    </w:p>
    <w:p w:rsidR="00316F4C" w:rsidRPr="00316F4C" w:rsidRDefault="00316F4C" w:rsidP="00316F4C">
      <w:pPr>
        <w:pStyle w:val="a5"/>
        <w:spacing w:before="0" w:beforeAutospacing="0" w:after="0" w:afterAutospacing="0"/>
        <w:jc w:val="both"/>
        <w:rPr>
          <w:color w:val="000000"/>
        </w:rPr>
      </w:pPr>
      <w:r w:rsidRPr="00316F4C">
        <w:rPr>
          <w:color w:val="000000"/>
        </w:rPr>
        <w:t xml:space="preserve">- </w:t>
      </w:r>
      <w:proofErr w:type="spellStart"/>
      <w:r w:rsidRPr="00316F4C">
        <w:rPr>
          <w:color w:val="000000"/>
        </w:rPr>
        <w:t>Бобкова</w:t>
      </w:r>
      <w:proofErr w:type="spellEnd"/>
      <w:r w:rsidRPr="00316F4C">
        <w:rPr>
          <w:color w:val="000000"/>
        </w:rPr>
        <w:t xml:space="preserve"> Е.Н. 09.11.2020 - 09.12.2020г., ГАУ ДПО НСО «НИПК и </w:t>
      </w:r>
      <w:proofErr w:type="gramStart"/>
      <w:r w:rsidRPr="00316F4C">
        <w:rPr>
          <w:color w:val="000000"/>
        </w:rPr>
        <w:t>ПРО</w:t>
      </w:r>
      <w:proofErr w:type="gramEnd"/>
      <w:r w:rsidRPr="00316F4C">
        <w:rPr>
          <w:color w:val="000000"/>
        </w:rPr>
        <w:t xml:space="preserve">», </w:t>
      </w:r>
      <w:proofErr w:type="gramStart"/>
      <w:r w:rsidRPr="00316F4C">
        <w:rPr>
          <w:color w:val="000000"/>
        </w:rPr>
        <w:t>по</w:t>
      </w:r>
      <w:proofErr w:type="gramEnd"/>
      <w:r w:rsidRPr="00316F4C">
        <w:rPr>
          <w:color w:val="000000"/>
        </w:rPr>
        <w:t xml:space="preserve"> технологии «</w:t>
      </w:r>
      <w:proofErr w:type="spellStart"/>
      <w:r w:rsidRPr="00316F4C">
        <w:rPr>
          <w:color w:val="000000"/>
        </w:rPr>
        <w:t>Мультимодульный</w:t>
      </w:r>
      <w:proofErr w:type="spellEnd"/>
      <w:r w:rsidRPr="00316F4C">
        <w:rPr>
          <w:color w:val="000000"/>
        </w:rPr>
        <w:t xml:space="preserve"> курс «Урок технологии 2035» (80ч.); 30.10.2020-30.11.2020г., по ОРКСЭ «Методика преподавания курса «Основы религиозных культур и светской этики (ОРКСЭ) в соответствии с ФГОС» «Центр дистанционного образования «Проверь себя» г. Томск, (108ч.);</w:t>
      </w:r>
    </w:p>
    <w:p w:rsidR="00316F4C" w:rsidRPr="00316F4C" w:rsidRDefault="00316F4C" w:rsidP="00316F4C">
      <w:pPr>
        <w:pStyle w:val="a5"/>
        <w:spacing w:before="0" w:beforeAutospacing="0" w:after="0" w:afterAutospacing="0"/>
        <w:jc w:val="both"/>
        <w:rPr>
          <w:color w:val="000000"/>
        </w:rPr>
      </w:pPr>
      <w:r w:rsidRPr="00316F4C">
        <w:rPr>
          <w:color w:val="000000"/>
        </w:rPr>
        <w:t xml:space="preserve">- Кузьмина Н.Г. 22.04.2021-01.05.2021г., начальные классы, ОО «Центр повышения квалификации и переподготовки «Луч знаний» </w:t>
      </w:r>
      <w:proofErr w:type="spellStart"/>
      <w:r w:rsidRPr="00316F4C">
        <w:rPr>
          <w:color w:val="000000"/>
        </w:rPr>
        <w:t>г</w:t>
      </w:r>
      <w:proofErr w:type="gramStart"/>
      <w:r w:rsidRPr="00316F4C">
        <w:rPr>
          <w:color w:val="000000"/>
        </w:rPr>
        <w:t>.К</w:t>
      </w:r>
      <w:proofErr w:type="gramEnd"/>
      <w:r w:rsidRPr="00316F4C">
        <w:rPr>
          <w:color w:val="000000"/>
        </w:rPr>
        <w:t>расноярск</w:t>
      </w:r>
      <w:proofErr w:type="spellEnd"/>
      <w:r w:rsidRPr="00316F4C">
        <w:rPr>
          <w:color w:val="000000"/>
        </w:rPr>
        <w:t xml:space="preserve"> «Специфика преподавания основ финансовой грамотности в начальных классах» (108ч.);февраль 2021г. «</w:t>
      </w:r>
      <w:proofErr w:type="gramStart"/>
      <w:r w:rsidRPr="00316F4C">
        <w:rPr>
          <w:color w:val="000000"/>
        </w:rPr>
        <w:t>Математическая</w:t>
      </w:r>
      <w:proofErr w:type="gramEnd"/>
      <w:r w:rsidRPr="00316F4C">
        <w:rPr>
          <w:color w:val="000000"/>
        </w:rPr>
        <w:t xml:space="preserve"> образование» (108 ч.)</w:t>
      </w:r>
    </w:p>
    <w:p w:rsidR="00316F4C" w:rsidRPr="00316F4C" w:rsidRDefault="00316F4C" w:rsidP="00316F4C">
      <w:pPr>
        <w:pStyle w:val="a5"/>
        <w:spacing w:before="0" w:beforeAutospacing="0" w:after="0" w:afterAutospacing="0"/>
        <w:jc w:val="both"/>
        <w:rPr>
          <w:color w:val="000000"/>
        </w:rPr>
      </w:pPr>
      <w:r w:rsidRPr="00316F4C">
        <w:rPr>
          <w:color w:val="000000"/>
        </w:rPr>
        <w:t xml:space="preserve">- </w:t>
      </w:r>
      <w:proofErr w:type="spellStart"/>
      <w:r w:rsidRPr="00316F4C">
        <w:rPr>
          <w:color w:val="000000"/>
        </w:rPr>
        <w:t>Клюнк</w:t>
      </w:r>
      <w:proofErr w:type="spellEnd"/>
      <w:r w:rsidRPr="00316F4C">
        <w:rPr>
          <w:color w:val="000000"/>
        </w:rPr>
        <w:t xml:space="preserve"> О.В. , Миллер Т.В., Кузьмина Н.Г., Жукова Е.В., </w:t>
      </w:r>
      <w:proofErr w:type="spellStart"/>
      <w:r w:rsidRPr="00316F4C">
        <w:rPr>
          <w:color w:val="000000"/>
        </w:rPr>
        <w:t>Бочкарёва</w:t>
      </w:r>
      <w:proofErr w:type="spellEnd"/>
      <w:r w:rsidRPr="00316F4C">
        <w:rPr>
          <w:color w:val="000000"/>
        </w:rPr>
        <w:t xml:space="preserve"> Н.П., </w:t>
      </w:r>
      <w:proofErr w:type="spellStart"/>
      <w:r w:rsidRPr="00316F4C">
        <w:rPr>
          <w:color w:val="000000"/>
        </w:rPr>
        <w:t>Бобкова</w:t>
      </w:r>
      <w:proofErr w:type="spellEnd"/>
      <w:r w:rsidRPr="00316F4C">
        <w:rPr>
          <w:color w:val="000000"/>
        </w:rPr>
        <w:t xml:space="preserve"> Е.Н. 2020г., классные руководители, «Центр дистанционного образования «Проверь себя» г. Томск - дистанционно; (72 ч);</w:t>
      </w:r>
    </w:p>
    <w:p w:rsidR="00316F4C" w:rsidRPr="00316F4C" w:rsidRDefault="00316F4C" w:rsidP="00316F4C">
      <w:pPr>
        <w:pStyle w:val="a5"/>
        <w:spacing w:before="0" w:beforeAutospacing="0" w:after="0" w:afterAutospacing="0"/>
        <w:jc w:val="both"/>
        <w:rPr>
          <w:color w:val="000000"/>
        </w:rPr>
      </w:pPr>
      <w:r w:rsidRPr="00316F4C">
        <w:rPr>
          <w:color w:val="000000"/>
        </w:rPr>
        <w:t xml:space="preserve">- </w:t>
      </w:r>
      <w:proofErr w:type="spellStart"/>
      <w:r w:rsidRPr="00316F4C">
        <w:rPr>
          <w:color w:val="000000"/>
        </w:rPr>
        <w:t>Лярих</w:t>
      </w:r>
      <w:proofErr w:type="spellEnd"/>
      <w:r w:rsidRPr="00316F4C">
        <w:rPr>
          <w:color w:val="000000"/>
        </w:rPr>
        <w:t xml:space="preserve"> Е.И. 13.04.2021г, классный руководитель; ООО«», «Центр инновационного образования и воспитания» - дистанционно.(72ч.).</w:t>
      </w:r>
    </w:p>
    <w:p w:rsidR="00316F4C" w:rsidRPr="00316F4C" w:rsidRDefault="00316F4C" w:rsidP="00316F4C">
      <w:pPr>
        <w:pStyle w:val="a5"/>
        <w:spacing w:before="0" w:beforeAutospacing="0" w:after="0" w:afterAutospacing="0"/>
        <w:jc w:val="both"/>
        <w:rPr>
          <w:color w:val="000000"/>
        </w:rPr>
      </w:pPr>
      <w:r w:rsidRPr="00316F4C">
        <w:rPr>
          <w:color w:val="000000"/>
        </w:rPr>
        <w:t>-Жукова Е.В., начальные классы, ООО «Московский институт профессиональной переподготовки и повышения квалификации педагогов»; «Основы преподавания финансовой грамотности в общеобразовательной школе»(72 ч.);</w:t>
      </w:r>
    </w:p>
    <w:p w:rsidR="00316F4C" w:rsidRPr="00316F4C" w:rsidRDefault="00316F4C" w:rsidP="00316F4C">
      <w:pPr>
        <w:pStyle w:val="a5"/>
        <w:spacing w:before="0" w:beforeAutospacing="0" w:after="0" w:afterAutospacing="0"/>
        <w:jc w:val="both"/>
        <w:rPr>
          <w:color w:val="000000"/>
        </w:rPr>
      </w:pPr>
      <w:r w:rsidRPr="00316F4C">
        <w:rPr>
          <w:color w:val="000000"/>
        </w:rPr>
        <w:t>Большое внимание администрацией школы и методическими службами уделяется аттестации педагогов.</w:t>
      </w:r>
    </w:p>
    <w:p w:rsidR="00316F4C" w:rsidRPr="00316F4C" w:rsidRDefault="00316F4C" w:rsidP="00316F4C">
      <w:pPr>
        <w:pStyle w:val="a5"/>
        <w:spacing w:before="0" w:beforeAutospacing="0" w:after="0" w:afterAutospacing="0"/>
        <w:jc w:val="both"/>
        <w:rPr>
          <w:color w:val="000000"/>
        </w:rPr>
      </w:pPr>
      <w:r w:rsidRPr="00316F4C">
        <w:rPr>
          <w:color w:val="000000"/>
        </w:rPr>
        <w:t xml:space="preserve">В школе на конец учебного года обучалось 55 </w:t>
      </w:r>
      <w:proofErr w:type="gramStart"/>
      <w:r w:rsidRPr="00316F4C">
        <w:rPr>
          <w:color w:val="000000"/>
        </w:rPr>
        <w:t>обучающихся</w:t>
      </w:r>
      <w:proofErr w:type="gramEnd"/>
      <w:r w:rsidRPr="00316F4C">
        <w:rPr>
          <w:color w:val="000000"/>
        </w:rPr>
        <w:t>.</w:t>
      </w:r>
    </w:p>
    <w:p w:rsidR="00316F4C" w:rsidRPr="00316F4C" w:rsidRDefault="00316F4C" w:rsidP="00316F4C">
      <w:pPr>
        <w:pStyle w:val="a5"/>
        <w:spacing w:before="0" w:beforeAutospacing="0" w:after="0" w:afterAutospacing="0"/>
        <w:jc w:val="both"/>
        <w:rPr>
          <w:color w:val="000000"/>
        </w:rPr>
      </w:pPr>
      <w:r w:rsidRPr="00316F4C">
        <w:rPr>
          <w:color w:val="000000"/>
        </w:rPr>
        <w:t xml:space="preserve">- на первой ступени обучения –22у </w:t>
      </w:r>
      <w:proofErr w:type="gramStart"/>
      <w:r w:rsidRPr="00316F4C">
        <w:rPr>
          <w:color w:val="000000"/>
        </w:rPr>
        <w:t>обучающихся</w:t>
      </w:r>
      <w:proofErr w:type="gramEnd"/>
      <w:r w:rsidRPr="00316F4C">
        <w:rPr>
          <w:color w:val="000000"/>
        </w:rPr>
        <w:t xml:space="preserve"> (1кл.- 3ч.,2 </w:t>
      </w:r>
      <w:proofErr w:type="spellStart"/>
      <w:r w:rsidRPr="00316F4C">
        <w:rPr>
          <w:color w:val="000000"/>
        </w:rPr>
        <w:t>кл</w:t>
      </w:r>
      <w:proofErr w:type="spellEnd"/>
      <w:r w:rsidRPr="00316F4C">
        <w:rPr>
          <w:color w:val="000000"/>
        </w:rPr>
        <w:t xml:space="preserve">.- 8ч.,3 </w:t>
      </w:r>
      <w:proofErr w:type="spellStart"/>
      <w:r w:rsidRPr="00316F4C">
        <w:rPr>
          <w:color w:val="000000"/>
        </w:rPr>
        <w:t>кл</w:t>
      </w:r>
      <w:proofErr w:type="spellEnd"/>
      <w:r w:rsidRPr="00316F4C">
        <w:rPr>
          <w:color w:val="000000"/>
        </w:rPr>
        <w:t xml:space="preserve">.- 4ч.,4 </w:t>
      </w:r>
      <w:proofErr w:type="spellStart"/>
      <w:r w:rsidRPr="00316F4C">
        <w:rPr>
          <w:color w:val="000000"/>
        </w:rPr>
        <w:t>кл</w:t>
      </w:r>
      <w:proofErr w:type="spellEnd"/>
      <w:r w:rsidRPr="00316F4C">
        <w:rPr>
          <w:color w:val="000000"/>
        </w:rPr>
        <w:t>.- 7ч.);</w:t>
      </w:r>
    </w:p>
    <w:p w:rsidR="00316F4C" w:rsidRPr="00316F4C" w:rsidRDefault="00316F4C" w:rsidP="00316F4C">
      <w:pPr>
        <w:pStyle w:val="a5"/>
        <w:spacing w:before="0" w:beforeAutospacing="0" w:after="0" w:afterAutospacing="0"/>
        <w:jc w:val="both"/>
        <w:rPr>
          <w:color w:val="000000"/>
        </w:rPr>
      </w:pPr>
      <w:r w:rsidRPr="00316F4C">
        <w:rPr>
          <w:color w:val="000000"/>
        </w:rPr>
        <w:t xml:space="preserve">- на второй ступени обучения – 33 </w:t>
      </w:r>
      <w:proofErr w:type="gramStart"/>
      <w:r w:rsidRPr="00316F4C">
        <w:rPr>
          <w:color w:val="000000"/>
        </w:rPr>
        <w:t>обучающихся</w:t>
      </w:r>
      <w:proofErr w:type="gramEnd"/>
      <w:r w:rsidRPr="00316F4C">
        <w:rPr>
          <w:color w:val="000000"/>
        </w:rPr>
        <w:t xml:space="preserve">(5 </w:t>
      </w:r>
      <w:proofErr w:type="spellStart"/>
      <w:r w:rsidRPr="00316F4C">
        <w:rPr>
          <w:color w:val="000000"/>
        </w:rPr>
        <w:t>кл</w:t>
      </w:r>
      <w:proofErr w:type="spellEnd"/>
      <w:r w:rsidRPr="00316F4C">
        <w:rPr>
          <w:color w:val="000000"/>
        </w:rPr>
        <w:t xml:space="preserve">.- 9ч., 6 </w:t>
      </w:r>
      <w:proofErr w:type="spellStart"/>
      <w:r w:rsidRPr="00316F4C">
        <w:rPr>
          <w:color w:val="000000"/>
        </w:rPr>
        <w:t>кл</w:t>
      </w:r>
      <w:proofErr w:type="spellEnd"/>
      <w:r w:rsidRPr="00316F4C">
        <w:rPr>
          <w:color w:val="000000"/>
        </w:rPr>
        <w:t xml:space="preserve">.- 3ч.,7 </w:t>
      </w:r>
      <w:proofErr w:type="spellStart"/>
      <w:r w:rsidRPr="00316F4C">
        <w:rPr>
          <w:color w:val="000000"/>
        </w:rPr>
        <w:t>кл</w:t>
      </w:r>
      <w:proofErr w:type="spellEnd"/>
      <w:r w:rsidRPr="00316F4C">
        <w:rPr>
          <w:color w:val="000000"/>
        </w:rPr>
        <w:t xml:space="preserve">.- 7ч.. 8 </w:t>
      </w:r>
      <w:proofErr w:type="spellStart"/>
      <w:r w:rsidRPr="00316F4C">
        <w:rPr>
          <w:color w:val="000000"/>
        </w:rPr>
        <w:t>кл</w:t>
      </w:r>
      <w:proofErr w:type="spellEnd"/>
      <w:r w:rsidRPr="00316F4C">
        <w:rPr>
          <w:color w:val="000000"/>
        </w:rPr>
        <w:t>.- 11ч.,9 кл.-3ч.).</w:t>
      </w:r>
    </w:p>
    <w:p w:rsidR="00316F4C" w:rsidRPr="00316F4C" w:rsidRDefault="00316F4C" w:rsidP="00316F4C">
      <w:pPr>
        <w:pStyle w:val="a5"/>
        <w:spacing w:before="0" w:beforeAutospacing="0" w:after="0" w:afterAutospacing="0"/>
        <w:jc w:val="both"/>
        <w:rPr>
          <w:color w:val="000000"/>
        </w:rPr>
      </w:pPr>
      <w:r w:rsidRPr="00316F4C">
        <w:rPr>
          <w:color w:val="000000"/>
        </w:rPr>
        <w:t>На</w:t>
      </w:r>
      <w:r w:rsidR="0011502F">
        <w:rPr>
          <w:color w:val="000000"/>
        </w:rPr>
        <w:t xml:space="preserve"> </w:t>
      </w:r>
      <w:r w:rsidRPr="00316F4C">
        <w:rPr>
          <w:color w:val="000000"/>
        </w:rPr>
        <w:t xml:space="preserve">конец 2020-2021 учебного года в начальном и основном звене обучалось 55 </w:t>
      </w:r>
      <w:proofErr w:type="gramStart"/>
      <w:r w:rsidRPr="00316F4C">
        <w:rPr>
          <w:color w:val="000000"/>
        </w:rPr>
        <w:t>обучающихся</w:t>
      </w:r>
      <w:proofErr w:type="gramEnd"/>
      <w:r w:rsidRPr="00316F4C">
        <w:rPr>
          <w:color w:val="000000"/>
        </w:rPr>
        <w:t xml:space="preserve">. Успешно закончили год 22 школьника. Все учащиеся переведены в </w:t>
      </w:r>
      <w:r w:rsidRPr="00316F4C">
        <w:rPr>
          <w:color w:val="000000"/>
        </w:rPr>
        <w:lastRenderedPageBreak/>
        <w:t>соответствующие классы. Абсолютная успеваемость составила 100%, качественная- 40 %, по сравнению с прошлым годом снизилась (100%, 42,5%).</w:t>
      </w:r>
    </w:p>
    <w:p w:rsidR="00316F4C" w:rsidRPr="00316F4C" w:rsidRDefault="00316F4C" w:rsidP="00316F4C">
      <w:pPr>
        <w:pStyle w:val="a5"/>
        <w:spacing w:before="0" w:beforeAutospacing="0" w:after="0" w:afterAutospacing="0"/>
        <w:jc w:val="both"/>
        <w:rPr>
          <w:color w:val="000000"/>
        </w:rPr>
      </w:pPr>
      <w:r w:rsidRPr="00316F4C">
        <w:rPr>
          <w:color w:val="000000"/>
        </w:rPr>
        <w:t>Общее количество отличников и хорошистов составил- 22 обучающихся, 40% от общего числа учащихся в школе.</w:t>
      </w:r>
    </w:p>
    <w:p w:rsidR="00316F4C" w:rsidRPr="00316F4C" w:rsidRDefault="00316F4C" w:rsidP="00316F4C">
      <w:pPr>
        <w:pStyle w:val="a5"/>
        <w:spacing w:before="0" w:beforeAutospacing="0" w:after="0" w:afterAutospacing="0"/>
        <w:jc w:val="both"/>
        <w:rPr>
          <w:color w:val="000000"/>
        </w:rPr>
      </w:pPr>
      <w:r w:rsidRPr="00316F4C">
        <w:rPr>
          <w:color w:val="000000"/>
        </w:rPr>
        <w:t>Состав педагогических кадров остаётся стабильным на протяжении многих лет. Расстановка кадров производилась директором школы с учётом дифференцированного подхода к учителям, их индивидуальных возможностей и интересов, квалификации педагогов и специфики работы школы.</w:t>
      </w:r>
    </w:p>
    <w:p w:rsidR="00316F4C" w:rsidRPr="00316F4C" w:rsidRDefault="00316F4C" w:rsidP="00316F4C">
      <w:pPr>
        <w:pStyle w:val="a5"/>
        <w:spacing w:before="0" w:beforeAutospacing="0" w:after="0" w:afterAutospacing="0"/>
        <w:jc w:val="both"/>
        <w:rPr>
          <w:color w:val="000000"/>
        </w:rPr>
      </w:pPr>
      <w:r w:rsidRPr="00316F4C">
        <w:rPr>
          <w:color w:val="000000"/>
        </w:rPr>
        <w:t xml:space="preserve">В своей управленческой деятельности администрация школы использует </w:t>
      </w:r>
      <w:proofErr w:type="spellStart"/>
      <w:r w:rsidRPr="00316F4C">
        <w:rPr>
          <w:color w:val="000000"/>
        </w:rPr>
        <w:t>разноуровневый</w:t>
      </w:r>
      <w:proofErr w:type="spellEnd"/>
      <w:r w:rsidRPr="00316F4C">
        <w:rPr>
          <w:color w:val="000000"/>
        </w:rPr>
        <w:t xml:space="preserve"> подход в работе с педагогическими кадрами. Условно педагогический коллектив разбит на три группы:</w:t>
      </w:r>
    </w:p>
    <w:p w:rsidR="00316F4C" w:rsidRPr="00316F4C" w:rsidRDefault="00316F4C" w:rsidP="00316F4C">
      <w:pPr>
        <w:pStyle w:val="a5"/>
        <w:spacing w:before="0" w:beforeAutospacing="0" w:after="0" w:afterAutospacing="0"/>
        <w:jc w:val="both"/>
        <w:rPr>
          <w:color w:val="000000"/>
        </w:rPr>
      </w:pPr>
      <w:r w:rsidRPr="00316F4C">
        <w:rPr>
          <w:color w:val="000000"/>
        </w:rPr>
        <w:t>- с высокими педагогическими способностями;</w:t>
      </w:r>
    </w:p>
    <w:p w:rsidR="00316F4C" w:rsidRPr="00316F4C" w:rsidRDefault="00316F4C" w:rsidP="00316F4C">
      <w:pPr>
        <w:pStyle w:val="a5"/>
        <w:spacing w:before="0" w:beforeAutospacing="0" w:after="0" w:afterAutospacing="0"/>
        <w:jc w:val="both"/>
        <w:rPr>
          <w:color w:val="000000"/>
        </w:rPr>
      </w:pPr>
      <w:r w:rsidRPr="00316F4C">
        <w:rPr>
          <w:color w:val="000000"/>
        </w:rPr>
        <w:t>- совершенствования мастерства;</w:t>
      </w:r>
    </w:p>
    <w:p w:rsidR="00316F4C" w:rsidRPr="00316F4C" w:rsidRDefault="00316F4C" w:rsidP="00316F4C">
      <w:pPr>
        <w:pStyle w:val="a5"/>
        <w:spacing w:before="0" w:beforeAutospacing="0" w:after="0" w:afterAutospacing="0"/>
        <w:jc w:val="both"/>
        <w:rPr>
          <w:color w:val="000000"/>
        </w:rPr>
      </w:pPr>
      <w:r w:rsidRPr="00316F4C">
        <w:rPr>
          <w:color w:val="000000"/>
        </w:rPr>
        <w:t xml:space="preserve">- </w:t>
      </w:r>
      <w:proofErr w:type="gramStart"/>
      <w:r w:rsidRPr="00316F4C">
        <w:rPr>
          <w:color w:val="000000"/>
        </w:rPr>
        <w:t>требующие</w:t>
      </w:r>
      <w:proofErr w:type="gramEnd"/>
      <w:r w:rsidRPr="00316F4C">
        <w:rPr>
          <w:color w:val="000000"/>
        </w:rPr>
        <w:t xml:space="preserve"> постоянного контроля.</w:t>
      </w:r>
    </w:p>
    <w:p w:rsidR="00316F4C" w:rsidRPr="00316F4C" w:rsidRDefault="00316F4C" w:rsidP="00316F4C">
      <w:pPr>
        <w:pStyle w:val="a5"/>
        <w:spacing w:before="0" w:beforeAutospacing="0" w:after="0" w:afterAutospacing="0"/>
        <w:jc w:val="both"/>
        <w:rPr>
          <w:color w:val="000000"/>
        </w:rPr>
      </w:pPr>
      <w:r w:rsidRPr="00316F4C">
        <w:rPr>
          <w:color w:val="000000"/>
        </w:rPr>
        <w:t>В 2020/2021 учебном году была продолжена работа с одаренными детьми. В этом году был откорректирован банк данных «Одарённые дети» с целью: создание условий для развития и реализации потенциальных способностей одаренных детей.</w:t>
      </w:r>
    </w:p>
    <w:p w:rsidR="00316F4C" w:rsidRPr="00316F4C" w:rsidRDefault="00316F4C" w:rsidP="00316F4C">
      <w:pPr>
        <w:pStyle w:val="a5"/>
        <w:spacing w:before="0" w:beforeAutospacing="0" w:after="0" w:afterAutospacing="0"/>
        <w:jc w:val="both"/>
        <w:rPr>
          <w:color w:val="000000"/>
        </w:rPr>
      </w:pPr>
      <w:r w:rsidRPr="00316F4C">
        <w:rPr>
          <w:color w:val="000000"/>
        </w:rPr>
        <w:t>Одарённые дети посещают кружки по интересам при школе, ДЮСШ и Доме творчества. Целью работы является развитие творческих способностей учащихся. К результатам работы с одаренными детьми можно отнести:</w:t>
      </w:r>
    </w:p>
    <w:p w:rsidR="00316F4C" w:rsidRPr="00316F4C" w:rsidRDefault="00316F4C" w:rsidP="00316F4C">
      <w:pPr>
        <w:pStyle w:val="a5"/>
        <w:spacing w:before="0" w:beforeAutospacing="0" w:after="0" w:afterAutospacing="0"/>
        <w:jc w:val="both"/>
        <w:rPr>
          <w:color w:val="000000"/>
        </w:rPr>
      </w:pPr>
      <w:r w:rsidRPr="00316F4C">
        <w:rPr>
          <w:color w:val="000000"/>
        </w:rPr>
        <w:t xml:space="preserve">Наименование конкурса (номинации) Количество участников Сроки проведения Результаты (в </w:t>
      </w:r>
      <w:proofErr w:type="spellStart"/>
      <w:r w:rsidRPr="00316F4C">
        <w:rPr>
          <w:color w:val="000000"/>
        </w:rPr>
        <w:t>т.ч</w:t>
      </w:r>
      <w:proofErr w:type="spellEnd"/>
      <w:r w:rsidRPr="00316F4C">
        <w:rPr>
          <w:color w:val="000000"/>
        </w:rPr>
        <w:t>. ФИО награжденных)</w:t>
      </w:r>
    </w:p>
    <w:p w:rsidR="00316F4C" w:rsidRPr="00316F4C" w:rsidRDefault="00316F4C" w:rsidP="00316F4C">
      <w:pPr>
        <w:pStyle w:val="a5"/>
        <w:spacing w:before="0" w:beforeAutospacing="0" w:after="0" w:afterAutospacing="0"/>
        <w:jc w:val="both"/>
        <w:rPr>
          <w:color w:val="000000"/>
        </w:rPr>
      </w:pPr>
      <w:r w:rsidRPr="00316F4C">
        <w:rPr>
          <w:color w:val="000000"/>
        </w:rPr>
        <w:t>Районный конкурс детских рисунков</w:t>
      </w:r>
    </w:p>
    <w:p w:rsidR="00316F4C" w:rsidRPr="00316F4C" w:rsidRDefault="00316F4C" w:rsidP="00316F4C">
      <w:pPr>
        <w:pStyle w:val="a5"/>
        <w:spacing w:before="0" w:beforeAutospacing="0" w:after="0" w:afterAutospacing="0"/>
        <w:jc w:val="both"/>
        <w:rPr>
          <w:color w:val="000000"/>
        </w:rPr>
      </w:pPr>
      <w:r w:rsidRPr="00316F4C">
        <w:rPr>
          <w:color w:val="000000"/>
        </w:rPr>
        <w:t xml:space="preserve">«Черепаново и </w:t>
      </w:r>
      <w:proofErr w:type="spellStart"/>
      <w:r w:rsidRPr="00316F4C">
        <w:rPr>
          <w:color w:val="000000"/>
        </w:rPr>
        <w:t>Черепановцы</w:t>
      </w:r>
      <w:proofErr w:type="spellEnd"/>
      <w:r w:rsidRPr="00316F4C">
        <w:rPr>
          <w:color w:val="000000"/>
        </w:rPr>
        <w:t>» 1 Октябрь 2020г. 3 место – Голубева Кристина Александровна</w:t>
      </w:r>
    </w:p>
    <w:p w:rsidR="00316F4C" w:rsidRPr="00316F4C" w:rsidRDefault="00316F4C" w:rsidP="00316F4C">
      <w:pPr>
        <w:pStyle w:val="a5"/>
        <w:spacing w:before="0" w:beforeAutospacing="0" w:after="0" w:afterAutospacing="0"/>
        <w:jc w:val="both"/>
        <w:rPr>
          <w:color w:val="000000"/>
        </w:rPr>
      </w:pPr>
      <w:r w:rsidRPr="00316F4C">
        <w:rPr>
          <w:color w:val="000000"/>
        </w:rPr>
        <w:t>Районный конкурс чтецов</w:t>
      </w:r>
    </w:p>
    <w:p w:rsidR="00316F4C" w:rsidRPr="00316F4C" w:rsidRDefault="00316F4C" w:rsidP="00316F4C">
      <w:pPr>
        <w:pStyle w:val="a5"/>
        <w:spacing w:before="0" w:beforeAutospacing="0" w:after="0" w:afterAutospacing="0"/>
        <w:jc w:val="both"/>
        <w:rPr>
          <w:color w:val="000000"/>
        </w:rPr>
      </w:pPr>
      <w:r w:rsidRPr="00316F4C">
        <w:rPr>
          <w:color w:val="000000"/>
        </w:rPr>
        <w:t>«Вдохновение» 2 18.11.2020г. Участница финала: Медведева Александра Анатольевна</w:t>
      </w:r>
    </w:p>
    <w:p w:rsidR="00316F4C" w:rsidRPr="00316F4C" w:rsidRDefault="00316F4C" w:rsidP="00316F4C">
      <w:pPr>
        <w:pStyle w:val="a5"/>
        <w:spacing w:before="0" w:beforeAutospacing="0" w:after="0" w:afterAutospacing="0"/>
        <w:jc w:val="both"/>
        <w:rPr>
          <w:color w:val="000000"/>
        </w:rPr>
      </w:pPr>
      <w:r w:rsidRPr="00316F4C">
        <w:rPr>
          <w:color w:val="000000"/>
        </w:rPr>
        <w:t>Районный фестиваль «Ощути радость</w:t>
      </w:r>
    </w:p>
    <w:p w:rsidR="00316F4C" w:rsidRPr="00316F4C" w:rsidRDefault="00316F4C" w:rsidP="00316F4C">
      <w:pPr>
        <w:pStyle w:val="a5"/>
        <w:spacing w:before="0" w:beforeAutospacing="0" w:after="0" w:afterAutospacing="0"/>
        <w:jc w:val="both"/>
        <w:rPr>
          <w:color w:val="000000"/>
        </w:rPr>
      </w:pPr>
      <w:r w:rsidRPr="00316F4C">
        <w:rPr>
          <w:color w:val="000000"/>
        </w:rPr>
        <w:t xml:space="preserve">чтения» 4 22.03.2021г. Победители: </w:t>
      </w:r>
      <w:proofErr w:type="spellStart"/>
      <w:r w:rsidRPr="00316F4C">
        <w:rPr>
          <w:color w:val="000000"/>
        </w:rPr>
        <w:t>Лотохина</w:t>
      </w:r>
      <w:proofErr w:type="spellEnd"/>
      <w:r w:rsidRPr="00316F4C">
        <w:rPr>
          <w:color w:val="000000"/>
        </w:rPr>
        <w:t xml:space="preserve"> Римма Евгеньевна, Мамедов Тимур </w:t>
      </w:r>
      <w:proofErr w:type="spellStart"/>
      <w:r w:rsidRPr="00316F4C">
        <w:rPr>
          <w:color w:val="000000"/>
        </w:rPr>
        <w:t>Шахинович</w:t>
      </w:r>
      <w:proofErr w:type="spellEnd"/>
      <w:r w:rsidRPr="00316F4C">
        <w:rPr>
          <w:color w:val="000000"/>
        </w:rPr>
        <w:t>, Родионова Ангелина Евгеньевна, Чечет Елизавета Евгеньевна</w:t>
      </w:r>
    </w:p>
    <w:p w:rsidR="00316F4C" w:rsidRPr="00316F4C" w:rsidRDefault="00316F4C" w:rsidP="00316F4C">
      <w:pPr>
        <w:pStyle w:val="a5"/>
        <w:spacing w:before="0" w:beforeAutospacing="0" w:after="0" w:afterAutospacing="0"/>
        <w:jc w:val="both"/>
        <w:rPr>
          <w:color w:val="000000"/>
        </w:rPr>
      </w:pPr>
      <w:r w:rsidRPr="00316F4C">
        <w:rPr>
          <w:color w:val="000000"/>
        </w:rPr>
        <w:t>Районный конкурс декоративно-</w:t>
      </w:r>
    </w:p>
    <w:p w:rsidR="00316F4C" w:rsidRPr="00316F4C" w:rsidRDefault="00316F4C" w:rsidP="00316F4C">
      <w:pPr>
        <w:pStyle w:val="a5"/>
        <w:spacing w:before="0" w:beforeAutospacing="0" w:after="0" w:afterAutospacing="0"/>
        <w:jc w:val="both"/>
        <w:rPr>
          <w:color w:val="000000"/>
        </w:rPr>
      </w:pPr>
      <w:r w:rsidRPr="00316F4C">
        <w:rPr>
          <w:color w:val="000000"/>
        </w:rPr>
        <w:t>прикладного творчества</w:t>
      </w:r>
    </w:p>
    <w:p w:rsidR="00316F4C" w:rsidRPr="00316F4C" w:rsidRDefault="00316F4C" w:rsidP="00316F4C">
      <w:pPr>
        <w:pStyle w:val="a5"/>
        <w:spacing w:before="0" w:beforeAutospacing="0" w:after="0" w:afterAutospacing="0"/>
        <w:jc w:val="both"/>
        <w:rPr>
          <w:color w:val="000000"/>
        </w:rPr>
      </w:pPr>
      <w:r w:rsidRPr="00316F4C">
        <w:rPr>
          <w:color w:val="000000"/>
        </w:rPr>
        <w:t>«Рождественский фейерверк» 6 Январь 2021г. Номинация «Литературное чтение» Диплом III степен</w:t>
      </w:r>
      <w:proofErr w:type="gramStart"/>
      <w:r w:rsidRPr="00316F4C">
        <w:rPr>
          <w:color w:val="000000"/>
        </w:rPr>
        <w:t>и-</w:t>
      </w:r>
      <w:proofErr w:type="gramEnd"/>
      <w:r w:rsidRPr="00316F4C">
        <w:rPr>
          <w:color w:val="000000"/>
        </w:rPr>
        <w:t xml:space="preserve"> Медведева Александра Анатольевна Номинация «Декоративно-прикладное творчество» диплом победителя - Попов Павел Михайлович, Номинация «Поздравительная открытка» диплом победителя - </w:t>
      </w:r>
      <w:proofErr w:type="spellStart"/>
      <w:r w:rsidRPr="00316F4C">
        <w:rPr>
          <w:color w:val="000000"/>
        </w:rPr>
        <w:t>Балде</w:t>
      </w:r>
      <w:proofErr w:type="spellEnd"/>
      <w:r w:rsidRPr="00316F4C">
        <w:rPr>
          <w:color w:val="000000"/>
        </w:rPr>
        <w:t xml:space="preserve"> Михаил Андреевич</w:t>
      </w:r>
    </w:p>
    <w:p w:rsidR="00316F4C" w:rsidRPr="00316F4C" w:rsidRDefault="00316F4C" w:rsidP="00316F4C">
      <w:pPr>
        <w:pStyle w:val="a5"/>
        <w:spacing w:before="0" w:beforeAutospacing="0" w:after="0" w:afterAutospacing="0"/>
        <w:jc w:val="both"/>
        <w:rPr>
          <w:color w:val="000000"/>
        </w:rPr>
      </w:pPr>
      <w:r w:rsidRPr="00316F4C">
        <w:rPr>
          <w:color w:val="000000"/>
        </w:rPr>
        <w:t>Районный конкур «</w:t>
      </w:r>
      <w:proofErr w:type="spellStart"/>
      <w:r w:rsidRPr="00316F4C">
        <w:rPr>
          <w:color w:val="000000"/>
        </w:rPr>
        <w:t>Черепановские</w:t>
      </w:r>
      <w:proofErr w:type="spellEnd"/>
    </w:p>
    <w:p w:rsidR="00316F4C" w:rsidRPr="00316F4C" w:rsidRDefault="00316F4C" w:rsidP="00316F4C">
      <w:pPr>
        <w:pStyle w:val="a5"/>
        <w:spacing w:before="0" w:beforeAutospacing="0" w:after="0" w:afterAutospacing="0"/>
        <w:jc w:val="both"/>
        <w:rPr>
          <w:color w:val="000000"/>
        </w:rPr>
      </w:pPr>
      <w:r w:rsidRPr="00316F4C">
        <w:rPr>
          <w:color w:val="000000"/>
        </w:rPr>
        <w:t>звёздочки» 12 Март 2021г. Диплом победителя: Кузнецов Данил Юрьевич, Кузьминых Мария Александровна,</w:t>
      </w:r>
    </w:p>
    <w:p w:rsidR="00316F4C" w:rsidRPr="00316F4C" w:rsidRDefault="00316F4C" w:rsidP="00316F4C">
      <w:pPr>
        <w:pStyle w:val="a5"/>
        <w:spacing w:before="0" w:beforeAutospacing="0" w:after="0" w:afterAutospacing="0"/>
        <w:jc w:val="both"/>
        <w:rPr>
          <w:color w:val="000000"/>
        </w:rPr>
      </w:pPr>
      <w:r w:rsidRPr="00316F4C">
        <w:rPr>
          <w:color w:val="000000"/>
        </w:rPr>
        <w:t>-муниципальный уровень:</w:t>
      </w:r>
    </w:p>
    <w:p w:rsidR="00316F4C" w:rsidRPr="00316F4C" w:rsidRDefault="00316F4C" w:rsidP="00316F4C">
      <w:pPr>
        <w:pStyle w:val="a5"/>
        <w:spacing w:before="0" w:beforeAutospacing="0" w:after="0" w:afterAutospacing="0"/>
        <w:jc w:val="both"/>
        <w:rPr>
          <w:color w:val="000000"/>
        </w:rPr>
      </w:pPr>
      <w:r w:rsidRPr="00316F4C">
        <w:rPr>
          <w:color w:val="000000"/>
        </w:rPr>
        <w:t>-областной уровень:</w:t>
      </w:r>
    </w:p>
    <w:p w:rsidR="00316F4C" w:rsidRPr="00316F4C" w:rsidRDefault="00316F4C" w:rsidP="00316F4C">
      <w:pPr>
        <w:pStyle w:val="a5"/>
        <w:spacing w:before="0" w:beforeAutospacing="0" w:after="0" w:afterAutospacing="0"/>
        <w:jc w:val="both"/>
        <w:rPr>
          <w:color w:val="000000"/>
        </w:rPr>
      </w:pPr>
      <w:r w:rsidRPr="00316F4C">
        <w:rPr>
          <w:color w:val="000000"/>
        </w:rPr>
        <w:t>Районный конкурс сочинений</w:t>
      </w:r>
    </w:p>
    <w:p w:rsidR="00316F4C" w:rsidRPr="00316F4C" w:rsidRDefault="00316F4C" w:rsidP="00316F4C">
      <w:pPr>
        <w:pStyle w:val="a5"/>
        <w:spacing w:before="0" w:beforeAutospacing="0" w:after="0" w:afterAutospacing="0"/>
        <w:jc w:val="both"/>
        <w:rPr>
          <w:color w:val="000000"/>
        </w:rPr>
      </w:pPr>
      <w:r w:rsidRPr="00316F4C">
        <w:rPr>
          <w:color w:val="000000"/>
        </w:rPr>
        <w:t>«Письмо солдату» 6 07.04.2021г. Участники: Родионова Ангелина Евгеньевна, Проценко Алена Геннадьевна, Чечет Елизавета Евгеньевна, Голубева Кристина Александровна, Ковалева Маргарита Денисовна, Силаева Алина Александровна</w:t>
      </w:r>
    </w:p>
    <w:p w:rsidR="00316F4C" w:rsidRPr="00316F4C" w:rsidRDefault="00316F4C" w:rsidP="00316F4C">
      <w:pPr>
        <w:pStyle w:val="a5"/>
        <w:spacing w:before="0" w:beforeAutospacing="0" w:after="0" w:afterAutospacing="0"/>
        <w:jc w:val="both"/>
        <w:rPr>
          <w:color w:val="000000"/>
        </w:rPr>
      </w:pPr>
      <w:r w:rsidRPr="00316F4C">
        <w:rPr>
          <w:color w:val="000000"/>
        </w:rPr>
        <w:t>Всероссийский конкурс юных чтецов</w:t>
      </w:r>
    </w:p>
    <w:p w:rsidR="00316F4C" w:rsidRPr="00316F4C" w:rsidRDefault="00316F4C" w:rsidP="00316F4C">
      <w:pPr>
        <w:pStyle w:val="a5"/>
        <w:spacing w:before="0" w:beforeAutospacing="0" w:after="0" w:afterAutospacing="0"/>
        <w:jc w:val="both"/>
        <w:rPr>
          <w:color w:val="000000"/>
        </w:rPr>
      </w:pPr>
      <w:r w:rsidRPr="00316F4C">
        <w:rPr>
          <w:color w:val="000000"/>
        </w:rPr>
        <w:t>«Живая классика» (районный этап) 1 Март 2021г. Участница конкурса: Ковалёва Виктория Денисовна</w:t>
      </w:r>
    </w:p>
    <w:p w:rsidR="00316F4C" w:rsidRPr="00316F4C" w:rsidRDefault="00316F4C" w:rsidP="00316F4C">
      <w:pPr>
        <w:pStyle w:val="a5"/>
        <w:spacing w:before="0" w:beforeAutospacing="0" w:after="0" w:afterAutospacing="0"/>
        <w:jc w:val="both"/>
        <w:rPr>
          <w:color w:val="000000"/>
        </w:rPr>
      </w:pPr>
      <w:r w:rsidRPr="00316F4C">
        <w:rPr>
          <w:color w:val="000000"/>
        </w:rPr>
        <w:t>Всероссийская акция «Рисуем</w:t>
      </w:r>
    </w:p>
    <w:p w:rsidR="00316F4C" w:rsidRPr="00316F4C" w:rsidRDefault="00316F4C" w:rsidP="00316F4C">
      <w:pPr>
        <w:pStyle w:val="a5"/>
        <w:spacing w:before="0" w:beforeAutospacing="0" w:after="0" w:afterAutospacing="0"/>
        <w:jc w:val="both"/>
        <w:rPr>
          <w:color w:val="000000"/>
        </w:rPr>
      </w:pPr>
      <w:r w:rsidRPr="00316F4C">
        <w:rPr>
          <w:color w:val="000000"/>
        </w:rPr>
        <w:t xml:space="preserve">Победу-2021» 7 Апрель 2021г. Участники: </w:t>
      </w:r>
      <w:proofErr w:type="spellStart"/>
      <w:proofErr w:type="gramStart"/>
      <w:r w:rsidRPr="00316F4C">
        <w:rPr>
          <w:color w:val="000000"/>
        </w:rPr>
        <w:t>Балде</w:t>
      </w:r>
      <w:proofErr w:type="spellEnd"/>
      <w:proofErr w:type="gramEnd"/>
      <w:r w:rsidRPr="00316F4C">
        <w:rPr>
          <w:color w:val="000000"/>
        </w:rPr>
        <w:t xml:space="preserve"> Иван Андреевич, </w:t>
      </w:r>
      <w:proofErr w:type="spellStart"/>
      <w:r w:rsidRPr="00316F4C">
        <w:rPr>
          <w:color w:val="000000"/>
        </w:rPr>
        <w:t>Балде</w:t>
      </w:r>
      <w:proofErr w:type="spellEnd"/>
      <w:r w:rsidRPr="00316F4C">
        <w:rPr>
          <w:color w:val="000000"/>
        </w:rPr>
        <w:t xml:space="preserve"> Михаил Андреевич, Попов Павел Михайлович, Силаева Алина Александровна, </w:t>
      </w:r>
      <w:proofErr w:type="spellStart"/>
      <w:r w:rsidRPr="00316F4C">
        <w:rPr>
          <w:color w:val="000000"/>
        </w:rPr>
        <w:t>Гамова</w:t>
      </w:r>
      <w:proofErr w:type="spellEnd"/>
      <w:r w:rsidRPr="00316F4C">
        <w:rPr>
          <w:color w:val="000000"/>
        </w:rPr>
        <w:t xml:space="preserve"> Валерия Алексеевна, </w:t>
      </w:r>
      <w:proofErr w:type="spellStart"/>
      <w:r w:rsidRPr="00316F4C">
        <w:rPr>
          <w:color w:val="000000"/>
        </w:rPr>
        <w:t>Лялюхов</w:t>
      </w:r>
      <w:proofErr w:type="spellEnd"/>
      <w:r w:rsidRPr="00316F4C">
        <w:rPr>
          <w:color w:val="000000"/>
        </w:rPr>
        <w:t xml:space="preserve"> Вячеслав Евгеньевич, Родионов Алексей Евгеньевич</w:t>
      </w:r>
    </w:p>
    <w:p w:rsidR="00316F4C" w:rsidRPr="00316F4C" w:rsidRDefault="00316F4C" w:rsidP="00316F4C">
      <w:pPr>
        <w:pStyle w:val="a5"/>
        <w:spacing w:before="0" w:beforeAutospacing="0" w:after="0" w:afterAutospacing="0"/>
        <w:jc w:val="both"/>
        <w:rPr>
          <w:color w:val="000000"/>
        </w:rPr>
      </w:pPr>
      <w:r w:rsidRPr="00316F4C">
        <w:rPr>
          <w:color w:val="000000"/>
        </w:rPr>
        <w:lastRenderedPageBreak/>
        <w:t>Районный конкурс декоративно-</w:t>
      </w:r>
    </w:p>
    <w:p w:rsidR="00316F4C" w:rsidRPr="00316F4C" w:rsidRDefault="00316F4C" w:rsidP="00316F4C">
      <w:pPr>
        <w:pStyle w:val="a5"/>
        <w:spacing w:before="0" w:beforeAutospacing="0" w:after="0" w:afterAutospacing="0"/>
        <w:jc w:val="both"/>
        <w:rPr>
          <w:color w:val="000000"/>
        </w:rPr>
      </w:pPr>
      <w:r w:rsidRPr="00316F4C">
        <w:rPr>
          <w:color w:val="000000"/>
        </w:rPr>
        <w:t>прикладного творчества «Палитра</w:t>
      </w:r>
    </w:p>
    <w:p w:rsidR="00316F4C" w:rsidRPr="00316F4C" w:rsidRDefault="00316F4C" w:rsidP="00316F4C">
      <w:pPr>
        <w:pStyle w:val="a5"/>
        <w:spacing w:before="0" w:beforeAutospacing="0" w:after="0" w:afterAutospacing="0"/>
        <w:jc w:val="both"/>
        <w:rPr>
          <w:color w:val="000000"/>
        </w:rPr>
      </w:pPr>
      <w:r w:rsidRPr="00316F4C">
        <w:rPr>
          <w:color w:val="000000"/>
        </w:rPr>
        <w:t xml:space="preserve">ремёсел - 21» 5 Май2021г. Победители: Кузнецов Данил Юрьевич, Кузьминых Мария Александровна, Мамедова </w:t>
      </w:r>
      <w:proofErr w:type="spellStart"/>
      <w:r w:rsidRPr="00316F4C">
        <w:rPr>
          <w:color w:val="000000"/>
        </w:rPr>
        <w:t>Зейнаб</w:t>
      </w:r>
      <w:proofErr w:type="spellEnd"/>
      <w:r w:rsidRPr="00316F4C">
        <w:rPr>
          <w:color w:val="000000"/>
        </w:rPr>
        <w:t xml:space="preserve"> </w:t>
      </w:r>
      <w:proofErr w:type="spellStart"/>
      <w:r w:rsidRPr="00316F4C">
        <w:rPr>
          <w:color w:val="000000"/>
        </w:rPr>
        <w:t>Шахин</w:t>
      </w:r>
      <w:proofErr w:type="spellEnd"/>
      <w:r w:rsidRPr="00316F4C">
        <w:rPr>
          <w:color w:val="000000"/>
        </w:rPr>
        <w:t xml:space="preserve"> </w:t>
      </w:r>
      <w:proofErr w:type="spellStart"/>
      <w:r w:rsidRPr="00316F4C">
        <w:rPr>
          <w:color w:val="000000"/>
        </w:rPr>
        <w:t>Кызы</w:t>
      </w:r>
      <w:proofErr w:type="spellEnd"/>
      <w:r w:rsidRPr="00316F4C">
        <w:rPr>
          <w:color w:val="000000"/>
        </w:rPr>
        <w:t>, Рогожина Лилия Александровна, Шипилова Полина Максимовна</w:t>
      </w:r>
    </w:p>
    <w:p w:rsidR="00316F4C" w:rsidRPr="00316F4C" w:rsidRDefault="00316F4C" w:rsidP="00316F4C">
      <w:pPr>
        <w:pStyle w:val="a5"/>
        <w:spacing w:before="0" w:beforeAutospacing="0" w:after="0" w:afterAutospacing="0"/>
        <w:jc w:val="both"/>
        <w:rPr>
          <w:color w:val="000000"/>
        </w:rPr>
      </w:pPr>
      <w:r w:rsidRPr="00316F4C">
        <w:rPr>
          <w:color w:val="000000"/>
        </w:rPr>
        <w:t>(номинации) участников награжденных)</w:t>
      </w:r>
    </w:p>
    <w:p w:rsidR="00316F4C" w:rsidRPr="00316F4C" w:rsidRDefault="00316F4C" w:rsidP="00316F4C">
      <w:pPr>
        <w:pStyle w:val="a5"/>
        <w:spacing w:before="0" w:beforeAutospacing="0" w:after="0" w:afterAutospacing="0"/>
        <w:jc w:val="both"/>
        <w:rPr>
          <w:color w:val="000000"/>
        </w:rPr>
      </w:pPr>
      <w:r w:rsidRPr="00316F4C">
        <w:rPr>
          <w:color w:val="000000"/>
        </w:rPr>
        <w:t>Всероссийский литературный комплекс «Класс» (областной уровень)</w:t>
      </w:r>
    </w:p>
    <w:p w:rsidR="00316F4C" w:rsidRPr="00316F4C" w:rsidRDefault="00316F4C" w:rsidP="00316F4C">
      <w:pPr>
        <w:pStyle w:val="a5"/>
        <w:spacing w:before="0" w:beforeAutospacing="0" w:after="0" w:afterAutospacing="0"/>
        <w:jc w:val="both"/>
        <w:rPr>
          <w:color w:val="000000"/>
        </w:rPr>
      </w:pPr>
      <w:r w:rsidRPr="00316F4C">
        <w:rPr>
          <w:color w:val="000000"/>
        </w:rPr>
        <w:t xml:space="preserve"> 1 Март2021г. Участница </w:t>
      </w:r>
      <w:proofErr w:type="spellStart"/>
      <w:r w:rsidRPr="00316F4C">
        <w:rPr>
          <w:color w:val="000000"/>
        </w:rPr>
        <w:t>Британова</w:t>
      </w:r>
      <w:proofErr w:type="spellEnd"/>
      <w:r w:rsidRPr="00316F4C">
        <w:rPr>
          <w:color w:val="000000"/>
        </w:rPr>
        <w:t xml:space="preserve"> Нина Сергеевна</w:t>
      </w:r>
    </w:p>
    <w:p w:rsidR="00316F4C" w:rsidRPr="00316F4C" w:rsidRDefault="00316F4C" w:rsidP="00316F4C">
      <w:pPr>
        <w:pStyle w:val="a5"/>
        <w:spacing w:before="0" w:beforeAutospacing="0" w:after="0" w:afterAutospacing="0"/>
        <w:jc w:val="both"/>
        <w:rPr>
          <w:color w:val="000000"/>
        </w:rPr>
      </w:pPr>
      <w:r w:rsidRPr="00316F4C">
        <w:rPr>
          <w:color w:val="000000"/>
        </w:rPr>
        <w:t>-региональный уровень:</w:t>
      </w:r>
    </w:p>
    <w:p w:rsidR="00316F4C" w:rsidRPr="00316F4C" w:rsidRDefault="00316F4C" w:rsidP="00316F4C">
      <w:pPr>
        <w:pStyle w:val="a5"/>
        <w:spacing w:before="0" w:beforeAutospacing="0" w:after="0" w:afterAutospacing="0"/>
        <w:jc w:val="both"/>
        <w:rPr>
          <w:color w:val="000000"/>
        </w:rPr>
      </w:pPr>
      <w:r w:rsidRPr="00316F4C">
        <w:rPr>
          <w:color w:val="000000"/>
        </w:rPr>
        <w:t xml:space="preserve">Наименование конкурса (номинации) Количество участников Сроки проведения Результаты (в </w:t>
      </w:r>
      <w:proofErr w:type="spellStart"/>
      <w:r w:rsidRPr="00316F4C">
        <w:rPr>
          <w:color w:val="000000"/>
        </w:rPr>
        <w:t>т.ч</w:t>
      </w:r>
      <w:proofErr w:type="spellEnd"/>
      <w:r w:rsidRPr="00316F4C">
        <w:rPr>
          <w:color w:val="000000"/>
        </w:rPr>
        <w:t>. ФИО награжденных)</w:t>
      </w:r>
    </w:p>
    <w:p w:rsidR="00316F4C" w:rsidRPr="00316F4C" w:rsidRDefault="00316F4C" w:rsidP="00316F4C">
      <w:pPr>
        <w:pStyle w:val="a5"/>
        <w:spacing w:before="0" w:beforeAutospacing="0" w:after="0" w:afterAutospacing="0"/>
        <w:jc w:val="both"/>
        <w:rPr>
          <w:color w:val="000000"/>
        </w:rPr>
      </w:pPr>
      <w:r w:rsidRPr="00316F4C">
        <w:rPr>
          <w:color w:val="000000"/>
        </w:rPr>
        <w:t>Всероссийский конкурс «Шедевры из чернильницы»</w:t>
      </w:r>
    </w:p>
    <w:p w:rsidR="00316F4C" w:rsidRPr="00316F4C" w:rsidRDefault="00316F4C" w:rsidP="00316F4C">
      <w:pPr>
        <w:pStyle w:val="a5"/>
        <w:spacing w:before="0" w:beforeAutospacing="0" w:after="0" w:afterAutospacing="0"/>
        <w:jc w:val="both"/>
        <w:rPr>
          <w:color w:val="000000"/>
        </w:rPr>
      </w:pPr>
      <w:r w:rsidRPr="00316F4C">
        <w:rPr>
          <w:color w:val="000000"/>
        </w:rPr>
        <w:t xml:space="preserve">(региональный уровень) 3 01.03.-31.05.2021г. 3 место – </w:t>
      </w:r>
      <w:proofErr w:type="spellStart"/>
      <w:r w:rsidRPr="00316F4C">
        <w:rPr>
          <w:color w:val="000000"/>
        </w:rPr>
        <w:t>Британова</w:t>
      </w:r>
      <w:proofErr w:type="spellEnd"/>
      <w:r w:rsidRPr="00316F4C">
        <w:rPr>
          <w:color w:val="000000"/>
        </w:rPr>
        <w:t xml:space="preserve"> Нина Сергеевна</w:t>
      </w:r>
    </w:p>
    <w:p w:rsidR="00316F4C" w:rsidRPr="00316F4C" w:rsidRDefault="00316F4C" w:rsidP="00316F4C">
      <w:pPr>
        <w:pStyle w:val="a5"/>
        <w:spacing w:before="0" w:beforeAutospacing="0" w:after="0" w:afterAutospacing="0"/>
        <w:jc w:val="both"/>
        <w:rPr>
          <w:color w:val="000000"/>
        </w:rPr>
      </w:pPr>
      <w:r w:rsidRPr="00316F4C">
        <w:rPr>
          <w:color w:val="000000"/>
        </w:rPr>
        <w:t xml:space="preserve">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b/>
          <w:sz w:val="24"/>
          <w:szCs w:val="24"/>
        </w:rPr>
        <w:t>Муниципальное дошкольное образовательное учреждение  детский сад «Солнышко</w:t>
      </w:r>
      <w:r w:rsidRPr="00316F4C">
        <w:rPr>
          <w:rFonts w:ascii="Times New Roman" w:hAnsi="Times New Roman" w:cs="Times New Roman"/>
          <w:sz w:val="24"/>
          <w:szCs w:val="24"/>
        </w:rPr>
        <w:t xml:space="preserve">» в </w:t>
      </w:r>
      <w:proofErr w:type="spellStart"/>
      <w:r w:rsidRPr="00316F4C">
        <w:rPr>
          <w:rFonts w:ascii="Times New Roman" w:hAnsi="Times New Roman" w:cs="Times New Roman"/>
          <w:sz w:val="24"/>
          <w:szCs w:val="24"/>
        </w:rPr>
        <w:t>п</w:t>
      </w:r>
      <w:proofErr w:type="gramStart"/>
      <w:r w:rsidRPr="00316F4C">
        <w:rPr>
          <w:rFonts w:ascii="Times New Roman" w:hAnsi="Times New Roman" w:cs="Times New Roman"/>
          <w:sz w:val="24"/>
          <w:szCs w:val="24"/>
        </w:rPr>
        <w:t>.П</w:t>
      </w:r>
      <w:proofErr w:type="gramEnd"/>
      <w:r w:rsidRPr="00316F4C">
        <w:rPr>
          <w:rFonts w:ascii="Times New Roman" w:hAnsi="Times New Roman" w:cs="Times New Roman"/>
          <w:sz w:val="24"/>
          <w:szCs w:val="24"/>
        </w:rPr>
        <w:t>ушной</w:t>
      </w:r>
      <w:proofErr w:type="spellEnd"/>
    </w:p>
    <w:p w:rsidR="00316F4C" w:rsidRPr="00316F4C" w:rsidRDefault="00316F4C" w:rsidP="00316F4C">
      <w:pPr>
        <w:spacing w:after="0" w:line="240" w:lineRule="auto"/>
        <w:ind w:firstLine="284"/>
        <w:jc w:val="both"/>
        <w:rPr>
          <w:rFonts w:ascii="Times New Roman" w:hAnsi="Times New Roman" w:cs="Times New Roman"/>
          <w:sz w:val="24"/>
          <w:szCs w:val="24"/>
        </w:rPr>
      </w:pPr>
      <w:r w:rsidRPr="00316F4C">
        <w:rPr>
          <w:rFonts w:ascii="Times New Roman" w:hAnsi="Times New Roman" w:cs="Times New Roman"/>
          <w:sz w:val="24"/>
          <w:szCs w:val="24"/>
        </w:rPr>
        <w:t>Детский сад «Солнышко» по списку - 104 детей, педагогический состав детского сада 15 человек, из них 4 человека пенсионного возраста. За 2021 год педагогический состав  молодыми специалистами не обновлялся.</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w:t>
      </w:r>
      <w:r w:rsidRPr="00316F4C">
        <w:rPr>
          <w:rFonts w:ascii="Times New Roman" w:hAnsi="Times New Roman" w:cs="Times New Roman"/>
          <w:b/>
          <w:sz w:val="24"/>
          <w:szCs w:val="24"/>
        </w:rPr>
        <w:t>Муниципальное дошкольное образовательное учреждение  детский сад «Росинка</w:t>
      </w:r>
      <w:r w:rsidRPr="00316F4C">
        <w:rPr>
          <w:rFonts w:ascii="Times New Roman" w:hAnsi="Times New Roman" w:cs="Times New Roman"/>
          <w:sz w:val="24"/>
          <w:szCs w:val="24"/>
        </w:rPr>
        <w:t xml:space="preserve">» в </w:t>
      </w:r>
      <w:proofErr w:type="spellStart"/>
      <w:r w:rsidRPr="00316F4C">
        <w:rPr>
          <w:rFonts w:ascii="Times New Roman" w:hAnsi="Times New Roman" w:cs="Times New Roman"/>
          <w:sz w:val="24"/>
          <w:szCs w:val="24"/>
        </w:rPr>
        <w:t>п</w:t>
      </w:r>
      <w:proofErr w:type="gramStart"/>
      <w:r w:rsidRPr="00316F4C">
        <w:rPr>
          <w:rFonts w:ascii="Times New Roman" w:hAnsi="Times New Roman" w:cs="Times New Roman"/>
          <w:sz w:val="24"/>
          <w:szCs w:val="24"/>
        </w:rPr>
        <w:t>.Б</w:t>
      </w:r>
      <w:proofErr w:type="gramEnd"/>
      <w:r w:rsidRPr="00316F4C">
        <w:rPr>
          <w:rFonts w:ascii="Times New Roman" w:hAnsi="Times New Roman" w:cs="Times New Roman"/>
          <w:sz w:val="24"/>
          <w:szCs w:val="24"/>
        </w:rPr>
        <w:t>очкарево</w:t>
      </w:r>
      <w:proofErr w:type="spellEnd"/>
    </w:p>
    <w:p w:rsidR="00316F4C" w:rsidRPr="00316F4C" w:rsidRDefault="00316F4C" w:rsidP="00316F4C">
      <w:pPr>
        <w:spacing w:after="0" w:line="240" w:lineRule="auto"/>
        <w:ind w:firstLine="284"/>
        <w:jc w:val="both"/>
        <w:rPr>
          <w:rFonts w:ascii="Times New Roman" w:hAnsi="Times New Roman" w:cs="Times New Roman"/>
          <w:sz w:val="24"/>
          <w:szCs w:val="24"/>
        </w:rPr>
      </w:pPr>
      <w:r w:rsidRPr="00316F4C">
        <w:rPr>
          <w:rFonts w:ascii="Times New Roman" w:hAnsi="Times New Roman" w:cs="Times New Roman"/>
          <w:sz w:val="24"/>
          <w:szCs w:val="24"/>
        </w:rPr>
        <w:t>Детский сад «Росинка» по списку - 19 детей, педагогический состав детского сада 3 человека. За 2021 год педагогический состав  молодыми специалистами не обновлялся.</w:t>
      </w:r>
    </w:p>
    <w:p w:rsidR="00316F4C" w:rsidRPr="00316F4C" w:rsidRDefault="00316F4C" w:rsidP="00316F4C">
      <w:pPr>
        <w:spacing w:after="0" w:line="240" w:lineRule="auto"/>
        <w:jc w:val="both"/>
        <w:rPr>
          <w:rFonts w:ascii="Times New Roman" w:hAnsi="Times New Roman" w:cs="Times New Roman"/>
          <w:sz w:val="24"/>
          <w:szCs w:val="24"/>
        </w:rPr>
      </w:pPr>
    </w:p>
    <w:p w:rsidR="00316F4C" w:rsidRPr="00316F4C" w:rsidRDefault="00316F4C" w:rsidP="00316F4C">
      <w:pPr>
        <w:pStyle w:val="a5"/>
        <w:spacing w:before="0" w:beforeAutospacing="0" w:after="0" w:afterAutospacing="0"/>
        <w:jc w:val="both"/>
        <w:rPr>
          <w:color w:val="000000"/>
        </w:rPr>
      </w:pPr>
      <w:r w:rsidRPr="00316F4C">
        <w:rPr>
          <w:b/>
        </w:rPr>
        <w:t>1.3.2. Культура</w:t>
      </w:r>
      <w:r w:rsidRPr="00316F4C">
        <w:rPr>
          <w:color w:val="000000"/>
        </w:rPr>
        <w:t xml:space="preserve"> </w:t>
      </w:r>
    </w:p>
    <w:p w:rsidR="00316F4C" w:rsidRPr="00316F4C" w:rsidRDefault="00316F4C" w:rsidP="00316F4C">
      <w:pPr>
        <w:spacing w:after="0" w:line="240" w:lineRule="auto"/>
        <w:ind w:firstLine="426"/>
        <w:jc w:val="both"/>
        <w:rPr>
          <w:rFonts w:ascii="Times New Roman" w:hAnsi="Times New Roman" w:cs="Times New Roman"/>
          <w:sz w:val="24"/>
          <w:szCs w:val="24"/>
        </w:rPr>
      </w:pPr>
      <w:r w:rsidRPr="00316F4C">
        <w:rPr>
          <w:rFonts w:ascii="Times New Roman" w:hAnsi="Times New Roman" w:cs="Times New Roman"/>
          <w:sz w:val="24"/>
          <w:szCs w:val="24"/>
        </w:rPr>
        <w:t xml:space="preserve">На территории муниципального образования имеется 2 учреждения культуры, 2 библиотеки. </w:t>
      </w:r>
    </w:p>
    <w:p w:rsidR="00316F4C" w:rsidRPr="00316F4C" w:rsidRDefault="00316F4C" w:rsidP="00316F4C">
      <w:pPr>
        <w:pStyle w:val="a5"/>
        <w:spacing w:before="0" w:beforeAutospacing="0" w:after="0" w:afterAutospacing="0"/>
        <w:jc w:val="both"/>
        <w:rPr>
          <w:color w:val="000000"/>
        </w:rPr>
      </w:pPr>
      <w:r w:rsidRPr="00316F4C">
        <w:rPr>
          <w:color w:val="000000"/>
        </w:rPr>
        <w:t xml:space="preserve"> Количество работающих в </w:t>
      </w:r>
      <w:proofErr w:type="spellStart"/>
      <w:r w:rsidRPr="00316F4C">
        <w:rPr>
          <w:color w:val="000000"/>
        </w:rPr>
        <w:t>Пушнинском</w:t>
      </w:r>
      <w:proofErr w:type="spellEnd"/>
      <w:r w:rsidRPr="00316F4C">
        <w:rPr>
          <w:color w:val="000000"/>
        </w:rPr>
        <w:t xml:space="preserve"> Доме культуры 11 человек, из них 7 специалистов.</w:t>
      </w:r>
    </w:p>
    <w:p w:rsidR="00316F4C" w:rsidRPr="00316F4C" w:rsidRDefault="00316F4C" w:rsidP="00316F4C">
      <w:pPr>
        <w:pStyle w:val="a5"/>
        <w:spacing w:before="0" w:beforeAutospacing="0" w:after="0" w:afterAutospacing="0"/>
        <w:jc w:val="both"/>
        <w:rPr>
          <w:color w:val="000000"/>
        </w:rPr>
      </w:pPr>
      <w:r w:rsidRPr="00316F4C">
        <w:rPr>
          <w:color w:val="000000"/>
        </w:rPr>
        <w:t xml:space="preserve"> В Доме культуры работают кружки и клубные формирования - 8, которые посещают - 105 человек:</w:t>
      </w:r>
    </w:p>
    <w:p w:rsidR="00316F4C" w:rsidRPr="00316F4C" w:rsidRDefault="00316F4C" w:rsidP="00316F4C">
      <w:pPr>
        <w:pStyle w:val="a5"/>
        <w:spacing w:before="0" w:beforeAutospacing="0" w:after="0" w:afterAutospacing="0"/>
        <w:jc w:val="both"/>
        <w:rPr>
          <w:color w:val="000000"/>
        </w:rPr>
      </w:pPr>
      <w:r w:rsidRPr="00316F4C">
        <w:rPr>
          <w:color w:val="000000"/>
        </w:rPr>
        <w:t>под руководством Собакина В.Д. – вокальный ансамбль «Бабье лето»,</w:t>
      </w:r>
    </w:p>
    <w:p w:rsidR="00316F4C" w:rsidRPr="00316F4C" w:rsidRDefault="00316F4C" w:rsidP="00316F4C">
      <w:pPr>
        <w:pStyle w:val="a5"/>
        <w:spacing w:before="0" w:beforeAutospacing="0" w:after="0" w:afterAutospacing="0"/>
        <w:jc w:val="both"/>
        <w:rPr>
          <w:color w:val="000000"/>
        </w:rPr>
      </w:pPr>
      <w:r w:rsidRPr="00316F4C">
        <w:rPr>
          <w:color w:val="000000"/>
        </w:rPr>
        <w:t>под руководством Прокопьевой Т.С. - детская вокальная группа «Радуга»,</w:t>
      </w:r>
    </w:p>
    <w:p w:rsidR="00316F4C" w:rsidRPr="00316F4C" w:rsidRDefault="00316F4C" w:rsidP="00316F4C">
      <w:pPr>
        <w:pStyle w:val="a5"/>
        <w:spacing w:before="0" w:beforeAutospacing="0" w:after="0" w:afterAutospacing="0"/>
        <w:jc w:val="both"/>
        <w:rPr>
          <w:color w:val="000000"/>
        </w:rPr>
      </w:pPr>
      <w:r w:rsidRPr="00316F4C">
        <w:rPr>
          <w:color w:val="000000"/>
        </w:rPr>
        <w:t xml:space="preserve">под руководством </w:t>
      </w:r>
      <w:proofErr w:type="spellStart"/>
      <w:r w:rsidRPr="00316F4C">
        <w:rPr>
          <w:color w:val="000000"/>
        </w:rPr>
        <w:t>Вопиловой</w:t>
      </w:r>
      <w:proofErr w:type="spellEnd"/>
      <w:r w:rsidRPr="00316F4C">
        <w:rPr>
          <w:color w:val="000000"/>
        </w:rPr>
        <w:t xml:space="preserve"> И.Г. - кружок чтецов «Вдохновение», театральный кружок «Маски»,</w:t>
      </w:r>
    </w:p>
    <w:p w:rsidR="00316F4C" w:rsidRPr="00316F4C" w:rsidRDefault="00316F4C" w:rsidP="00316F4C">
      <w:pPr>
        <w:pStyle w:val="a5"/>
        <w:spacing w:before="0" w:beforeAutospacing="0" w:after="0" w:afterAutospacing="0"/>
        <w:jc w:val="both"/>
        <w:rPr>
          <w:color w:val="000000"/>
        </w:rPr>
      </w:pPr>
      <w:r w:rsidRPr="00316F4C">
        <w:rPr>
          <w:color w:val="000000"/>
        </w:rPr>
        <w:t xml:space="preserve">под руководством </w:t>
      </w:r>
      <w:proofErr w:type="spellStart"/>
      <w:r w:rsidRPr="00316F4C">
        <w:rPr>
          <w:color w:val="000000"/>
        </w:rPr>
        <w:t>Парфенюк</w:t>
      </w:r>
      <w:proofErr w:type="spellEnd"/>
      <w:r w:rsidRPr="00316F4C">
        <w:rPr>
          <w:color w:val="000000"/>
        </w:rPr>
        <w:t xml:space="preserve"> О.Д. - клуб выходного дня «Молодушки», клуб любителей сказок «Феникс»,</w:t>
      </w:r>
    </w:p>
    <w:p w:rsidR="00316F4C" w:rsidRPr="00316F4C" w:rsidRDefault="00316F4C" w:rsidP="00316F4C">
      <w:pPr>
        <w:pStyle w:val="a5"/>
        <w:spacing w:before="0" w:beforeAutospacing="0" w:after="0" w:afterAutospacing="0"/>
        <w:jc w:val="both"/>
        <w:rPr>
          <w:color w:val="000000"/>
        </w:rPr>
      </w:pPr>
      <w:r w:rsidRPr="00316F4C">
        <w:rPr>
          <w:color w:val="000000"/>
        </w:rPr>
        <w:t>под руководством Ушаковой А.Д. – творческое объединение «Юность», творческое объединение «</w:t>
      </w:r>
      <w:proofErr w:type="spellStart"/>
      <w:r w:rsidRPr="00316F4C">
        <w:rPr>
          <w:color w:val="000000"/>
        </w:rPr>
        <w:t>Микс</w:t>
      </w:r>
      <w:proofErr w:type="spellEnd"/>
      <w:r w:rsidRPr="00316F4C">
        <w:rPr>
          <w:color w:val="000000"/>
        </w:rPr>
        <w:t>».</w:t>
      </w:r>
    </w:p>
    <w:p w:rsidR="00316F4C" w:rsidRPr="00316F4C" w:rsidRDefault="00316F4C" w:rsidP="00316F4C">
      <w:pPr>
        <w:pStyle w:val="a5"/>
        <w:spacing w:before="0" w:beforeAutospacing="0" w:after="0" w:afterAutospacing="0"/>
        <w:jc w:val="both"/>
        <w:rPr>
          <w:color w:val="000000"/>
        </w:rPr>
      </w:pPr>
      <w:r w:rsidRPr="00316F4C">
        <w:rPr>
          <w:color w:val="000000"/>
        </w:rPr>
        <w:t xml:space="preserve"> За 10 месяцев 2021 года проведено 106 мероприятий, их посетило 3,891 человек, из них 37 платных мероприятий, которые посетило 1,205 человек.</w:t>
      </w:r>
    </w:p>
    <w:p w:rsidR="00316F4C" w:rsidRPr="00316F4C" w:rsidRDefault="00316F4C" w:rsidP="00316F4C">
      <w:pPr>
        <w:pStyle w:val="a5"/>
        <w:spacing w:before="0" w:beforeAutospacing="0" w:after="0" w:afterAutospacing="0"/>
        <w:jc w:val="both"/>
        <w:rPr>
          <w:color w:val="000000"/>
        </w:rPr>
      </w:pPr>
      <w:r w:rsidRPr="00316F4C">
        <w:rPr>
          <w:color w:val="000000"/>
        </w:rPr>
        <w:t>Лучшие мероприятия:</w:t>
      </w:r>
    </w:p>
    <w:p w:rsidR="00316F4C" w:rsidRPr="00316F4C" w:rsidRDefault="00316F4C" w:rsidP="00316F4C">
      <w:pPr>
        <w:pStyle w:val="a5"/>
        <w:spacing w:before="0" w:beforeAutospacing="0" w:after="0" w:afterAutospacing="0"/>
        <w:jc w:val="both"/>
        <w:rPr>
          <w:color w:val="000000"/>
        </w:rPr>
      </w:pPr>
      <w:r w:rsidRPr="00316F4C">
        <w:rPr>
          <w:color w:val="000000"/>
        </w:rPr>
        <w:t xml:space="preserve">для детей - «Масленица – блинница – весны именинница» проводы зимы, «Ларец мудрых сказок» игровая программа, «Пионерская тайна» </w:t>
      </w:r>
      <w:proofErr w:type="spellStart"/>
      <w:r w:rsidRPr="00316F4C">
        <w:rPr>
          <w:color w:val="000000"/>
        </w:rPr>
        <w:t>квест</w:t>
      </w:r>
      <w:proofErr w:type="spellEnd"/>
      <w:r w:rsidRPr="00316F4C">
        <w:rPr>
          <w:color w:val="000000"/>
        </w:rPr>
        <w:t xml:space="preserve">-игра, «День знаний с </w:t>
      </w:r>
      <w:proofErr w:type="spellStart"/>
      <w:r w:rsidRPr="00316F4C">
        <w:rPr>
          <w:color w:val="000000"/>
        </w:rPr>
        <w:t>Фиксиками</w:t>
      </w:r>
      <w:proofErr w:type="spellEnd"/>
      <w:r w:rsidRPr="00316F4C">
        <w:rPr>
          <w:color w:val="000000"/>
        </w:rPr>
        <w:t>» развлекательно-игровая программа, посвященная Дню знаний.</w:t>
      </w:r>
    </w:p>
    <w:p w:rsidR="00316F4C" w:rsidRPr="00316F4C" w:rsidRDefault="00316F4C" w:rsidP="00316F4C">
      <w:pPr>
        <w:pStyle w:val="a5"/>
        <w:spacing w:before="0" w:beforeAutospacing="0" w:after="0" w:afterAutospacing="0"/>
        <w:jc w:val="both"/>
        <w:rPr>
          <w:color w:val="000000"/>
        </w:rPr>
      </w:pPr>
      <w:r w:rsidRPr="00316F4C">
        <w:rPr>
          <w:color w:val="000000"/>
        </w:rPr>
        <w:t>для молодежи - «О великих поэтах…» вечер-портрет, посвященный Всемирному дню поэзии, «Меняем конфету на сигарету!» акция против курения.</w:t>
      </w:r>
    </w:p>
    <w:p w:rsidR="00316F4C" w:rsidRPr="00316F4C" w:rsidRDefault="00316F4C" w:rsidP="00316F4C">
      <w:pPr>
        <w:pStyle w:val="a5"/>
        <w:spacing w:before="0" w:beforeAutospacing="0" w:after="0" w:afterAutospacing="0"/>
        <w:jc w:val="both"/>
        <w:rPr>
          <w:color w:val="000000"/>
        </w:rPr>
      </w:pPr>
      <w:r w:rsidRPr="00316F4C">
        <w:rPr>
          <w:color w:val="000000"/>
        </w:rPr>
        <w:t xml:space="preserve">для взрослых: </w:t>
      </w:r>
      <w:proofErr w:type="gramStart"/>
      <w:r w:rsidRPr="00316F4C">
        <w:rPr>
          <w:color w:val="000000"/>
        </w:rPr>
        <w:t>«Рождественский сочельник» праздничные колядки (клуб выходного дня), «Мужество, доблесть и честь» концертная программа, посвященная Дню защитника Отечества, «Весна, любовь и</w:t>
      </w:r>
      <w:r w:rsidR="0011502F">
        <w:rPr>
          <w:color w:val="000000"/>
        </w:rPr>
        <w:t xml:space="preserve"> </w:t>
      </w:r>
      <w:r w:rsidRPr="00316F4C">
        <w:rPr>
          <w:color w:val="000000"/>
        </w:rPr>
        <w:t>красота» концертная программа, посвященная Международному женскому Дню,</w:t>
      </w:r>
      <w:proofErr w:type="gramEnd"/>
    </w:p>
    <w:p w:rsidR="00316F4C" w:rsidRPr="00316F4C" w:rsidRDefault="00316F4C" w:rsidP="00316F4C">
      <w:pPr>
        <w:pStyle w:val="a5"/>
        <w:spacing w:before="0" w:beforeAutospacing="0" w:after="0" w:afterAutospacing="0"/>
        <w:jc w:val="both"/>
        <w:rPr>
          <w:color w:val="000000"/>
        </w:rPr>
      </w:pPr>
      <w:r w:rsidRPr="00316F4C">
        <w:rPr>
          <w:color w:val="000000"/>
        </w:rPr>
        <w:lastRenderedPageBreak/>
        <w:t>«Войной украденное детство» концертная программа с элементами театрализации, посвященная Дню победы, «Тепло души Вам дарим, дорогие!» концертная программа, посвященная Дню пожилого человека.</w:t>
      </w:r>
    </w:p>
    <w:p w:rsidR="00316F4C" w:rsidRPr="00316F4C" w:rsidRDefault="00316F4C" w:rsidP="00316F4C">
      <w:pPr>
        <w:pStyle w:val="a5"/>
        <w:spacing w:before="0" w:beforeAutospacing="0" w:after="0" w:afterAutospacing="0"/>
        <w:jc w:val="both"/>
        <w:rPr>
          <w:color w:val="000000"/>
        </w:rPr>
      </w:pPr>
      <w:r w:rsidRPr="00316F4C">
        <w:rPr>
          <w:color w:val="000000"/>
        </w:rPr>
        <w:t>В 2021 году коллективы художественной самодеятельности приняли участие в конкурсах: «Знаток жизни и творчества М.Е. Салтыкова – Щедрина» всероссийская викторина, «</w:t>
      </w:r>
      <w:proofErr w:type="spellStart"/>
      <w:r w:rsidRPr="00316F4C">
        <w:rPr>
          <w:color w:val="000000"/>
        </w:rPr>
        <w:t>Черепановские</w:t>
      </w:r>
      <w:proofErr w:type="spellEnd"/>
      <w:r w:rsidRPr="00316F4C">
        <w:rPr>
          <w:color w:val="000000"/>
        </w:rPr>
        <w:t xml:space="preserve"> самоцветы» районный онлай</w:t>
      </w:r>
      <w:proofErr w:type="gramStart"/>
      <w:r w:rsidRPr="00316F4C">
        <w:rPr>
          <w:color w:val="000000"/>
        </w:rPr>
        <w:t>н-</w:t>
      </w:r>
      <w:proofErr w:type="gramEnd"/>
      <w:r w:rsidRPr="00316F4C">
        <w:rPr>
          <w:color w:val="000000"/>
        </w:rPr>
        <w:t xml:space="preserve"> конкурс деятельности КДУ, «Таланты земли Сибирской» III областной фестиваль молодых дарований, «Письмо солдату. </w:t>
      </w:r>
      <w:proofErr w:type="gramStart"/>
      <w:r w:rsidRPr="00316F4C">
        <w:rPr>
          <w:color w:val="000000"/>
        </w:rPr>
        <w:t xml:space="preserve">Победа без границ» Международный конкурс, </w:t>
      </w:r>
      <w:proofErr w:type="spellStart"/>
      <w:r w:rsidRPr="00316F4C">
        <w:rPr>
          <w:color w:val="000000"/>
        </w:rPr>
        <w:t>посв</w:t>
      </w:r>
      <w:proofErr w:type="spellEnd"/>
      <w:r w:rsidRPr="00316F4C">
        <w:rPr>
          <w:color w:val="000000"/>
        </w:rPr>
        <w:t>. 76 годовщине Победы в ВОВ, «Театральные встречи» районный онлайн-конкурс театральных коллективов, «Весна – красна» всероссийский творческий конкурс, «Пейзажи Родины моей» всероссийский творческий конкурс, «Люблю тебя, мой край родной» всероссийский творческий конкурс, «Останови мгновение» всероссийский творческий конкурс, «Волшебное мгновение моего</w:t>
      </w:r>
      <w:proofErr w:type="gramEnd"/>
    </w:p>
    <w:p w:rsidR="00316F4C" w:rsidRPr="00316F4C" w:rsidRDefault="00316F4C" w:rsidP="00316F4C">
      <w:pPr>
        <w:pStyle w:val="a5"/>
        <w:spacing w:before="0" w:beforeAutospacing="0" w:after="0" w:afterAutospacing="0"/>
        <w:jc w:val="both"/>
        <w:rPr>
          <w:color w:val="000000"/>
        </w:rPr>
      </w:pPr>
      <w:proofErr w:type="gramStart"/>
      <w:r w:rsidRPr="00316F4C">
        <w:rPr>
          <w:color w:val="000000"/>
        </w:rPr>
        <w:t>лета» всероссийский творческий конкурс, «Край родной, сибирский» районный онлайн-</w:t>
      </w:r>
      <w:proofErr w:type="spellStart"/>
      <w:r w:rsidRPr="00316F4C">
        <w:rPr>
          <w:color w:val="000000"/>
        </w:rPr>
        <w:t>видеоконкурс</w:t>
      </w:r>
      <w:proofErr w:type="spellEnd"/>
      <w:r w:rsidRPr="00316F4C">
        <w:rPr>
          <w:color w:val="000000"/>
        </w:rPr>
        <w:t xml:space="preserve">, посвященный Дню </w:t>
      </w:r>
      <w:proofErr w:type="spellStart"/>
      <w:r w:rsidRPr="00316F4C">
        <w:rPr>
          <w:color w:val="000000"/>
        </w:rPr>
        <w:t>Черепановского</w:t>
      </w:r>
      <w:proofErr w:type="spellEnd"/>
      <w:r w:rsidRPr="00316F4C">
        <w:rPr>
          <w:color w:val="000000"/>
        </w:rPr>
        <w:t xml:space="preserve"> района, «Чудное мгновение» региональный дистанционный конкурс чтецов, «Искусство натюрморта» всероссийский конкурс, «Спасибо за Победу!» второй открытый Всероссийский онлайн-фестиваль, «Любовь моя – поющая Россия» районный заочный фестиваль любителей русской песни, «Образ</w:t>
      </w:r>
      <w:r>
        <w:rPr>
          <w:color w:val="000000"/>
        </w:rPr>
        <w:t xml:space="preserve"> </w:t>
      </w:r>
      <w:r w:rsidRPr="00316F4C">
        <w:rPr>
          <w:color w:val="000000"/>
        </w:rPr>
        <w:t>ПЕСНЯ» Межрегиональный интернет-фотоконкурсе, посвященный 90-летию Новосибирского государственного областного Дома народного творчества, «Русская песня – душа народа» областной фестиваль русской песни</w:t>
      </w:r>
      <w:proofErr w:type="gramEnd"/>
      <w:r w:rsidRPr="00316F4C">
        <w:rPr>
          <w:color w:val="000000"/>
        </w:rPr>
        <w:t>, «В</w:t>
      </w:r>
      <w:proofErr w:type="gramStart"/>
      <w:r w:rsidRPr="00316F4C">
        <w:rPr>
          <w:color w:val="000000"/>
        </w:rPr>
        <w:t>I</w:t>
      </w:r>
      <w:proofErr w:type="gramEnd"/>
      <w:r w:rsidRPr="00316F4C">
        <w:rPr>
          <w:color w:val="000000"/>
        </w:rPr>
        <w:t>НОЧОК» XIII областной фестиваль-конкурс детско-юношеского творчества, «Осенняя пора - очей очарование» всероссийский конкурс.</w:t>
      </w:r>
    </w:p>
    <w:p w:rsidR="00316F4C" w:rsidRPr="00316F4C" w:rsidRDefault="00316F4C" w:rsidP="00316F4C">
      <w:pPr>
        <w:pStyle w:val="a5"/>
        <w:spacing w:before="0" w:beforeAutospacing="0" w:after="0" w:afterAutospacing="0"/>
        <w:jc w:val="both"/>
        <w:rPr>
          <w:color w:val="000000"/>
        </w:rPr>
      </w:pPr>
      <w:r w:rsidRPr="00316F4C">
        <w:rPr>
          <w:color w:val="000000"/>
        </w:rPr>
        <w:t xml:space="preserve"> Ремонт:</w:t>
      </w:r>
    </w:p>
    <w:p w:rsidR="00316F4C" w:rsidRPr="00316F4C" w:rsidRDefault="00316F4C" w:rsidP="00316F4C">
      <w:pPr>
        <w:pStyle w:val="a5"/>
        <w:spacing w:before="0" w:beforeAutospacing="0" w:after="0" w:afterAutospacing="0"/>
        <w:jc w:val="both"/>
        <w:rPr>
          <w:color w:val="000000"/>
        </w:rPr>
      </w:pPr>
      <w:r w:rsidRPr="00316F4C">
        <w:rPr>
          <w:color w:val="000000"/>
        </w:rPr>
        <w:t>В 2021 году осуществлена замена оконных блоков в танцевальном зале на сумму - 122 786,40руб., замена входных и тамбурных дверей по смете на сумму 233,166 руб. оплачено 107,00 руб. (</w:t>
      </w:r>
      <w:proofErr w:type="spellStart"/>
      <w:r w:rsidRPr="00316F4C">
        <w:rPr>
          <w:color w:val="000000"/>
        </w:rPr>
        <w:t>кредиторка</w:t>
      </w:r>
      <w:proofErr w:type="spellEnd"/>
      <w:r w:rsidRPr="00316F4C">
        <w:rPr>
          <w:color w:val="000000"/>
        </w:rPr>
        <w:t xml:space="preserve"> 126,166 руб.).</w:t>
      </w:r>
    </w:p>
    <w:p w:rsidR="00316F4C" w:rsidRPr="00316F4C" w:rsidRDefault="00316F4C" w:rsidP="00316F4C">
      <w:pPr>
        <w:pStyle w:val="a5"/>
        <w:spacing w:before="0" w:beforeAutospacing="0" w:after="0" w:afterAutospacing="0"/>
        <w:jc w:val="both"/>
        <w:rPr>
          <w:color w:val="000000"/>
        </w:rPr>
      </w:pPr>
      <w:proofErr w:type="gramStart"/>
      <w:r w:rsidRPr="00316F4C">
        <w:rPr>
          <w:color w:val="000000"/>
        </w:rPr>
        <w:t xml:space="preserve">Требуется: устранить дефекты по результатам испытания электроустановок по смете – 88,275 руб., капитальный ремонт </w:t>
      </w:r>
      <w:proofErr w:type="spellStart"/>
      <w:r w:rsidRPr="00316F4C">
        <w:rPr>
          <w:color w:val="000000"/>
        </w:rPr>
        <w:t>дискозала</w:t>
      </w:r>
      <w:proofErr w:type="spellEnd"/>
      <w:r w:rsidRPr="00316F4C">
        <w:rPr>
          <w:color w:val="000000"/>
        </w:rPr>
        <w:t xml:space="preserve"> по смете на сумму 1 182 632,4 руб., ремонт пола в артистической и коридоре 2 этажа, косметический ремонт зрительного зала, фойе, артистической, лестничного марша, служебных помещений.</w:t>
      </w:r>
      <w:proofErr w:type="gramEnd"/>
    </w:p>
    <w:p w:rsidR="00316F4C" w:rsidRPr="00316F4C" w:rsidRDefault="00316F4C" w:rsidP="00316F4C">
      <w:pPr>
        <w:pStyle w:val="a5"/>
        <w:spacing w:before="0" w:beforeAutospacing="0" w:after="0" w:afterAutospacing="0"/>
        <w:jc w:val="both"/>
        <w:rPr>
          <w:color w:val="000000"/>
        </w:rPr>
      </w:pPr>
      <w:r w:rsidRPr="00316F4C">
        <w:rPr>
          <w:color w:val="000000"/>
        </w:rPr>
        <w:t xml:space="preserve"> </w:t>
      </w:r>
      <w:proofErr w:type="gramStart"/>
      <w:r w:rsidRPr="00316F4C">
        <w:rPr>
          <w:color w:val="000000"/>
        </w:rPr>
        <w:t>В ДК имеется: музыкальный центр (2), микшерный пульт (2), телевизор (2), принтер (2), усилитель (2), акустическая система, пианино, баян, микрофон (4), компьютер, ноутбук, светомузыка (3).</w:t>
      </w:r>
      <w:proofErr w:type="gramEnd"/>
    </w:p>
    <w:p w:rsidR="00316F4C" w:rsidRPr="00316F4C" w:rsidRDefault="00316F4C" w:rsidP="00316F4C">
      <w:pPr>
        <w:pStyle w:val="a5"/>
        <w:spacing w:before="0" w:beforeAutospacing="0" w:after="0" w:afterAutospacing="0"/>
        <w:jc w:val="both"/>
        <w:rPr>
          <w:color w:val="000000"/>
        </w:rPr>
      </w:pPr>
      <w:r w:rsidRPr="00316F4C">
        <w:rPr>
          <w:color w:val="000000"/>
        </w:rPr>
        <w:t xml:space="preserve">Требуется: </w:t>
      </w:r>
      <w:proofErr w:type="gramStart"/>
      <w:r w:rsidRPr="00316F4C">
        <w:rPr>
          <w:color w:val="000000"/>
        </w:rPr>
        <w:t>Ноутбук, микшер 10-12 каналов, баян, мебель (стулья, шкафы), одежда сцены, сценические костюмы.</w:t>
      </w:r>
      <w:proofErr w:type="gramEnd"/>
    </w:p>
    <w:p w:rsidR="00316F4C" w:rsidRPr="00316F4C" w:rsidRDefault="00316F4C" w:rsidP="00316F4C">
      <w:pPr>
        <w:pStyle w:val="a5"/>
        <w:spacing w:before="0" w:beforeAutospacing="0" w:after="0" w:afterAutospacing="0"/>
        <w:jc w:val="both"/>
        <w:rPr>
          <w:color w:val="000000"/>
        </w:rPr>
      </w:pPr>
      <w:r w:rsidRPr="00316F4C">
        <w:rPr>
          <w:color w:val="000000"/>
        </w:rPr>
        <w:t>Собрано средств от платных услуг за 10 месяцев 2021г. – 36,750руб.</w:t>
      </w:r>
    </w:p>
    <w:p w:rsidR="00316F4C" w:rsidRPr="00316F4C" w:rsidRDefault="00316F4C" w:rsidP="00316F4C">
      <w:pPr>
        <w:spacing w:after="0" w:line="240" w:lineRule="auto"/>
        <w:jc w:val="both"/>
        <w:outlineLvl w:val="0"/>
        <w:rPr>
          <w:rFonts w:ascii="Times New Roman" w:hAnsi="Times New Roman" w:cs="Times New Roman"/>
          <w:sz w:val="24"/>
          <w:szCs w:val="24"/>
        </w:rPr>
      </w:pPr>
      <w:r w:rsidRPr="00316F4C">
        <w:rPr>
          <w:rFonts w:ascii="Times New Roman" w:hAnsi="Times New Roman" w:cs="Times New Roman"/>
          <w:sz w:val="24"/>
          <w:szCs w:val="24"/>
        </w:rPr>
        <w:t xml:space="preserve">В </w:t>
      </w:r>
      <w:proofErr w:type="spellStart"/>
      <w:r w:rsidRPr="00316F4C">
        <w:rPr>
          <w:rFonts w:ascii="Times New Roman" w:hAnsi="Times New Roman" w:cs="Times New Roman"/>
          <w:sz w:val="24"/>
          <w:szCs w:val="24"/>
        </w:rPr>
        <w:t>Бочкаревском</w:t>
      </w:r>
      <w:proofErr w:type="spellEnd"/>
      <w:r w:rsidRPr="00316F4C">
        <w:rPr>
          <w:rFonts w:ascii="Times New Roman" w:hAnsi="Times New Roman" w:cs="Times New Roman"/>
          <w:sz w:val="24"/>
          <w:szCs w:val="24"/>
        </w:rPr>
        <w:t xml:space="preserve"> Доме Культуры за 2021 год проведено 84 мероприятия, их посетило 2610 человек, из них 30 платных, которые посетило 450 человек.</w:t>
      </w:r>
    </w:p>
    <w:p w:rsidR="00316F4C" w:rsidRPr="00316F4C" w:rsidRDefault="00316F4C" w:rsidP="00316F4C">
      <w:pPr>
        <w:spacing w:after="0" w:line="240" w:lineRule="auto"/>
        <w:jc w:val="both"/>
        <w:outlineLvl w:val="0"/>
        <w:rPr>
          <w:rFonts w:ascii="Times New Roman" w:hAnsi="Times New Roman" w:cs="Times New Roman"/>
          <w:sz w:val="24"/>
          <w:szCs w:val="24"/>
        </w:rPr>
      </w:pPr>
      <w:r w:rsidRPr="00316F4C">
        <w:rPr>
          <w:rFonts w:ascii="Times New Roman" w:hAnsi="Times New Roman" w:cs="Times New Roman"/>
          <w:sz w:val="24"/>
          <w:szCs w:val="24"/>
        </w:rPr>
        <w:t>Лучшие мероприятия: для детей «Рождества волшебные мгновения» игра-путешествие,  «</w:t>
      </w:r>
      <w:proofErr w:type="spellStart"/>
      <w:r w:rsidRPr="00316F4C">
        <w:rPr>
          <w:rFonts w:ascii="Times New Roman" w:hAnsi="Times New Roman" w:cs="Times New Roman"/>
          <w:sz w:val="24"/>
          <w:szCs w:val="24"/>
        </w:rPr>
        <w:t>Забавушки</w:t>
      </w:r>
      <w:proofErr w:type="spellEnd"/>
      <w:r w:rsidRPr="00316F4C">
        <w:rPr>
          <w:rFonts w:ascii="Times New Roman" w:hAnsi="Times New Roman" w:cs="Times New Roman"/>
          <w:sz w:val="24"/>
          <w:szCs w:val="24"/>
        </w:rPr>
        <w:t>» игровая спортивная программа на свежем воздухе, беседа-экскурсия «Тайна волшебного сундучка и его легенды».</w:t>
      </w:r>
    </w:p>
    <w:p w:rsidR="00316F4C" w:rsidRPr="00316F4C" w:rsidRDefault="00316F4C" w:rsidP="00316F4C">
      <w:pPr>
        <w:spacing w:after="0" w:line="240" w:lineRule="auto"/>
        <w:jc w:val="both"/>
        <w:outlineLvl w:val="0"/>
        <w:rPr>
          <w:rFonts w:ascii="Times New Roman" w:hAnsi="Times New Roman" w:cs="Times New Roman"/>
          <w:sz w:val="24"/>
          <w:szCs w:val="24"/>
        </w:rPr>
      </w:pPr>
      <w:r w:rsidRPr="00316F4C">
        <w:rPr>
          <w:rFonts w:ascii="Times New Roman" w:hAnsi="Times New Roman" w:cs="Times New Roman"/>
          <w:sz w:val="24"/>
          <w:szCs w:val="24"/>
        </w:rPr>
        <w:t xml:space="preserve"> Для молодежи: «Душа моя </w:t>
      </w:r>
      <w:proofErr w:type="spellStart"/>
      <w:r w:rsidRPr="00316F4C">
        <w:rPr>
          <w:rFonts w:ascii="Times New Roman" w:hAnsi="Times New Roman" w:cs="Times New Roman"/>
          <w:sz w:val="24"/>
          <w:szCs w:val="24"/>
        </w:rPr>
        <w:t>Масленница</w:t>
      </w:r>
      <w:proofErr w:type="spellEnd"/>
      <w:r w:rsidRPr="00316F4C">
        <w:rPr>
          <w:rFonts w:ascii="Times New Roman" w:hAnsi="Times New Roman" w:cs="Times New Roman"/>
          <w:sz w:val="24"/>
          <w:szCs w:val="24"/>
        </w:rPr>
        <w:t>» выставка, «Всемирный день тенниса» соревнования по теннису.</w:t>
      </w:r>
    </w:p>
    <w:p w:rsidR="00316F4C" w:rsidRPr="00316F4C" w:rsidRDefault="00316F4C" w:rsidP="00316F4C">
      <w:pPr>
        <w:spacing w:after="0" w:line="240" w:lineRule="auto"/>
        <w:jc w:val="both"/>
        <w:outlineLvl w:val="0"/>
        <w:rPr>
          <w:rFonts w:ascii="Times New Roman" w:hAnsi="Times New Roman" w:cs="Times New Roman"/>
          <w:sz w:val="24"/>
          <w:szCs w:val="24"/>
        </w:rPr>
      </w:pPr>
      <w:r w:rsidRPr="00316F4C">
        <w:rPr>
          <w:rFonts w:ascii="Times New Roman" w:hAnsi="Times New Roman" w:cs="Times New Roman"/>
          <w:sz w:val="24"/>
          <w:szCs w:val="24"/>
        </w:rPr>
        <w:t>Для жителей села: «Под ярким салютом великой победы» праздничный концерт, «Моя Россия» концертная программа, видео-фильм, посвященный ВОВ</w:t>
      </w:r>
      <w:proofErr w:type="gramStart"/>
      <w:r w:rsidRPr="00316F4C">
        <w:rPr>
          <w:rFonts w:ascii="Times New Roman" w:hAnsi="Times New Roman" w:cs="Times New Roman"/>
          <w:sz w:val="24"/>
          <w:szCs w:val="24"/>
        </w:rPr>
        <w:t xml:space="preserve"> .</w:t>
      </w:r>
      <w:proofErr w:type="gramEnd"/>
      <w:r w:rsidRPr="00316F4C">
        <w:rPr>
          <w:rFonts w:ascii="Times New Roman" w:hAnsi="Times New Roman" w:cs="Times New Roman"/>
          <w:sz w:val="24"/>
          <w:szCs w:val="24"/>
        </w:rPr>
        <w:t xml:space="preserve"> Районный онлайн конкурс «Край родной, Сибирский».</w:t>
      </w:r>
    </w:p>
    <w:p w:rsidR="00316F4C" w:rsidRPr="00316F4C" w:rsidRDefault="00316F4C" w:rsidP="00316F4C">
      <w:pPr>
        <w:spacing w:after="0" w:line="240" w:lineRule="auto"/>
        <w:jc w:val="both"/>
        <w:outlineLvl w:val="0"/>
        <w:rPr>
          <w:rFonts w:ascii="Times New Roman" w:hAnsi="Times New Roman" w:cs="Times New Roman"/>
          <w:sz w:val="24"/>
          <w:szCs w:val="24"/>
        </w:rPr>
      </w:pPr>
      <w:r w:rsidRPr="00316F4C">
        <w:rPr>
          <w:rFonts w:ascii="Times New Roman" w:hAnsi="Times New Roman" w:cs="Times New Roman"/>
          <w:sz w:val="24"/>
          <w:szCs w:val="24"/>
        </w:rPr>
        <w:t xml:space="preserve">В 2021 году коллективы художественной самодеятельности приняли участие в праздновании Дня города (выставка ДПП), в районном фестивале «Малиновый звон», «Любовь моя </w:t>
      </w:r>
      <w:proofErr w:type="gramStart"/>
      <w:r w:rsidRPr="00316F4C">
        <w:rPr>
          <w:rFonts w:ascii="Times New Roman" w:hAnsi="Times New Roman" w:cs="Times New Roman"/>
          <w:sz w:val="24"/>
          <w:szCs w:val="24"/>
        </w:rPr>
        <w:t>–п</w:t>
      </w:r>
      <w:proofErr w:type="gramEnd"/>
      <w:r w:rsidRPr="00316F4C">
        <w:rPr>
          <w:rFonts w:ascii="Times New Roman" w:hAnsi="Times New Roman" w:cs="Times New Roman"/>
          <w:sz w:val="24"/>
          <w:szCs w:val="24"/>
        </w:rPr>
        <w:t>оющая Россия (онлайн-видео), районный фестиваль «Таланты золотого возраста».</w:t>
      </w:r>
    </w:p>
    <w:p w:rsidR="00316F4C" w:rsidRPr="00316F4C" w:rsidRDefault="00316F4C" w:rsidP="00316F4C">
      <w:pPr>
        <w:spacing w:after="0" w:line="240" w:lineRule="auto"/>
        <w:jc w:val="both"/>
        <w:outlineLvl w:val="0"/>
        <w:rPr>
          <w:rFonts w:ascii="Times New Roman" w:hAnsi="Times New Roman" w:cs="Times New Roman"/>
          <w:sz w:val="24"/>
          <w:szCs w:val="24"/>
        </w:rPr>
      </w:pPr>
      <w:r w:rsidRPr="00316F4C">
        <w:rPr>
          <w:rFonts w:ascii="Times New Roman" w:hAnsi="Times New Roman" w:cs="Times New Roman"/>
          <w:sz w:val="24"/>
          <w:szCs w:val="24"/>
        </w:rPr>
        <w:t>В 2021 году произведен косметический ремонт (побелка фойе, покраска батарей).</w:t>
      </w:r>
    </w:p>
    <w:p w:rsidR="00316F4C" w:rsidRPr="00316F4C" w:rsidRDefault="00316F4C" w:rsidP="00316F4C">
      <w:pPr>
        <w:spacing w:after="0" w:line="240" w:lineRule="auto"/>
        <w:jc w:val="both"/>
        <w:outlineLvl w:val="0"/>
        <w:rPr>
          <w:rFonts w:ascii="Times New Roman" w:hAnsi="Times New Roman" w:cs="Times New Roman"/>
          <w:sz w:val="24"/>
          <w:szCs w:val="24"/>
        </w:rPr>
      </w:pPr>
      <w:proofErr w:type="gramStart"/>
      <w:r w:rsidRPr="00316F4C">
        <w:rPr>
          <w:rFonts w:ascii="Times New Roman" w:hAnsi="Times New Roman" w:cs="Times New Roman"/>
          <w:sz w:val="24"/>
          <w:szCs w:val="24"/>
        </w:rPr>
        <w:lastRenderedPageBreak/>
        <w:t>В ДК имеется: звуковая аппаратура, колонки, проектор, ноутбук, экран для проектора, ксерокс, теннисный стол, цветной принтер.</w:t>
      </w:r>
      <w:proofErr w:type="gramEnd"/>
    </w:p>
    <w:p w:rsidR="00316F4C" w:rsidRPr="00316F4C" w:rsidRDefault="00316F4C" w:rsidP="00316F4C">
      <w:pPr>
        <w:spacing w:after="0" w:line="240" w:lineRule="auto"/>
        <w:jc w:val="both"/>
        <w:outlineLvl w:val="0"/>
        <w:rPr>
          <w:rFonts w:ascii="Times New Roman" w:hAnsi="Times New Roman" w:cs="Times New Roman"/>
          <w:sz w:val="24"/>
          <w:szCs w:val="24"/>
        </w:rPr>
      </w:pPr>
      <w:r w:rsidRPr="00316F4C">
        <w:rPr>
          <w:rFonts w:ascii="Times New Roman" w:hAnsi="Times New Roman" w:cs="Times New Roman"/>
          <w:sz w:val="24"/>
          <w:szCs w:val="24"/>
        </w:rPr>
        <w:t xml:space="preserve">Необходимо приобрести  </w:t>
      </w:r>
      <w:proofErr w:type="gramStart"/>
      <w:r w:rsidRPr="00316F4C">
        <w:rPr>
          <w:rFonts w:ascii="Times New Roman" w:hAnsi="Times New Roman" w:cs="Times New Roman"/>
          <w:sz w:val="24"/>
          <w:szCs w:val="24"/>
        </w:rPr>
        <w:t>:с</w:t>
      </w:r>
      <w:proofErr w:type="gramEnd"/>
      <w:r w:rsidRPr="00316F4C">
        <w:rPr>
          <w:rFonts w:ascii="Times New Roman" w:hAnsi="Times New Roman" w:cs="Times New Roman"/>
          <w:sz w:val="24"/>
          <w:szCs w:val="24"/>
        </w:rPr>
        <w:t>ценические костюмы, микрофоны.</w:t>
      </w:r>
    </w:p>
    <w:p w:rsidR="00316F4C" w:rsidRPr="00316F4C" w:rsidRDefault="00316F4C" w:rsidP="00316F4C">
      <w:pPr>
        <w:spacing w:after="0" w:line="240" w:lineRule="auto"/>
        <w:jc w:val="both"/>
        <w:outlineLvl w:val="0"/>
        <w:rPr>
          <w:rFonts w:ascii="Times New Roman" w:hAnsi="Times New Roman" w:cs="Times New Roman"/>
          <w:sz w:val="24"/>
          <w:szCs w:val="24"/>
        </w:rPr>
      </w:pPr>
      <w:r w:rsidRPr="00316F4C">
        <w:rPr>
          <w:rFonts w:ascii="Times New Roman" w:hAnsi="Times New Roman" w:cs="Times New Roman"/>
          <w:sz w:val="24"/>
          <w:szCs w:val="24"/>
        </w:rPr>
        <w:t xml:space="preserve">Произвести ремонт кровли, крыльца, </w:t>
      </w:r>
      <w:proofErr w:type="spellStart"/>
      <w:r w:rsidRPr="00316F4C">
        <w:rPr>
          <w:rFonts w:ascii="Times New Roman" w:hAnsi="Times New Roman" w:cs="Times New Roman"/>
          <w:sz w:val="24"/>
          <w:szCs w:val="24"/>
        </w:rPr>
        <w:t>отмостки</w:t>
      </w:r>
      <w:proofErr w:type="spellEnd"/>
      <w:r w:rsidRPr="00316F4C">
        <w:rPr>
          <w:rFonts w:ascii="Times New Roman" w:hAnsi="Times New Roman" w:cs="Times New Roman"/>
          <w:sz w:val="24"/>
          <w:szCs w:val="24"/>
        </w:rPr>
        <w:t>.</w:t>
      </w:r>
    </w:p>
    <w:p w:rsidR="00316F4C" w:rsidRPr="00316F4C" w:rsidRDefault="00316F4C" w:rsidP="00316F4C">
      <w:pPr>
        <w:spacing w:after="0" w:line="240" w:lineRule="auto"/>
        <w:jc w:val="both"/>
        <w:outlineLvl w:val="0"/>
        <w:rPr>
          <w:rFonts w:ascii="Times New Roman" w:hAnsi="Times New Roman" w:cs="Times New Roman"/>
          <w:sz w:val="24"/>
          <w:szCs w:val="24"/>
        </w:rPr>
      </w:pPr>
      <w:r w:rsidRPr="00316F4C">
        <w:rPr>
          <w:rFonts w:ascii="Times New Roman" w:hAnsi="Times New Roman" w:cs="Times New Roman"/>
          <w:sz w:val="24"/>
          <w:szCs w:val="24"/>
        </w:rPr>
        <w:t>За 10 месяцев 2021 года собрано средств от платных услуг-9000 рублей.</w:t>
      </w:r>
    </w:p>
    <w:p w:rsidR="00316F4C" w:rsidRPr="00316F4C" w:rsidRDefault="00316F4C" w:rsidP="00316F4C">
      <w:pPr>
        <w:spacing w:after="0" w:line="240" w:lineRule="auto"/>
        <w:jc w:val="both"/>
        <w:outlineLvl w:val="0"/>
        <w:rPr>
          <w:rFonts w:ascii="Times New Roman" w:hAnsi="Times New Roman" w:cs="Times New Roman"/>
          <w:b/>
          <w:sz w:val="24"/>
          <w:szCs w:val="24"/>
        </w:rPr>
      </w:pPr>
    </w:p>
    <w:p w:rsidR="00316F4C" w:rsidRPr="00316F4C" w:rsidRDefault="00316F4C" w:rsidP="00316F4C">
      <w:pPr>
        <w:spacing w:after="0" w:line="240" w:lineRule="auto"/>
        <w:jc w:val="both"/>
        <w:outlineLvl w:val="0"/>
        <w:rPr>
          <w:rFonts w:ascii="Times New Roman" w:hAnsi="Times New Roman" w:cs="Times New Roman"/>
          <w:color w:val="000000"/>
          <w:sz w:val="24"/>
          <w:szCs w:val="24"/>
        </w:rPr>
      </w:pPr>
      <w:r w:rsidRPr="00316F4C">
        <w:rPr>
          <w:rFonts w:ascii="Times New Roman" w:hAnsi="Times New Roman" w:cs="Times New Roman"/>
          <w:b/>
          <w:sz w:val="24"/>
          <w:szCs w:val="24"/>
        </w:rPr>
        <w:t>1.3.3.Здравоохранение</w:t>
      </w:r>
      <w:r w:rsidRPr="00316F4C">
        <w:rPr>
          <w:rFonts w:ascii="Times New Roman" w:hAnsi="Times New Roman" w:cs="Times New Roman"/>
          <w:color w:val="000000"/>
          <w:sz w:val="24"/>
          <w:szCs w:val="24"/>
        </w:rPr>
        <w:t xml:space="preserve">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На территории МО работает 2  </w:t>
      </w:r>
      <w:proofErr w:type="spellStart"/>
      <w:r w:rsidRPr="00316F4C">
        <w:rPr>
          <w:rFonts w:ascii="Times New Roman" w:hAnsi="Times New Roman" w:cs="Times New Roman"/>
          <w:sz w:val="24"/>
          <w:szCs w:val="24"/>
        </w:rPr>
        <w:t>ФАПа</w:t>
      </w:r>
      <w:proofErr w:type="spellEnd"/>
      <w:r w:rsidRPr="00316F4C">
        <w:rPr>
          <w:rFonts w:ascii="Times New Roman" w:hAnsi="Times New Roman" w:cs="Times New Roman"/>
          <w:sz w:val="24"/>
          <w:szCs w:val="24"/>
        </w:rPr>
        <w:t xml:space="preserve">.   Неотложная помощь оказывается как со стороны врачебного участка,  так и службой скорой помощи </w:t>
      </w:r>
      <w:proofErr w:type="spellStart"/>
      <w:r w:rsidRPr="00316F4C">
        <w:rPr>
          <w:rFonts w:ascii="Times New Roman" w:hAnsi="Times New Roman" w:cs="Times New Roman"/>
          <w:sz w:val="24"/>
          <w:szCs w:val="24"/>
        </w:rPr>
        <w:t>г</w:t>
      </w:r>
      <w:proofErr w:type="gramStart"/>
      <w:r w:rsidRPr="00316F4C">
        <w:rPr>
          <w:rFonts w:ascii="Times New Roman" w:hAnsi="Times New Roman" w:cs="Times New Roman"/>
          <w:sz w:val="24"/>
          <w:szCs w:val="24"/>
        </w:rPr>
        <w:t>.Ч</w:t>
      </w:r>
      <w:proofErr w:type="gramEnd"/>
      <w:r w:rsidRPr="00316F4C">
        <w:rPr>
          <w:rFonts w:ascii="Times New Roman" w:hAnsi="Times New Roman" w:cs="Times New Roman"/>
          <w:sz w:val="24"/>
          <w:szCs w:val="24"/>
        </w:rPr>
        <w:t>ерепаново</w:t>
      </w:r>
      <w:proofErr w:type="spellEnd"/>
      <w:r w:rsidRPr="00316F4C">
        <w:rPr>
          <w:rFonts w:ascii="Times New Roman" w:hAnsi="Times New Roman" w:cs="Times New Roman"/>
          <w:sz w:val="24"/>
          <w:szCs w:val="24"/>
        </w:rPr>
        <w:t>.</w:t>
      </w:r>
    </w:p>
    <w:p w:rsidR="00316F4C" w:rsidRPr="00316F4C" w:rsidRDefault="00316F4C" w:rsidP="00316F4C">
      <w:pPr>
        <w:spacing w:after="0" w:line="240" w:lineRule="auto"/>
        <w:jc w:val="both"/>
        <w:rPr>
          <w:rFonts w:ascii="Times New Roman" w:hAnsi="Times New Roman" w:cs="Times New Roman"/>
          <w:sz w:val="24"/>
          <w:szCs w:val="24"/>
        </w:rPr>
      </w:pPr>
    </w:p>
    <w:p w:rsidR="00316F4C" w:rsidRPr="00316F4C" w:rsidRDefault="00316F4C" w:rsidP="00316F4C">
      <w:pPr>
        <w:spacing w:after="0" w:line="240" w:lineRule="auto"/>
        <w:jc w:val="both"/>
        <w:outlineLvl w:val="0"/>
        <w:rPr>
          <w:rFonts w:ascii="Times New Roman" w:hAnsi="Times New Roman" w:cs="Times New Roman"/>
          <w:b/>
          <w:sz w:val="24"/>
          <w:szCs w:val="24"/>
        </w:rPr>
      </w:pPr>
      <w:r w:rsidRPr="00316F4C">
        <w:rPr>
          <w:rFonts w:ascii="Times New Roman" w:hAnsi="Times New Roman" w:cs="Times New Roman"/>
          <w:b/>
          <w:sz w:val="24"/>
          <w:szCs w:val="24"/>
        </w:rPr>
        <w:t xml:space="preserve">1.3.4. Социальная защита и социальное обеспечение населения. </w:t>
      </w:r>
    </w:p>
    <w:p w:rsidR="00316F4C" w:rsidRPr="00316F4C" w:rsidRDefault="00316F4C" w:rsidP="00316F4C">
      <w:pPr>
        <w:spacing w:after="0" w:line="240" w:lineRule="auto"/>
        <w:jc w:val="both"/>
        <w:outlineLvl w:val="0"/>
        <w:rPr>
          <w:rFonts w:ascii="Times New Roman" w:hAnsi="Times New Roman" w:cs="Times New Roman"/>
          <w:b/>
          <w:sz w:val="24"/>
          <w:szCs w:val="24"/>
        </w:rPr>
      </w:pP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В отделении профилактики безнадзорности детей и подростков МБУ «Комплексный центр социального обеспечения </w:t>
      </w:r>
      <w:proofErr w:type="spellStart"/>
      <w:r w:rsidRPr="00316F4C">
        <w:rPr>
          <w:rFonts w:ascii="Times New Roman" w:hAnsi="Times New Roman" w:cs="Times New Roman"/>
          <w:sz w:val="24"/>
          <w:szCs w:val="24"/>
        </w:rPr>
        <w:t>Черепановского</w:t>
      </w:r>
      <w:proofErr w:type="spellEnd"/>
      <w:r w:rsidRPr="00316F4C">
        <w:rPr>
          <w:rFonts w:ascii="Times New Roman" w:hAnsi="Times New Roman" w:cs="Times New Roman"/>
          <w:sz w:val="24"/>
          <w:szCs w:val="24"/>
        </w:rPr>
        <w:t xml:space="preserve"> района Новосибирской области» в 2020-2021 </w:t>
      </w:r>
      <w:proofErr w:type="spellStart"/>
      <w:r w:rsidRPr="00316F4C">
        <w:rPr>
          <w:rFonts w:ascii="Times New Roman" w:hAnsi="Times New Roman" w:cs="Times New Roman"/>
          <w:sz w:val="24"/>
          <w:szCs w:val="24"/>
        </w:rPr>
        <w:t>г.г</w:t>
      </w:r>
      <w:proofErr w:type="spellEnd"/>
      <w:r w:rsidRPr="00316F4C">
        <w:rPr>
          <w:rFonts w:ascii="Times New Roman" w:hAnsi="Times New Roman" w:cs="Times New Roman"/>
          <w:sz w:val="24"/>
          <w:szCs w:val="24"/>
        </w:rPr>
        <w:t xml:space="preserve">. стояло 6 семей, проживающих на территории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в которых выявлено неблагополучие, выраженное в ненадлежащем содержании детей. В настоящее время </w:t>
      </w:r>
      <w:proofErr w:type="gramStart"/>
      <w:r w:rsidRPr="00316F4C">
        <w:rPr>
          <w:rFonts w:ascii="Times New Roman" w:hAnsi="Times New Roman" w:cs="Times New Roman"/>
          <w:sz w:val="24"/>
          <w:szCs w:val="24"/>
        </w:rPr>
        <w:t>стоит  на учете</w:t>
      </w:r>
      <w:proofErr w:type="gramEnd"/>
      <w:r w:rsidRPr="00316F4C">
        <w:rPr>
          <w:rFonts w:ascii="Times New Roman" w:hAnsi="Times New Roman" w:cs="Times New Roman"/>
          <w:sz w:val="24"/>
          <w:szCs w:val="24"/>
        </w:rPr>
        <w:t xml:space="preserve"> 3 семьи , 3 сняты с учета в  связи с улучшением обстановки в семье. Со всеми семьями ведется профилактическая работа, оказывается консультативная помощь</w:t>
      </w:r>
      <w:proofErr w:type="gramStart"/>
      <w:r w:rsidRPr="00316F4C">
        <w:rPr>
          <w:rFonts w:ascii="Times New Roman" w:hAnsi="Times New Roman" w:cs="Times New Roman"/>
          <w:sz w:val="24"/>
          <w:szCs w:val="24"/>
        </w:rPr>
        <w:t xml:space="preserve">.. </w:t>
      </w:r>
      <w:proofErr w:type="gramEnd"/>
      <w:r w:rsidRPr="00316F4C">
        <w:rPr>
          <w:rFonts w:ascii="Times New Roman" w:hAnsi="Times New Roman" w:cs="Times New Roman"/>
          <w:sz w:val="24"/>
          <w:szCs w:val="24"/>
        </w:rPr>
        <w:t xml:space="preserve">Ежемесячно посещаются специалистом по социальной работе, проводятся совместные рейды с фельдшером </w:t>
      </w:r>
      <w:proofErr w:type="spellStart"/>
      <w:r w:rsidRPr="00316F4C">
        <w:rPr>
          <w:rFonts w:ascii="Times New Roman" w:hAnsi="Times New Roman" w:cs="Times New Roman"/>
          <w:sz w:val="24"/>
          <w:szCs w:val="24"/>
        </w:rPr>
        <w:t>ФАПа</w:t>
      </w:r>
      <w:proofErr w:type="spellEnd"/>
      <w:r w:rsidRPr="00316F4C">
        <w:rPr>
          <w:rFonts w:ascii="Times New Roman" w:hAnsi="Times New Roman" w:cs="Times New Roman"/>
          <w:sz w:val="24"/>
          <w:szCs w:val="24"/>
        </w:rPr>
        <w:t>, социальным педагогом и специалистами сельсовета.</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В надомном отделении на социальном обслуживании находится 4 </w:t>
      </w:r>
      <w:proofErr w:type="spellStart"/>
      <w:r w:rsidRPr="00316F4C">
        <w:rPr>
          <w:rFonts w:ascii="Times New Roman" w:hAnsi="Times New Roman" w:cs="Times New Roman"/>
          <w:sz w:val="24"/>
          <w:szCs w:val="24"/>
        </w:rPr>
        <w:t>человека</w:t>
      </w:r>
      <w:proofErr w:type="gramStart"/>
      <w:r w:rsidR="0011502F">
        <w:rPr>
          <w:rFonts w:ascii="Times New Roman" w:hAnsi="Times New Roman" w:cs="Times New Roman"/>
          <w:sz w:val="24"/>
          <w:szCs w:val="24"/>
        </w:rPr>
        <w:t>,</w:t>
      </w:r>
      <w:r w:rsidRPr="00316F4C">
        <w:rPr>
          <w:rFonts w:ascii="Times New Roman" w:hAnsi="Times New Roman" w:cs="Times New Roman"/>
          <w:sz w:val="24"/>
          <w:szCs w:val="24"/>
        </w:rPr>
        <w:t>,</w:t>
      </w:r>
      <w:proofErr w:type="gramEnd"/>
      <w:r w:rsidRPr="00316F4C">
        <w:rPr>
          <w:rFonts w:ascii="Times New Roman" w:hAnsi="Times New Roman" w:cs="Times New Roman"/>
          <w:sz w:val="24"/>
          <w:szCs w:val="24"/>
        </w:rPr>
        <w:t>за</w:t>
      </w:r>
      <w:proofErr w:type="spellEnd"/>
      <w:r w:rsidRPr="00316F4C">
        <w:rPr>
          <w:rFonts w:ascii="Times New Roman" w:hAnsi="Times New Roman" w:cs="Times New Roman"/>
          <w:sz w:val="24"/>
          <w:szCs w:val="24"/>
        </w:rPr>
        <w:t xml:space="preserve"> ними осуществляет уход  1 социальный работник. Постоянно ведется  работа по выявлению пожилых граждан, нуждающихся в постороннем уходе.</w:t>
      </w:r>
    </w:p>
    <w:p w:rsidR="00316F4C" w:rsidRPr="00316F4C" w:rsidRDefault="00316F4C" w:rsidP="00316F4C">
      <w:pPr>
        <w:spacing w:after="0" w:line="240" w:lineRule="auto"/>
        <w:jc w:val="both"/>
        <w:outlineLvl w:val="0"/>
        <w:rPr>
          <w:rFonts w:ascii="Times New Roman" w:hAnsi="Times New Roman" w:cs="Times New Roman"/>
          <w:b/>
          <w:sz w:val="24"/>
          <w:szCs w:val="24"/>
        </w:rPr>
      </w:pPr>
    </w:p>
    <w:p w:rsidR="00316F4C" w:rsidRPr="00316F4C" w:rsidRDefault="00316F4C" w:rsidP="00316F4C">
      <w:pPr>
        <w:spacing w:after="0" w:line="240" w:lineRule="auto"/>
        <w:jc w:val="both"/>
        <w:outlineLvl w:val="0"/>
        <w:rPr>
          <w:rFonts w:ascii="Times New Roman" w:hAnsi="Times New Roman" w:cs="Times New Roman"/>
          <w:b/>
          <w:sz w:val="24"/>
          <w:szCs w:val="24"/>
        </w:rPr>
      </w:pPr>
      <w:r w:rsidRPr="00316F4C">
        <w:rPr>
          <w:rFonts w:ascii="Times New Roman" w:hAnsi="Times New Roman" w:cs="Times New Roman"/>
          <w:b/>
          <w:sz w:val="24"/>
          <w:szCs w:val="24"/>
        </w:rPr>
        <w:t xml:space="preserve">1.3.5. Опека и попечительство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На территории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существуют такие формы семейного жизнеустройства детей-сирот и детей, лишенных родительских прав как опека (попечительство) и приемная семья.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В соответствии с законодательством оказывается  помощь органу опеки  и попечительства.</w:t>
      </w:r>
    </w:p>
    <w:p w:rsidR="00316F4C" w:rsidRPr="00316F4C" w:rsidRDefault="00316F4C" w:rsidP="00316F4C">
      <w:pPr>
        <w:spacing w:after="0" w:line="240" w:lineRule="auto"/>
        <w:jc w:val="both"/>
        <w:outlineLvl w:val="0"/>
        <w:rPr>
          <w:rFonts w:ascii="Times New Roman" w:hAnsi="Times New Roman" w:cs="Times New Roman"/>
          <w:b/>
          <w:sz w:val="24"/>
          <w:szCs w:val="24"/>
        </w:rPr>
      </w:pPr>
    </w:p>
    <w:p w:rsidR="00316F4C" w:rsidRPr="00316F4C" w:rsidRDefault="00316F4C" w:rsidP="00316F4C">
      <w:pPr>
        <w:spacing w:after="0" w:line="240" w:lineRule="auto"/>
        <w:jc w:val="both"/>
        <w:outlineLvl w:val="0"/>
        <w:rPr>
          <w:rFonts w:ascii="Times New Roman" w:hAnsi="Times New Roman" w:cs="Times New Roman"/>
          <w:b/>
          <w:sz w:val="24"/>
          <w:szCs w:val="24"/>
        </w:rPr>
      </w:pPr>
      <w:r w:rsidRPr="00316F4C">
        <w:rPr>
          <w:rFonts w:ascii="Times New Roman" w:hAnsi="Times New Roman" w:cs="Times New Roman"/>
          <w:b/>
          <w:sz w:val="24"/>
          <w:szCs w:val="24"/>
        </w:rPr>
        <w:t xml:space="preserve">1.3.6. Молодежная политика </w:t>
      </w:r>
    </w:p>
    <w:p w:rsidR="00316F4C" w:rsidRPr="00316F4C" w:rsidRDefault="00316F4C" w:rsidP="00316F4C">
      <w:pPr>
        <w:spacing w:after="0" w:line="240" w:lineRule="auto"/>
        <w:ind w:firstLine="284"/>
        <w:jc w:val="both"/>
        <w:rPr>
          <w:rFonts w:ascii="Times New Roman" w:hAnsi="Times New Roman" w:cs="Times New Roman"/>
          <w:sz w:val="24"/>
          <w:szCs w:val="24"/>
        </w:rPr>
      </w:pP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На территории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МО  продолжает свою работу молодежная организация, в июле 2021 года она была переименована в </w:t>
      </w:r>
      <w:proofErr w:type="spellStart"/>
      <w:r w:rsidRPr="00316F4C">
        <w:rPr>
          <w:rFonts w:ascii="Times New Roman" w:hAnsi="Times New Roman" w:cs="Times New Roman"/>
          <w:sz w:val="24"/>
          <w:szCs w:val="24"/>
        </w:rPr>
        <w:t>Бочкаревскую</w:t>
      </w:r>
      <w:proofErr w:type="spellEnd"/>
      <w:r w:rsidRPr="00316F4C">
        <w:rPr>
          <w:rFonts w:ascii="Times New Roman" w:hAnsi="Times New Roman" w:cs="Times New Roman"/>
          <w:sz w:val="24"/>
          <w:szCs w:val="24"/>
        </w:rPr>
        <w:t xml:space="preserve"> Молодежную организацию «</w:t>
      </w:r>
      <w:proofErr w:type="spellStart"/>
      <w:r w:rsidRPr="00316F4C">
        <w:rPr>
          <w:rFonts w:ascii="Times New Roman" w:hAnsi="Times New Roman" w:cs="Times New Roman"/>
          <w:sz w:val="24"/>
          <w:szCs w:val="24"/>
        </w:rPr>
        <w:t>БОМба</w:t>
      </w:r>
      <w:proofErr w:type="spellEnd"/>
      <w:r w:rsidRPr="00316F4C">
        <w:rPr>
          <w:rFonts w:ascii="Times New Roman" w:hAnsi="Times New Roman" w:cs="Times New Roman"/>
          <w:sz w:val="24"/>
          <w:szCs w:val="24"/>
        </w:rPr>
        <w:t xml:space="preserve">». Специалист по работе с молодежью – </w:t>
      </w:r>
      <w:proofErr w:type="spellStart"/>
      <w:r w:rsidRPr="00316F4C">
        <w:rPr>
          <w:rFonts w:ascii="Times New Roman" w:hAnsi="Times New Roman" w:cs="Times New Roman"/>
          <w:sz w:val="24"/>
          <w:szCs w:val="24"/>
        </w:rPr>
        <w:t>Поярковас</w:t>
      </w:r>
      <w:proofErr w:type="spellEnd"/>
      <w:r w:rsidRPr="00316F4C">
        <w:rPr>
          <w:rFonts w:ascii="Times New Roman" w:hAnsi="Times New Roman" w:cs="Times New Roman"/>
          <w:sz w:val="24"/>
          <w:szCs w:val="24"/>
        </w:rPr>
        <w:t xml:space="preserve"> Любовь Андреевна.  В состав организации входит 14 человек. Ребята принимают активное участие в мероприятиях различного уровня</w:t>
      </w:r>
      <w:proofErr w:type="gramStart"/>
      <w:r w:rsidRPr="00316F4C">
        <w:rPr>
          <w:rFonts w:ascii="Times New Roman" w:hAnsi="Times New Roman" w:cs="Times New Roman"/>
          <w:sz w:val="24"/>
          <w:szCs w:val="24"/>
        </w:rPr>
        <w:t xml:space="preserve"> ,</w:t>
      </w:r>
      <w:proofErr w:type="gramEnd"/>
      <w:r w:rsidRPr="00316F4C">
        <w:rPr>
          <w:rFonts w:ascii="Times New Roman" w:hAnsi="Times New Roman" w:cs="Times New Roman"/>
          <w:sz w:val="24"/>
          <w:szCs w:val="24"/>
        </w:rPr>
        <w:t xml:space="preserve"> как в районных так и в областных. Представляли интересы МО на летней Спартакиаде Муниципальных образований, где добились высоких результатов, завоевали 1 место по мини-футболу. В сентябре участвовали в Областном Молодежном Форуме </w:t>
      </w:r>
      <w:r w:rsidRPr="00316F4C">
        <w:rPr>
          <w:rFonts w:ascii="Times New Roman" w:hAnsi="Times New Roman" w:cs="Times New Roman"/>
          <w:sz w:val="24"/>
          <w:szCs w:val="24"/>
          <w:lang w:val="en-US"/>
        </w:rPr>
        <w:t>PRO</w:t>
      </w:r>
      <w:r w:rsidRPr="00316F4C">
        <w:rPr>
          <w:rFonts w:ascii="Times New Roman" w:hAnsi="Times New Roman" w:cs="Times New Roman"/>
          <w:sz w:val="24"/>
          <w:szCs w:val="24"/>
        </w:rPr>
        <w:t xml:space="preserve">-регион. Так же принимают активное участие в онлайн-конкурсах, занимают призовые места.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Основной целью в работе </w:t>
      </w:r>
      <w:proofErr w:type="spellStart"/>
      <w:r w:rsidRPr="00316F4C">
        <w:rPr>
          <w:rFonts w:ascii="Times New Roman" w:hAnsi="Times New Roman" w:cs="Times New Roman"/>
          <w:sz w:val="24"/>
          <w:szCs w:val="24"/>
        </w:rPr>
        <w:t>Бочкаревской</w:t>
      </w:r>
      <w:proofErr w:type="spellEnd"/>
      <w:r w:rsidRPr="00316F4C">
        <w:rPr>
          <w:rFonts w:ascii="Times New Roman" w:hAnsi="Times New Roman" w:cs="Times New Roman"/>
          <w:sz w:val="24"/>
          <w:szCs w:val="24"/>
        </w:rPr>
        <w:t xml:space="preserve"> Молодежной организации «</w:t>
      </w:r>
      <w:proofErr w:type="spellStart"/>
      <w:r w:rsidRPr="00316F4C">
        <w:rPr>
          <w:rFonts w:ascii="Times New Roman" w:hAnsi="Times New Roman" w:cs="Times New Roman"/>
          <w:sz w:val="24"/>
          <w:szCs w:val="24"/>
        </w:rPr>
        <w:t>БОМба</w:t>
      </w:r>
      <w:proofErr w:type="spellEnd"/>
      <w:r w:rsidRPr="00316F4C">
        <w:rPr>
          <w:rFonts w:ascii="Times New Roman" w:hAnsi="Times New Roman" w:cs="Times New Roman"/>
          <w:sz w:val="24"/>
          <w:szCs w:val="24"/>
        </w:rPr>
        <w:t>» является вовлечение и объединения представителей  молодежи в развитии молодёжного движения.</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Основными задачами являются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Первая – вовлечение молодежи в социальную практику и ее информирование о потенциальных возможностях саморазвития, обеспечение поддержки научной, творческой и предпринимательской активности молодежи.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Вторая – формирование целостной системы поддержки обладающей лидерскими навыками, инициативной и талантливой молодежи, для инновационного развития России.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lastRenderedPageBreak/>
        <w:t>Третья – гражданское образование и патриотическое воспитание молодежи, содействие формированию правовых, культурных и нравственных ценностей среди молодежи.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Четвертая – обеспечение эффективной социализации молодежи, находящейся в трудной жизненной ситуации.</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Приоритетным направлением работы молодежной организации «</w:t>
      </w:r>
      <w:proofErr w:type="spellStart"/>
      <w:r w:rsidRPr="00316F4C">
        <w:rPr>
          <w:rFonts w:ascii="Times New Roman" w:hAnsi="Times New Roman" w:cs="Times New Roman"/>
          <w:sz w:val="24"/>
          <w:szCs w:val="24"/>
        </w:rPr>
        <w:t>БОМба</w:t>
      </w:r>
      <w:proofErr w:type="spellEnd"/>
      <w:r w:rsidRPr="00316F4C">
        <w:rPr>
          <w:rFonts w:ascii="Times New Roman" w:hAnsi="Times New Roman" w:cs="Times New Roman"/>
          <w:sz w:val="24"/>
          <w:szCs w:val="24"/>
        </w:rPr>
        <w:t>» является волонтерские движения и акции:</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участники Молодежной организации с радостью приняли участие в акции «Теплый дом», приуроченной к декаде </w:t>
      </w:r>
      <w:proofErr w:type="gramStart"/>
      <w:r w:rsidRPr="00316F4C">
        <w:rPr>
          <w:rFonts w:ascii="Times New Roman" w:hAnsi="Times New Roman" w:cs="Times New Roman"/>
          <w:sz w:val="24"/>
          <w:szCs w:val="24"/>
        </w:rPr>
        <w:t>пожилых</w:t>
      </w:r>
      <w:proofErr w:type="gramEnd"/>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на протяжении всего времени неоднократно оказывалась помощь пожилым на территории </w:t>
      </w:r>
      <w:proofErr w:type="spellStart"/>
      <w:r w:rsidRPr="00316F4C">
        <w:rPr>
          <w:rFonts w:ascii="Times New Roman" w:hAnsi="Times New Roman" w:cs="Times New Roman"/>
          <w:sz w:val="24"/>
          <w:szCs w:val="24"/>
        </w:rPr>
        <w:t>п</w:t>
      </w:r>
      <w:proofErr w:type="gramStart"/>
      <w:r w:rsidRPr="00316F4C">
        <w:rPr>
          <w:rFonts w:ascii="Times New Roman" w:hAnsi="Times New Roman" w:cs="Times New Roman"/>
          <w:sz w:val="24"/>
          <w:szCs w:val="24"/>
        </w:rPr>
        <w:t>.П</w:t>
      </w:r>
      <w:proofErr w:type="gramEnd"/>
      <w:r w:rsidRPr="00316F4C">
        <w:rPr>
          <w:rFonts w:ascii="Times New Roman" w:hAnsi="Times New Roman" w:cs="Times New Roman"/>
          <w:sz w:val="24"/>
          <w:szCs w:val="24"/>
        </w:rPr>
        <w:t>ушной</w:t>
      </w:r>
      <w:proofErr w:type="spellEnd"/>
      <w:r w:rsidRPr="00316F4C">
        <w:rPr>
          <w:rFonts w:ascii="Times New Roman" w:hAnsi="Times New Roman" w:cs="Times New Roman"/>
          <w:sz w:val="24"/>
          <w:szCs w:val="24"/>
        </w:rPr>
        <w:t xml:space="preserve"> и </w:t>
      </w:r>
      <w:proofErr w:type="spellStart"/>
      <w:r w:rsidRPr="00316F4C">
        <w:rPr>
          <w:rFonts w:ascii="Times New Roman" w:hAnsi="Times New Roman" w:cs="Times New Roman"/>
          <w:sz w:val="24"/>
          <w:szCs w:val="24"/>
        </w:rPr>
        <w:t>п.Бочкарево</w:t>
      </w:r>
      <w:proofErr w:type="spellEnd"/>
      <w:r w:rsidRPr="00316F4C">
        <w:rPr>
          <w:rFonts w:ascii="Times New Roman" w:hAnsi="Times New Roman" w:cs="Times New Roman"/>
          <w:sz w:val="24"/>
          <w:szCs w:val="24"/>
        </w:rPr>
        <w:t xml:space="preserve"> (покос травы, уборка снега)</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оказывается помощь пожилым в приобретении продуктов, оплате коммунальных платежей</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участниками Молодежной организации были проведены акции для жителей поселков</w:t>
      </w:r>
      <w:proofErr w:type="gramStart"/>
      <w:r w:rsidRPr="00316F4C">
        <w:rPr>
          <w:rFonts w:ascii="Times New Roman" w:hAnsi="Times New Roman" w:cs="Times New Roman"/>
          <w:sz w:val="24"/>
          <w:szCs w:val="24"/>
        </w:rPr>
        <w:t xml:space="preserve"> :</w:t>
      </w:r>
      <w:proofErr w:type="gramEnd"/>
      <w:r w:rsidRPr="00316F4C">
        <w:rPr>
          <w:rFonts w:ascii="Times New Roman" w:hAnsi="Times New Roman" w:cs="Times New Roman"/>
          <w:sz w:val="24"/>
          <w:szCs w:val="24"/>
        </w:rPr>
        <w:t xml:space="preserve"> «Осторожно, водоём!», «Пожар – это не шутка!»</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периодически напоминают жителям поселков о необходимости вакцинации против «</w:t>
      </w:r>
      <w:proofErr w:type="spellStart"/>
      <w:r w:rsidRPr="00316F4C">
        <w:rPr>
          <w:rFonts w:ascii="Times New Roman" w:hAnsi="Times New Roman" w:cs="Times New Roman"/>
          <w:sz w:val="24"/>
          <w:szCs w:val="24"/>
          <w:lang w:val="en-US"/>
        </w:rPr>
        <w:t>covid</w:t>
      </w:r>
      <w:proofErr w:type="spellEnd"/>
      <w:r w:rsidRPr="00316F4C">
        <w:rPr>
          <w:rFonts w:ascii="Times New Roman" w:hAnsi="Times New Roman" w:cs="Times New Roman"/>
          <w:sz w:val="24"/>
          <w:szCs w:val="24"/>
        </w:rPr>
        <w:t>-19»</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-приняли участие в акциях «Чистый Берег» в </w:t>
      </w:r>
      <w:proofErr w:type="spellStart"/>
      <w:r w:rsidRPr="00316F4C">
        <w:rPr>
          <w:rFonts w:ascii="Times New Roman" w:hAnsi="Times New Roman" w:cs="Times New Roman"/>
          <w:sz w:val="24"/>
          <w:szCs w:val="24"/>
        </w:rPr>
        <w:t>п</w:t>
      </w:r>
      <w:proofErr w:type="gramStart"/>
      <w:r w:rsidRPr="00316F4C">
        <w:rPr>
          <w:rFonts w:ascii="Times New Roman" w:hAnsi="Times New Roman" w:cs="Times New Roman"/>
          <w:sz w:val="24"/>
          <w:szCs w:val="24"/>
        </w:rPr>
        <w:t>.П</w:t>
      </w:r>
      <w:proofErr w:type="gramEnd"/>
      <w:r w:rsidRPr="00316F4C">
        <w:rPr>
          <w:rFonts w:ascii="Times New Roman" w:hAnsi="Times New Roman" w:cs="Times New Roman"/>
          <w:sz w:val="24"/>
          <w:szCs w:val="24"/>
        </w:rPr>
        <w:t>ушной</w:t>
      </w:r>
      <w:proofErr w:type="spellEnd"/>
      <w:r w:rsidRPr="00316F4C">
        <w:rPr>
          <w:rFonts w:ascii="Times New Roman" w:hAnsi="Times New Roman" w:cs="Times New Roman"/>
          <w:sz w:val="24"/>
          <w:szCs w:val="24"/>
        </w:rPr>
        <w:t xml:space="preserve"> и </w:t>
      </w:r>
      <w:proofErr w:type="spellStart"/>
      <w:r w:rsidRPr="00316F4C">
        <w:rPr>
          <w:rFonts w:ascii="Times New Roman" w:hAnsi="Times New Roman" w:cs="Times New Roman"/>
          <w:sz w:val="24"/>
          <w:szCs w:val="24"/>
        </w:rPr>
        <w:t>п.Бочкарево</w:t>
      </w:r>
      <w:proofErr w:type="spellEnd"/>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-приняли участие в акции по борьбе с дикорастущей коноплёй</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-участвовали в подготовке летнего оздоровительного лагеря «Радуга» к открытию сезона отдыха</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организовали и приняли участие в  акции «Свеча Памяти» (онлайн)</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активисты Молодежной Организации приняли участие в районных конкурсах в период предвыборной кампании, в фотоконкурсе «Селфичеллендж2021» участница заняла призовое место (получила ценный приз)</w:t>
      </w:r>
    </w:p>
    <w:p w:rsidR="00316F4C" w:rsidRPr="00316F4C" w:rsidRDefault="00316F4C" w:rsidP="00316F4C">
      <w:pPr>
        <w:spacing w:after="0" w:line="240" w:lineRule="auto"/>
        <w:jc w:val="both"/>
        <w:rPr>
          <w:rFonts w:ascii="Times New Roman" w:hAnsi="Times New Roman" w:cs="Times New Roman"/>
          <w:sz w:val="24"/>
          <w:szCs w:val="24"/>
        </w:rPr>
      </w:pPr>
      <w:proofErr w:type="gramStart"/>
      <w:r w:rsidRPr="00316F4C">
        <w:rPr>
          <w:rFonts w:ascii="Times New Roman" w:hAnsi="Times New Roman" w:cs="Times New Roman"/>
          <w:sz w:val="24"/>
          <w:szCs w:val="24"/>
        </w:rPr>
        <w:t xml:space="preserve">-в летний период участники Молодежной Организации неоднократно организовывали мероприятия с детьми (на детской площадке </w:t>
      </w:r>
      <w:proofErr w:type="spellStart"/>
      <w:r w:rsidRPr="00316F4C">
        <w:rPr>
          <w:rFonts w:ascii="Times New Roman" w:hAnsi="Times New Roman" w:cs="Times New Roman"/>
          <w:sz w:val="24"/>
          <w:szCs w:val="24"/>
        </w:rPr>
        <w:t>Пушнинского</w:t>
      </w:r>
      <w:proofErr w:type="spellEnd"/>
      <w:r w:rsidRPr="00316F4C">
        <w:rPr>
          <w:rFonts w:ascii="Times New Roman" w:hAnsi="Times New Roman" w:cs="Times New Roman"/>
          <w:sz w:val="24"/>
          <w:szCs w:val="24"/>
        </w:rPr>
        <w:t xml:space="preserve"> СДК»:</w:t>
      </w:r>
      <w:proofErr w:type="gramEnd"/>
      <w:r w:rsidRPr="00316F4C">
        <w:rPr>
          <w:rFonts w:ascii="Times New Roman" w:hAnsi="Times New Roman" w:cs="Times New Roman"/>
          <w:sz w:val="24"/>
          <w:szCs w:val="24"/>
        </w:rPr>
        <w:t xml:space="preserve"> «</w:t>
      </w:r>
      <w:proofErr w:type="spellStart"/>
      <w:r w:rsidRPr="00316F4C">
        <w:rPr>
          <w:rFonts w:ascii="Times New Roman" w:hAnsi="Times New Roman" w:cs="Times New Roman"/>
          <w:sz w:val="24"/>
          <w:szCs w:val="24"/>
        </w:rPr>
        <w:t>Белый</w:t>
      </w:r>
      <w:proofErr w:type="gramStart"/>
      <w:r w:rsidRPr="00316F4C">
        <w:rPr>
          <w:rFonts w:ascii="Times New Roman" w:hAnsi="Times New Roman" w:cs="Times New Roman"/>
          <w:sz w:val="24"/>
          <w:szCs w:val="24"/>
        </w:rPr>
        <w:t>.С</w:t>
      </w:r>
      <w:proofErr w:type="gramEnd"/>
      <w:r w:rsidRPr="00316F4C">
        <w:rPr>
          <w:rFonts w:ascii="Times New Roman" w:hAnsi="Times New Roman" w:cs="Times New Roman"/>
          <w:sz w:val="24"/>
          <w:szCs w:val="24"/>
        </w:rPr>
        <w:t>иний.Красный</w:t>
      </w:r>
      <w:proofErr w:type="spellEnd"/>
      <w:r w:rsidRPr="00316F4C">
        <w:rPr>
          <w:rFonts w:ascii="Times New Roman" w:hAnsi="Times New Roman" w:cs="Times New Roman"/>
          <w:sz w:val="24"/>
          <w:szCs w:val="24"/>
        </w:rPr>
        <w:t>», «Весёлые старты» и др.</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-Егор Кожемякин принял участие во Всероссийском забеге «Кросс Нации», где показал неплохой результат</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Егор Кожемякин и Дарья Уткина приняли участие в Областном Молодежном Форуме (онлайн) </w:t>
      </w:r>
      <w:r w:rsidRPr="00316F4C">
        <w:rPr>
          <w:rFonts w:ascii="Times New Roman" w:hAnsi="Times New Roman" w:cs="Times New Roman"/>
          <w:sz w:val="24"/>
          <w:szCs w:val="24"/>
          <w:lang w:val="en-US"/>
        </w:rPr>
        <w:t>PRO</w:t>
      </w:r>
      <w:r w:rsidRPr="00316F4C">
        <w:rPr>
          <w:rFonts w:ascii="Times New Roman" w:hAnsi="Times New Roman" w:cs="Times New Roman"/>
          <w:sz w:val="24"/>
          <w:szCs w:val="24"/>
        </w:rPr>
        <w:t xml:space="preserve">-регион на территории </w:t>
      </w:r>
      <w:proofErr w:type="spellStart"/>
      <w:r w:rsidRPr="00316F4C">
        <w:rPr>
          <w:rFonts w:ascii="Times New Roman" w:hAnsi="Times New Roman" w:cs="Times New Roman"/>
          <w:sz w:val="24"/>
          <w:szCs w:val="24"/>
        </w:rPr>
        <w:t>г</w:t>
      </w:r>
      <w:proofErr w:type="gramStart"/>
      <w:r w:rsidRPr="00316F4C">
        <w:rPr>
          <w:rFonts w:ascii="Times New Roman" w:hAnsi="Times New Roman" w:cs="Times New Roman"/>
          <w:sz w:val="24"/>
          <w:szCs w:val="24"/>
        </w:rPr>
        <w:t>.Б</w:t>
      </w:r>
      <w:proofErr w:type="gramEnd"/>
      <w:r w:rsidRPr="00316F4C">
        <w:rPr>
          <w:rFonts w:ascii="Times New Roman" w:hAnsi="Times New Roman" w:cs="Times New Roman"/>
          <w:sz w:val="24"/>
          <w:szCs w:val="24"/>
        </w:rPr>
        <w:t>ердска</w:t>
      </w:r>
      <w:proofErr w:type="spellEnd"/>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-участники Молодежной Организации принимают активное участие (онлайн) в различных семинарах, форумах по развитию молодежной политики</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представители Организации принимают активное участие в районном проекте «</w:t>
      </w:r>
      <w:proofErr w:type="spellStart"/>
      <w:r w:rsidRPr="00316F4C">
        <w:rPr>
          <w:rFonts w:ascii="Times New Roman" w:hAnsi="Times New Roman" w:cs="Times New Roman"/>
          <w:sz w:val="24"/>
          <w:szCs w:val="24"/>
        </w:rPr>
        <w:t>Зожники</w:t>
      </w:r>
      <w:proofErr w:type="spellEnd"/>
      <w:r w:rsidRPr="00316F4C">
        <w:rPr>
          <w:rFonts w:ascii="Times New Roman" w:hAnsi="Times New Roman" w:cs="Times New Roman"/>
          <w:sz w:val="24"/>
          <w:szCs w:val="24"/>
        </w:rPr>
        <w:t>»</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-Ульяна Бочкарева и Дарья </w:t>
      </w:r>
      <w:proofErr w:type="spellStart"/>
      <w:r w:rsidRPr="00316F4C">
        <w:rPr>
          <w:rFonts w:ascii="Times New Roman" w:hAnsi="Times New Roman" w:cs="Times New Roman"/>
          <w:sz w:val="24"/>
          <w:szCs w:val="24"/>
        </w:rPr>
        <w:t>Ансимова</w:t>
      </w:r>
      <w:proofErr w:type="spellEnd"/>
      <w:r w:rsidRPr="00316F4C">
        <w:rPr>
          <w:rFonts w:ascii="Times New Roman" w:hAnsi="Times New Roman" w:cs="Times New Roman"/>
          <w:sz w:val="24"/>
          <w:szCs w:val="24"/>
        </w:rPr>
        <w:t xml:space="preserve"> представля</w:t>
      </w:r>
      <w:r w:rsidR="0011502F">
        <w:rPr>
          <w:rFonts w:ascii="Times New Roman" w:hAnsi="Times New Roman" w:cs="Times New Roman"/>
          <w:sz w:val="24"/>
          <w:szCs w:val="24"/>
        </w:rPr>
        <w:t>ли</w:t>
      </w:r>
      <w:r w:rsidRPr="00316F4C">
        <w:rPr>
          <w:rFonts w:ascii="Times New Roman" w:hAnsi="Times New Roman" w:cs="Times New Roman"/>
          <w:sz w:val="24"/>
          <w:szCs w:val="24"/>
        </w:rPr>
        <w:t xml:space="preserve"> Молодежную организацию на районном конкурсе «Мисс онлайн»</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в период Всероссийской переписи населения  ребята информировали население о необходимости и значении </w:t>
      </w:r>
      <w:r w:rsidR="0011502F" w:rsidRPr="00316F4C">
        <w:rPr>
          <w:rFonts w:ascii="Times New Roman" w:hAnsi="Times New Roman" w:cs="Times New Roman"/>
          <w:sz w:val="24"/>
          <w:szCs w:val="24"/>
        </w:rPr>
        <w:t>Всероссийской переписи</w:t>
      </w:r>
      <w:r w:rsidR="0011502F">
        <w:rPr>
          <w:rFonts w:ascii="Times New Roman" w:hAnsi="Times New Roman" w:cs="Times New Roman"/>
          <w:sz w:val="24"/>
          <w:szCs w:val="24"/>
        </w:rPr>
        <w:t>.</w:t>
      </w:r>
    </w:p>
    <w:p w:rsidR="00316F4C" w:rsidRPr="00316F4C" w:rsidRDefault="00316F4C" w:rsidP="00316F4C">
      <w:pPr>
        <w:spacing w:after="0" w:line="240" w:lineRule="auto"/>
        <w:jc w:val="both"/>
        <w:rPr>
          <w:rFonts w:ascii="Times New Roman" w:hAnsi="Times New Roman" w:cs="Times New Roman"/>
          <w:sz w:val="24"/>
          <w:szCs w:val="24"/>
        </w:rPr>
      </w:pPr>
      <w:proofErr w:type="spellStart"/>
      <w:r w:rsidRPr="00316F4C">
        <w:rPr>
          <w:rFonts w:ascii="Times New Roman" w:hAnsi="Times New Roman" w:cs="Times New Roman"/>
          <w:sz w:val="24"/>
          <w:szCs w:val="24"/>
        </w:rPr>
        <w:t>Бочкаревская</w:t>
      </w:r>
      <w:proofErr w:type="spellEnd"/>
      <w:r w:rsidRPr="00316F4C">
        <w:rPr>
          <w:rFonts w:ascii="Times New Roman" w:hAnsi="Times New Roman" w:cs="Times New Roman"/>
          <w:sz w:val="24"/>
          <w:szCs w:val="24"/>
        </w:rPr>
        <w:t xml:space="preserve"> Молодежная Организация планирует продолжить активную деятельность на территории МО. </w:t>
      </w:r>
    </w:p>
    <w:p w:rsidR="00316F4C" w:rsidRPr="00316F4C" w:rsidRDefault="00316F4C" w:rsidP="00316F4C">
      <w:pPr>
        <w:spacing w:after="0" w:line="240" w:lineRule="auto"/>
        <w:ind w:firstLine="284"/>
        <w:jc w:val="both"/>
        <w:rPr>
          <w:rFonts w:ascii="Times New Roman" w:hAnsi="Times New Roman" w:cs="Times New Roman"/>
          <w:sz w:val="24"/>
          <w:szCs w:val="24"/>
        </w:rPr>
      </w:pPr>
    </w:p>
    <w:p w:rsidR="00316F4C" w:rsidRPr="00316F4C" w:rsidRDefault="00316F4C" w:rsidP="00316F4C">
      <w:pPr>
        <w:spacing w:after="0" w:line="240" w:lineRule="auto"/>
        <w:jc w:val="both"/>
        <w:outlineLvl w:val="0"/>
        <w:rPr>
          <w:rFonts w:ascii="Times New Roman" w:hAnsi="Times New Roman" w:cs="Times New Roman"/>
          <w:b/>
          <w:sz w:val="24"/>
          <w:szCs w:val="24"/>
        </w:rPr>
      </w:pPr>
      <w:r w:rsidRPr="00316F4C">
        <w:rPr>
          <w:rFonts w:ascii="Times New Roman" w:hAnsi="Times New Roman" w:cs="Times New Roman"/>
          <w:b/>
          <w:sz w:val="24"/>
          <w:szCs w:val="24"/>
        </w:rPr>
        <w:t xml:space="preserve">1.3.8. Уровень и качество жизни населения </w:t>
      </w:r>
    </w:p>
    <w:p w:rsidR="00316F4C" w:rsidRPr="00316F4C" w:rsidRDefault="00316F4C" w:rsidP="00316F4C">
      <w:pPr>
        <w:autoSpaceDE w:val="0"/>
        <w:autoSpaceDN w:val="0"/>
        <w:adjustRightInd w:val="0"/>
        <w:spacing w:after="0" w:line="240" w:lineRule="auto"/>
        <w:ind w:firstLine="540"/>
        <w:jc w:val="both"/>
        <w:rPr>
          <w:rFonts w:ascii="Times New Roman" w:hAnsi="Times New Roman" w:cs="Times New Roman"/>
          <w:sz w:val="24"/>
          <w:szCs w:val="24"/>
        </w:rPr>
      </w:pPr>
      <w:r w:rsidRPr="00316F4C">
        <w:rPr>
          <w:rFonts w:ascii="Times New Roman" w:hAnsi="Times New Roman" w:cs="Times New Roman"/>
          <w:sz w:val="24"/>
          <w:szCs w:val="24"/>
        </w:rPr>
        <w:t>Одним из существенных факторов, влияющих на динамику демографических показателей, является уровень доходов населения. Основную долю в совокупном доходе составляет оплата труда.  За 2021 год по сравнению с предыдущим годом среднемесячная заработная плата   выросла на 7%  и составила 13247,24 рублей в месяц.</w:t>
      </w:r>
    </w:p>
    <w:p w:rsidR="00316F4C" w:rsidRPr="00316F4C" w:rsidRDefault="00316F4C" w:rsidP="00316F4C">
      <w:pPr>
        <w:autoSpaceDE w:val="0"/>
        <w:autoSpaceDN w:val="0"/>
        <w:adjustRightInd w:val="0"/>
        <w:spacing w:after="0" w:line="240" w:lineRule="auto"/>
        <w:ind w:firstLine="540"/>
        <w:jc w:val="both"/>
        <w:rPr>
          <w:rFonts w:ascii="Times New Roman" w:hAnsi="Times New Roman" w:cs="Times New Roman"/>
          <w:sz w:val="24"/>
          <w:szCs w:val="24"/>
        </w:rPr>
      </w:pPr>
      <w:r w:rsidRPr="00316F4C">
        <w:rPr>
          <w:rFonts w:ascii="Times New Roman" w:hAnsi="Times New Roman" w:cs="Times New Roman"/>
          <w:sz w:val="24"/>
          <w:szCs w:val="24"/>
        </w:rPr>
        <w:t>Уровень жизни и благосостояния населения, в свою очередь, напрямую зависят от уровня занятости, возможности трудоустройства.</w:t>
      </w:r>
    </w:p>
    <w:p w:rsidR="00316F4C" w:rsidRPr="00316F4C" w:rsidRDefault="00316F4C" w:rsidP="00316F4C">
      <w:pPr>
        <w:spacing w:after="0" w:line="240" w:lineRule="auto"/>
        <w:jc w:val="both"/>
        <w:outlineLvl w:val="0"/>
        <w:rPr>
          <w:rFonts w:ascii="Times New Roman" w:hAnsi="Times New Roman" w:cs="Times New Roman"/>
          <w:sz w:val="24"/>
          <w:szCs w:val="24"/>
        </w:rPr>
      </w:pPr>
      <w:r w:rsidRPr="00316F4C">
        <w:rPr>
          <w:rFonts w:ascii="Times New Roman" w:hAnsi="Times New Roman" w:cs="Times New Roman"/>
          <w:sz w:val="24"/>
          <w:szCs w:val="24"/>
        </w:rPr>
        <w:t xml:space="preserve">          Молодежь и население трудоспособного возраста выезжают на работу за пределы района. На территорию муниципального образования приезжают жить жители городов </w:t>
      </w:r>
      <w:r w:rsidRPr="00316F4C">
        <w:rPr>
          <w:rFonts w:ascii="Times New Roman" w:hAnsi="Times New Roman" w:cs="Times New Roman"/>
          <w:sz w:val="24"/>
          <w:szCs w:val="24"/>
        </w:rPr>
        <w:lastRenderedPageBreak/>
        <w:t>пенсионного возраста и социально-неблагополучные семьи. Рабочее население, проживающее на территории, не имеет сельскохозяйственных и других  специальностей.</w:t>
      </w:r>
    </w:p>
    <w:p w:rsidR="00316F4C" w:rsidRPr="00316F4C" w:rsidRDefault="00316F4C" w:rsidP="00316F4C">
      <w:pPr>
        <w:spacing w:after="0" w:line="240" w:lineRule="auto"/>
        <w:jc w:val="both"/>
        <w:outlineLvl w:val="0"/>
        <w:rPr>
          <w:rFonts w:ascii="Times New Roman" w:hAnsi="Times New Roman" w:cs="Times New Roman"/>
          <w:b/>
          <w:sz w:val="24"/>
          <w:szCs w:val="24"/>
        </w:rPr>
      </w:pPr>
    </w:p>
    <w:p w:rsidR="00316F4C" w:rsidRPr="00316F4C" w:rsidRDefault="00316F4C" w:rsidP="00316F4C">
      <w:pPr>
        <w:spacing w:after="0" w:line="240" w:lineRule="auto"/>
        <w:jc w:val="both"/>
        <w:outlineLvl w:val="0"/>
        <w:rPr>
          <w:rFonts w:ascii="Times New Roman" w:hAnsi="Times New Roman" w:cs="Times New Roman"/>
          <w:b/>
          <w:sz w:val="24"/>
          <w:szCs w:val="24"/>
        </w:rPr>
      </w:pPr>
      <w:r w:rsidRPr="00316F4C">
        <w:rPr>
          <w:rFonts w:ascii="Times New Roman" w:hAnsi="Times New Roman" w:cs="Times New Roman"/>
          <w:b/>
          <w:sz w:val="24"/>
          <w:szCs w:val="24"/>
        </w:rPr>
        <w:t xml:space="preserve">1.3.9. Трудовые ресурсы, занятость населения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Трудоспособное население составляет 1138 человек или 51,16 % от общей численности населения, 1096 человека  занято в экономике. Пенсионеров – 605 человек, это  37,05%  от населения, детей от 0 до 18 лет – 481– 21,62 % населения.</w:t>
      </w:r>
    </w:p>
    <w:p w:rsidR="00316F4C" w:rsidRPr="00316F4C" w:rsidRDefault="00316F4C" w:rsidP="00316F4C">
      <w:pPr>
        <w:spacing w:after="0" w:line="240" w:lineRule="auto"/>
        <w:jc w:val="both"/>
        <w:rPr>
          <w:rFonts w:ascii="Times New Roman" w:hAnsi="Times New Roman" w:cs="Times New Roman"/>
          <w:b/>
          <w:sz w:val="24"/>
          <w:szCs w:val="24"/>
        </w:rPr>
      </w:pPr>
    </w:p>
    <w:p w:rsidR="00316F4C" w:rsidRPr="00316F4C" w:rsidRDefault="00316F4C" w:rsidP="00316F4C">
      <w:pPr>
        <w:spacing w:after="0" w:line="240" w:lineRule="auto"/>
        <w:jc w:val="both"/>
        <w:outlineLvl w:val="0"/>
        <w:rPr>
          <w:rFonts w:ascii="Times New Roman" w:hAnsi="Times New Roman" w:cs="Times New Roman"/>
          <w:b/>
          <w:sz w:val="24"/>
          <w:szCs w:val="24"/>
        </w:rPr>
      </w:pPr>
      <w:r w:rsidRPr="00316F4C">
        <w:rPr>
          <w:rFonts w:ascii="Times New Roman" w:hAnsi="Times New Roman" w:cs="Times New Roman"/>
          <w:b/>
          <w:sz w:val="24"/>
          <w:szCs w:val="24"/>
        </w:rPr>
        <w:t>1.3.10. Средства массовой информации</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Средства массовой информации на территории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 газета « Сельские ведомости  », где администрация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публикует нормативно-правовые акты. Тираж таких газет 10 шт., Издается газета «</w:t>
      </w:r>
      <w:proofErr w:type="spellStart"/>
      <w:r w:rsidRPr="00316F4C">
        <w:rPr>
          <w:rFonts w:ascii="Times New Roman" w:hAnsi="Times New Roman" w:cs="Times New Roman"/>
          <w:sz w:val="24"/>
          <w:szCs w:val="24"/>
        </w:rPr>
        <w:t>Бочкаревский</w:t>
      </w:r>
      <w:proofErr w:type="spellEnd"/>
      <w:r w:rsidRPr="00316F4C">
        <w:rPr>
          <w:rFonts w:ascii="Times New Roman" w:hAnsi="Times New Roman" w:cs="Times New Roman"/>
          <w:sz w:val="24"/>
          <w:szCs w:val="24"/>
        </w:rPr>
        <w:t xml:space="preserve"> вестник», тираж газеты 99 шт.,  где публикуются новости района, различная информация от прокуратуры, </w:t>
      </w:r>
      <w:proofErr w:type="spellStart"/>
      <w:r w:rsidRPr="00316F4C">
        <w:rPr>
          <w:rFonts w:ascii="Times New Roman" w:hAnsi="Times New Roman" w:cs="Times New Roman"/>
          <w:sz w:val="24"/>
          <w:szCs w:val="24"/>
        </w:rPr>
        <w:t>росреестра</w:t>
      </w:r>
      <w:proofErr w:type="spellEnd"/>
      <w:r w:rsidRPr="00316F4C">
        <w:rPr>
          <w:rFonts w:ascii="Times New Roman" w:hAnsi="Times New Roman" w:cs="Times New Roman"/>
          <w:sz w:val="24"/>
          <w:szCs w:val="24"/>
        </w:rPr>
        <w:t xml:space="preserve">, о ПБ, ЧС,   об исполнении различных программ, о </w:t>
      </w:r>
      <w:proofErr w:type="spellStart"/>
      <w:r w:rsidRPr="00316F4C">
        <w:rPr>
          <w:rFonts w:ascii="Times New Roman" w:hAnsi="Times New Roman" w:cs="Times New Roman"/>
          <w:sz w:val="24"/>
          <w:szCs w:val="24"/>
        </w:rPr>
        <w:t>госуслугах</w:t>
      </w:r>
      <w:proofErr w:type="spellEnd"/>
      <w:r w:rsidRPr="00316F4C">
        <w:rPr>
          <w:rFonts w:ascii="Times New Roman" w:hAnsi="Times New Roman" w:cs="Times New Roman"/>
          <w:sz w:val="24"/>
          <w:szCs w:val="24"/>
        </w:rPr>
        <w:t>, поздравления, объявления.</w:t>
      </w:r>
    </w:p>
    <w:p w:rsidR="00316F4C" w:rsidRPr="00316F4C" w:rsidRDefault="00316F4C" w:rsidP="00316F4C">
      <w:pPr>
        <w:spacing w:after="0" w:line="240" w:lineRule="auto"/>
        <w:jc w:val="both"/>
        <w:rPr>
          <w:rFonts w:ascii="Times New Roman" w:hAnsi="Times New Roman" w:cs="Times New Roman"/>
          <w:sz w:val="24"/>
          <w:szCs w:val="24"/>
          <w:u w:val="single"/>
        </w:rPr>
      </w:pPr>
      <w:r w:rsidRPr="00316F4C">
        <w:rPr>
          <w:rFonts w:ascii="Times New Roman" w:hAnsi="Times New Roman" w:cs="Times New Roman"/>
          <w:sz w:val="24"/>
          <w:szCs w:val="24"/>
        </w:rPr>
        <w:t xml:space="preserve">     Администрация </w:t>
      </w:r>
      <w:proofErr w:type="spellStart"/>
      <w:r w:rsidRPr="00316F4C">
        <w:rPr>
          <w:rFonts w:ascii="Times New Roman" w:hAnsi="Times New Roman" w:cs="Times New Roman"/>
          <w:sz w:val="24"/>
          <w:szCs w:val="24"/>
        </w:rPr>
        <w:t>Безменовского</w:t>
      </w:r>
      <w:proofErr w:type="spellEnd"/>
      <w:r w:rsidRPr="00316F4C">
        <w:rPr>
          <w:rFonts w:ascii="Times New Roman" w:hAnsi="Times New Roman" w:cs="Times New Roman"/>
          <w:sz w:val="24"/>
          <w:szCs w:val="24"/>
        </w:rPr>
        <w:t xml:space="preserve"> сельсовета имеет свой официальный сайт в сети Интернет </w:t>
      </w:r>
      <w:hyperlink r:id="rId29" w:history="1">
        <w:r w:rsidRPr="00316F4C">
          <w:rPr>
            <w:rStyle w:val="a6"/>
            <w:rFonts w:ascii="Times New Roman" w:hAnsi="Times New Roman" w:cs="Times New Roman"/>
            <w:sz w:val="24"/>
            <w:szCs w:val="24"/>
          </w:rPr>
          <w:t>http://</w:t>
        </w:r>
        <w:r w:rsidRPr="00316F4C">
          <w:rPr>
            <w:rStyle w:val="a6"/>
            <w:rFonts w:ascii="Times New Roman" w:hAnsi="Times New Roman" w:cs="Times New Roman"/>
            <w:sz w:val="24"/>
            <w:szCs w:val="24"/>
            <w:lang w:val="en-US"/>
          </w:rPr>
          <w:t>bochkarevo</w:t>
        </w:r>
        <w:r w:rsidRPr="00316F4C">
          <w:rPr>
            <w:rStyle w:val="a6"/>
            <w:rFonts w:ascii="Times New Roman" w:hAnsi="Times New Roman" w:cs="Times New Roman"/>
            <w:sz w:val="24"/>
            <w:szCs w:val="24"/>
          </w:rPr>
          <w:t>.nso.ru</w:t>
        </w:r>
      </w:hyperlink>
      <w:r w:rsidRPr="00316F4C">
        <w:rPr>
          <w:rFonts w:ascii="Times New Roman" w:hAnsi="Times New Roman" w:cs="Times New Roman"/>
          <w:sz w:val="24"/>
          <w:szCs w:val="24"/>
        </w:rPr>
        <w:t xml:space="preserve">, а так же страница «В контакте» </w:t>
      </w:r>
      <w:hyperlink r:id="rId30" w:history="1">
        <w:r w:rsidRPr="0011502F">
          <w:rPr>
            <w:rStyle w:val="a6"/>
            <w:rFonts w:ascii="Times New Roman" w:hAnsi="Times New Roman" w:cs="Times New Roman"/>
            <w:sz w:val="24"/>
            <w:szCs w:val="24"/>
            <w:u w:val="none"/>
          </w:rPr>
          <w:t>https://vk.com/id649600389</w:t>
        </w:r>
      </w:hyperlink>
      <w:r w:rsidRPr="0011502F">
        <w:rPr>
          <w:rFonts w:ascii="Times New Roman" w:hAnsi="Times New Roman" w:cs="Times New Roman"/>
          <w:sz w:val="24"/>
          <w:szCs w:val="24"/>
        </w:rPr>
        <w:t xml:space="preserve">,  </w:t>
      </w:r>
      <w:r w:rsidRPr="00316F4C">
        <w:rPr>
          <w:rFonts w:ascii="Times New Roman" w:hAnsi="Times New Roman" w:cs="Times New Roman"/>
          <w:sz w:val="24"/>
          <w:szCs w:val="24"/>
        </w:rPr>
        <w:t xml:space="preserve">страница «Одноклассники»    </w:t>
      </w:r>
      <w:r w:rsidRPr="00316F4C">
        <w:rPr>
          <w:rFonts w:ascii="Times New Roman" w:hAnsi="Times New Roman" w:cs="Times New Roman"/>
          <w:sz w:val="24"/>
          <w:szCs w:val="24"/>
          <w:u w:val="single"/>
        </w:rPr>
        <w:t>https://ok.ru/profile/592778849550.</w:t>
      </w:r>
    </w:p>
    <w:p w:rsidR="00316F4C" w:rsidRPr="00316F4C" w:rsidRDefault="00316F4C" w:rsidP="00316F4C">
      <w:pPr>
        <w:spacing w:after="0" w:line="240" w:lineRule="auto"/>
        <w:jc w:val="both"/>
        <w:rPr>
          <w:rFonts w:ascii="Times New Roman" w:hAnsi="Times New Roman" w:cs="Times New Roman"/>
          <w:sz w:val="24"/>
          <w:szCs w:val="24"/>
          <w:u w:val="single"/>
        </w:rPr>
      </w:pPr>
    </w:p>
    <w:p w:rsidR="00316F4C" w:rsidRPr="00316F4C" w:rsidRDefault="00316F4C" w:rsidP="00316F4C">
      <w:pPr>
        <w:spacing w:after="0" w:line="240" w:lineRule="auto"/>
        <w:ind w:left="283" w:firstLine="567"/>
        <w:jc w:val="both"/>
        <w:rPr>
          <w:rFonts w:ascii="Times New Roman" w:hAnsi="Times New Roman" w:cs="Times New Roman"/>
          <w:b/>
          <w:sz w:val="24"/>
          <w:szCs w:val="24"/>
        </w:rPr>
      </w:pPr>
      <w:r w:rsidRPr="00316F4C">
        <w:rPr>
          <w:rFonts w:ascii="Times New Roman" w:hAnsi="Times New Roman" w:cs="Times New Roman"/>
          <w:b/>
          <w:sz w:val="24"/>
          <w:szCs w:val="24"/>
        </w:rPr>
        <w:t>1.4. Анализ развития экономики</w:t>
      </w:r>
    </w:p>
    <w:p w:rsidR="00316F4C" w:rsidRPr="00316F4C" w:rsidRDefault="00316F4C" w:rsidP="00316F4C">
      <w:pPr>
        <w:keepNext/>
        <w:spacing w:after="0" w:line="240" w:lineRule="auto"/>
        <w:ind w:firstLine="360"/>
        <w:jc w:val="both"/>
        <w:rPr>
          <w:rFonts w:ascii="Times New Roman" w:hAnsi="Times New Roman" w:cs="Times New Roman"/>
          <w:b/>
          <w:sz w:val="24"/>
          <w:szCs w:val="24"/>
        </w:rPr>
      </w:pPr>
      <w:r w:rsidRPr="00316F4C">
        <w:rPr>
          <w:rFonts w:ascii="Times New Roman" w:hAnsi="Times New Roman" w:cs="Times New Roman"/>
          <w:b/>
          <w:sz w:val="24"/>
          <w:szCs w:val="24"/>
        </w:rPr>
        <w:t xml:space="preserve">1.4.2. Развитие промышленных предприятий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Оказывает помощь администрации  в благоустройстве МО, проведении     различных культурно-массовых мероприятий.</w:t>
      </w:r>
    </w:p>
    <w:p w:rsidR="00316F4C" w:rsidRPr="00316F4C" w:rsidRDefault="00316F4C" w:rsidP="00316F4C">
      <w:pPr>
        <w:spacing w:after="0" w:line="240" w:lineRule="auto"/>
        <w:jc w:val="both"/>
        <w:rPr>
          <w:rFonts w:ascii="Times New Roman" w:hAnsi="Times New Roman" w:cs="Times New Roman"/>
          <w:b/>
          <w:sz w:val="24"/>
          <w:szCs w:val="24"/>
        </w:rPr>
      </w:pPr>
    </w:p>
    <w:p w:rsidR="00316F4C" w:rsidRPr="00316F4C" w:rsidRDefault="00316F4C" w:rsidP="00316F4C">
      <w:pPr>
        <w:spacing w:after="0" w:line="240" w:lineRule="auto"/>
        <w:jc w:val="both"/>
        <w:rPr>
          <w:rFonts w:ascii="Times New Roman" w:hAnsi="Times New Roman" w:cs="Times New Roman"/>
          <w:b/>
          <w:sz w:val="24"/>
          <w:szCs w:val="24"/>
        </w:rPr>
      </w:pPr>
      <w:r w:rsidRPr="00316F4C">
        <w:rPr>
          <w:rFonts w:ascii="Times New Roman" w:hAnsi="Times New Roman" w:cs="Times New Roman"/>
          <w:b/>
          <w:sz w:val="24"/>
          <w:szCs w:val="24"/>
        </w:rPr>
        <w:t>1.4.3. Развитие транспорта и дорожной сети. Транспортное обеспечение</w:t>
      </w:r>
    </w:p>
    <w:p w:rsidR="00316F4C" w:rsidRPr="00316F4C" w:rsidRDefault="00316F4C" w:rsidP="00316F4C">
      <w:pPr>
        <w:spacing w:after="0" w:line="240" w:lineRule="auto"/>
        <w:jc w:val="both"/>
        <w:rPr>
          <w:rFonts w:ascii="Times New Roman" w:hAnsi="Times New Roman" w:cs="Times New Roman"/>
          <w:b/>
          <w:sz w:val="24"/>
          <w:szCs w:val="24"/>
        </w:rPr>
      </w:pPr>
      <w:r w:rsidRPr="00316F4C">
        <w:rPr>
          <w:rFonts w:ascii="Times New Roman" w:hAnsi="Times New Roman" w:cs="Times New Roman"/>
          <w:b/>
          <w:sz w:val="24"/>
          <w:szCs w:val="24"/>
        </w:rPr>
        <w:t xml:space="preserve">    </w:t>
      </w:r>
      <w:r w:rsidRPr="00316F4C">
        <w:rPr>
          <w:rFonts w:ascii="Times New Roman" w:hAnsi="Times New Roman" w:cs="Times New Roman"/>
          <w:sz w:val="24"/>
          <w:szCs w:val="24"/>
        </w:rPr>
        <w:t xml:space="preserve">Состояние транспортной инфраструктуры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в настоящее время справедливо оценивать, как удовлетворительное. Из двух населенных пунктов сельсовета все имеют дороги с твердым покрытием. Существующая сеть дорог обеспечивает транспортную доступность  к железнодорожным  станциям и районному центру.</w:t>
      </w:r>
    </w:p>
    <w:p w:rsidR="00316F4C" w:rsidRPr="00316F4C" w:rsidRDefault="00316F4C" w:rsidP="00316F4C">
      <w:pPr>
        <w:pStyle w:val="a3"/>
        <w:spacing w:after="0"/>
        <w:ind w:firstLine="709"/>
        <w:jc w:val="both"/>
        <w:rPr>
          <w:szCs w:val="24"/>
        </w:rPr>
      </w:pPr>
      <w:r w:rsidRPr="00316F4C">
        <w:rPr>
          <w:szCs w:val="24"/>
        </w:rPr>
        <w:t xml:space="preserve">Перевозки пассажиров в район  осуществляет автопредприятие </w:t>
      </w:r>
      <w:proofErr w:type="spellStart"/>
      <w:r w:rsidRPr="00316F4C">
        <w:rPr>
          <w:szCs w:val="24"/>
        </w:rPr>
        <w:t>Черепановское</w:t>
      </w:r>
      <w:proofErr w:type="spellEnd"/>
      <w:r w:rsidRPr="00316F4C">
        <w:rPr>
          <w:szCs w:val="24"/>
        </w:rPr>
        <w:t xml:space="preserve"> АТП. Внутрирайонный маршрут связывает населенные пункты </w:t>
      </w:r>
      <w:proofErr w:type="spellStart"/>
      <w:r w:rsidRPr="00316F4C">
        <w:rPr>
          <w:szCs w:val="24"/>
        </w:rPr>
        <w:t>Бочкаревского</w:t>
      </w:r>
      <w:proofErr w:type="spellEnd"/>
      <w:r w:rsidRPr="00316F4C">
        <w:rPr>
          <w:szCs w:val="24"/>
        </w:rPr>
        <w:t xml:space="preserve"> сельсовета с районным центром городом Черепаново. </w:t>
      </w:r>
    </w:p>
    <w:tbl>
      <w:tblPr>
        <w:tblW w:w="954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440"/>
        <w:gridCol w:w="1533"/>
        <w:gridCol w:w="1707"/>
        <w:gridCol w:w="1707"/>
      </w:tblGrid>
      <w:tr w:rsidR="00316F4C" w:rsidRPr="00316F4C" w:rsidTr="004F1D3A">
        <w:tc>
          <w:tcPr>
            <w:tcW w:w="3162" w:type="dxa"/>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Маршрут</w:t>
            </w:r>
          </w:p>
        </w:tc>
        <w:tc>
          <w:tcPr>
            <w:tcW w:w="1440" w:type="dxa"/>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 xml:space="preserve">Длина пути, </w:t>
            </w:r>
            <w:proofErr w:type="gramStart"/>
            <w:r w:rsidRPr="00316F4C">
              <w:rPr>
                <w:rFonts w:ascii="Times New Roman" w:hAnsi="Times New Roman" w:cs="Times New Roman"/>
                <w:sz w:val="24"/>
                <w:szCs w:val="24"/>
              </w:rPr>
              <w:t>км</w:t>
            </w:r>
            <w:proofErr w:type="gramEnd"/>
            <w:r w:rsidRPr="00316F4C">
              <w:rPr>
                <w:rFonts w:ascii="Times New Roman" w:hAnsi="Times New Roman" w:cs="Times New Roman"/>
                <w:sz w:val="24"/>
                <w:szCs w:val="24"/>
              </w:rPr>
              <w:t>.</w:t>
            </w:r>
          </w:p>
        </w:tc>
        <w:tc>
          <w:tcPr>
            <w:tcW w:w="1533" w:type="dxa"/>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Количество рейсов ежедневного сообщения</w:t>
            </w:r>
          </w:p>
        </w:tc>
        <w:tc>
          <w:tcPr>
            <w:tcW w:w="1707" w:type="dxa"/>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Дни недели ежедневных маршрутов</w:t>
            </w:r>
          </w:p>
        </w:tc>
        <w:tc>
          <w:tcPr>
            <w:tcW w:w="1707" w:type="dxa"/>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Вид транспорта</w:t>
            </w:r>
          </w:p>
        </w:tc>
      </w:tr>
      <w:tr w:rsidR="00316F4C" w:rsidRPr="00316F4C" w:rsidTr="004F1D3A">
        <w:tc>
          <w:tcPr>
            <w:tcW w:w="3162" w:type="dxa"/>
            <w:vAlign w:val="center"/>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Зимовье-</w:t>
            </w:r>
            <w:proofErr w:type="spellStart"/>
            <w:r w:rsidRPr="00316F4C">
              <w:rPr>
                <w:rFonts w:ascii="Times New Roman" w:hAnsi="Times New Roman" w:cs="Times New Roman"/>
                <w:sz w:val="24"/>
                <w:szCs w:val="24"/>
              </w:rPr>
              <w:t>Бочкарево</w:t>
            </w:r>
            <w:proofErr w:type="spellEnd"/>
            <w:r w:rsidRPr="00316F4C">
              <w:rPr>
                <w:rFonts w:ascii="Times New Roman" w:hAnsi="Times New Roman" w:cs="Times New Roman"/>
                <w:sz w:val="24"/>
                <w:szCs w:val="24"/>
              </w:rPr>
              <w:t>-Черепаново</w:t>
            </w:r>
          </w:p>
        </w:tc>
        <w:tc>
          <w:tcPr>
            <w:tcW w:w="1440" w:type="dxa"/>
            <w:vAlign w:val="cente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11 км</w:t>
            </w:r>
          </w:p>
        </w:tc>
        <w:tc>
          <w:tcPr>
            <w:tcW w:w="1533" w:type="dxa"/>
            <w:vAlign w:val="cente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3</w:t>
            </w:r>
          </w:p>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4</w:t>
            </w:r>
          </w:p>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8</w:t>
            </w:r>
          </w:p>
        </w:tc>
        <w:tc>
          <w:tcPr>
            <w:tcW w:w="1707" w:type="dxa"/>
            <w:vAlign w:val="cente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Понедельник-</w:t>
            </w:r>
          </w:p>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Суббота-</w:t>
            </w:r>
          </w:p>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Воскресенье</w:t>
            </w:r>
          </w:p>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Понедельник-пятница</w:t>
            </w:r>
          </w:p>
        </w:tc>
        <w:tc>
          <w:tcPr>
            <w:tcW w:w="1707" w:type="dxa"/>
            <w:vAlign w:val="center"/>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Автобусы: ПАЗ 32-05</w:t>
            </w:r>
          </w:p>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ПАЗ 3205,</w:t>
            </w:r>
          </w:p>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ПАЗ 4234</w:t>
            </w:r>
          </w:p>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Маршрутное такси</w:t>
            </w:r>
          </w:p>
        </w:tc>
      </w:tr>
      <w:tr w:rsidR="00316F4C" w:rsidRPr="00316F4C" w:rsidTr="004F1D3A">
        <w:tc>
          <w:tcPr>
            <w:tcW w:w="3162" w:type="dxa"/>
            <w:vAlign w:val="center"/>
          </w:tcPr>
          <w:p w:rsidR="00316F4C" w:rsidRPr="00316F4C" w:rsidRDefault="00316F4C" w:rsidP="00316F4C">
            <w:pPr>
              <w:spacing w:after="0" w:line="240" w:lineRule="auto"/>
              <w:rPr>
                <w:rFonts w:ascii="Times New Roman" w:hAnsi="Times New Roman" w:cs="Times New Roman"/>
                <w:sz w:val="24"/>
                <w:szCs w:val="24"/>
              </w:rPr>
            </w:pPr>
            <w:proofErr w:type="gramStart"/>
            <w:r w:rsidRPr="00316F4C">
              <w:rPr>
                <w:rFonts w:ascii="Times New Roman" w:hAnsi="Times New Roman" w:cs="Times New Roman"/>
                <w:sz w:val="24"/>
                <w:szCs w:val="24"/>
              </w:rPr>
              <w:t>Пушной-Черепаново</w:t>
            </w:r>
            <w:proofErr w:type="gramEnd"/>
          </w:p>
        </w:tc>
        <w:tc>
          <w:tcPr>
            <w:tcW w:w="1440" w:type="dxa"/>
            <w:vAlign w:val="cente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7 км</w:t>
            </w:r>
          </w:p>
        </w:tc>
        <w:tc>
          <w:tcPr>
            <w:tcW w:w="1533" w:type="dxa"/>
            <w:vAlign w:val="cente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11</w:t>
            </w:r>
          </w:p>
        </w:tc>
        <w:tc>
          <w:tcPr>
            <w:tcW w:w="1707" w:type="dxa"/>
            <w:vAlign w:val="center"/>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Понедельник-воскресенье</w:t>
            </w:r>
          </w:p>
        </w:tc>
        <w:tc>
          <w:tcPr>
            <w:tcW w:w="1707" w:type="dxa"/>
            <w:vAlign w:val="center"/>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Автобусы: ПАЗ 32-05</w:t>
            </w:r>
          </w:p>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ПАЗ 3205,</w:t>
            </w:r>
          </w:p>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ПАЗ 4234</w:t>
            </w:r>
          </w:p>
        </w:tc>
      </w:tr>
    </w:tbl>
    <w:p w:rsidR="00316F4C" w:rsidRPr="00316F4C" w:rsidRDefault="00316F4C" w:rsidP="00316F4C">
      <w:pPr>
        <w:pStyle w:val="a3"/>
        <w:spacing w:after="0"/>
        <w:ind w:firstLine="709"/>
        <w:jc w:val="both"/>
        <w:rPr>
          <w:szCs w:val="24"/>
        </w:rPr>
      </w:pPr>
    </w:p>
    <w:p w:rsidR="00316F4C" w:rsidRPr="00316F4C" w:rsidRDefault="00316F4C" w:rsidP="00316F4C">
      <w:pPr>
        <w:spacing w:after="0" w:line="240" w:lineRule="auto"/>
        <w:rPr>
          <w:rFonts w:ascii="Times New Roman" w:hAnsi="Times New Roman" w:cs="Times New Roman"/>
          <w:b/>
          <w:sz w:val="24"/>
          <w:szCs w:val="24"/>
        </w:rPr>
      </w:pPr>
      <w:r w:rsidRPr="00316F4C">
        <w:rPr>
          <w:rFonts w:ascii="Times New Roman" w:hAnsi="Times New Roman" w:cs="Times New Roman"/>
          <w:sz w:val="24"/>
          <w:szCs w:val="24"/>
        </w:rPr>
        <w:t xml:space="preserve">     </w:t>
      </w:r>
      <w:r w:rsidRPr="00316F4C">
        <w:rPr>
          <w:rFonts w:ascii="Times New Roman" w:hAnsi="Times New Roman" w:cs="Times New Roman"/>
          <w:b/>
          <w:sz w:val="24"/>
          <w:szCs w:val="24"/>
        </w:rPr>
        <w:t xml:space="preserve">1.4.4. Развитие систем связи и телевещания </w:t>
      </w:r>
    </w:p>
    <w:p w:rsidR="00316F4C" w:rsidRPr="00316F4C" w:rsidRDefault="00316F4C" w:rsidP="00316F4C">
      <w:pPr>
        <w:spacing w:after="0" w:line="240" w:lineRule="auto"/>
        <w:jc w:val="both"/>
        <w:rPr>
          <w:rFonts w:ascii="Times New Roman" w:hAnsi="Times New Roman" w:cs="Times New Roman"/>
          <w:b/>
          <w:sz w:val="24"/>
          <w:szCs w:val="24"/>
        </w:rPr>
      </w:pPr>
      <w:r w:rsidRPr="00316F4C">
        <w:rPr>
          <w:rFonts w:ascii="Times New Roman" w:hAnsi="Times New Roman" w:cs="Times New Roman"/>
          <w:sz w:val="24"/>
          <w:szCs w:val="24"/>
        </w:rPr>
        <w:t xml:space="preserve">Услуги почтовой связи оказывает почтовое отделение </w:t>
      </w:r>
      <w:proofErr w:type="spellStart"/>
      <w:r w:rsidRPr="00316F4C">
        <w:rPr>
          <w:rFonts w:ascii="Times New Roman" w:hAnsi="Times New Roman" w:cs="Times New Roman"/>
          <w:sz w:val="24"/>
          <w:szCs w:val="24"/>
        </w:rPr>
        <w:t>Черепановского</w:t>
      </w:r>
      <w:proofErr w:type="spellEnd"/>
      <w:r w:rsidRPr="00316F4C">
        <w:rPr>
          <w:rFonts w:ascii="Times New Roman" w:hAnsi="Times New Roman" w:cs="Times New Roman"/>
          <w:sz w:val="24"/>
          <w:szCs w:val="24"/>
        </w:rPr>
        <w:t xml:space="preserve"> почтамта – ОСП УФПС Новосибирской области ФГУП «Почта России».</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lastRenderedPageBreak/>
        <w:t>Услуги электросвязи на территории сельсовета оказывает ООО «Сибирьтелеком». Общая монтированная емкость телефонной связи АТС составляет 336 номеров.</w:t>
      </w:r>
      <w:r w:rsidRPr="00316F4C">
        <w:rPr>
          <w:rFonts w:ascii="Times New Roman" w:hAnsi="Times New Roman" w:cs="Times New Roman"/>
          <w:sz w:val="24"/>
          <w:szCs w:val="24"/>
        </w:rPr>
        <w:tab/>
      </w:r>
    </w:p>
    <w:p w:rsidR="00316F4C" w:rsidRPr="00316F4C" w:rsidRDefault="00316F4C" w:rsidP="00316F4C">
      <w:pPr>
        <w:spacing w:after="0" w:line="240" w:lineRule="auto"/>
        <w:ind w:firstLine="567"/>
        <w:jc w:val="both"/>
        <w:rPr>
          <w:rFonts w:ascii="Times New Roman" w:hAnsi="Times New Roman" w:cs="Times New Roman"/>
          <w:sz w:val="24"/>
          <w:szCs w:val="24"/>
        </w:rPr>
      </w:pPr>
      <w:r w:rsidRPr="00316F4C">
        <w:rPr>
          <w:rFonts w:ascii="Times New Roman" w:hAnsi="Times New Roman" w:cs="Times New Roman"/>
          <w:sz w:val="24"/>
          <w:szCs w:val="24"/>
        </w:rPr>
        <w:t>На территории установлены вышки сотовой связи: «</w:t>
      </w:r>
      <w:proofErr w:type="gramStart"/>
      <w:r w:rsidRPr="00316F4C">
        <w:rPr>
          <w:rFonts w:ascii="Times New Roman" w:hAnsi="Times New Roman" w:cs="Times New Roman"/>
          <w:sz w:val="24"/>
          <w:szCs w:val="24"/>
        </w:rPr>
        <w:t>Теле</w:t>
      </w:r>
      <w:proofErr w:type="gramEnd"/>
      <w:r w:rsidRPr="00316F4C">
        <w:rPr>
          <w:rFonts w:ascii="Times New Roman" w:hAnsi="Times New Roman" w:cs="Times New Roman"/>
          <w:sz w:val="24"/>
          <w:szCs w:val="24"/>
        </w:rPr>
        <w:t xml:space="preserve"> 2», «МТС».</w:t>
      </w:r>
    </w:p>
    <w:p w:rsidR="00316F4C" w:rsidRPr="00316F4C" w:rsidRDefault="00316F4C" w:rsidP="00316F4C">
      <w:pPr>
        <w:spacing w:after="0" w:line="240" w:lineRule="auto"/>
        <w:rPr>
          <w:rFonts w:ascii="Times New Roman" w:hAnsi="Times New Roman" w:cs="Times New Roman"/>
          <w:b/>
          <w:sz w:val="24"/>
          <w:szCs w:val="24"/>
        </w:rPr>
      </w:pPr>
    </w:p>
    <w:p w:rsidR="00316F4C" w:rsidRPr="00316F4C" w:rsidRDefault="00316F4C" w:rsidP="00316F4C">
      <w:pPr>
        <w:spacing w:after="0" w:line="240" w:lineRule="auto"/>
        <w:rPr>
          <w:rFonts w:ascii="Times New Roman" w:hAnsi="Times New Roman" w:cs="Times New Roman"/>
          <w:b/>
          <w:sz w:val="24"/>
          <w:szCs w:val="24"/>
        </w:rPr>
      </w:pPr>
      <w:r w:rsidRPr="00316F4C">
        <w:rPr>
          <w:rFonts w:ascii="Times New Roman" w:hAnsi="Times New Roman" w:cs="Times New Roman"/>
          <w:b/>
          <w:sz w:val="24"/>
          <w:szCs w:val="24"/>
        </w:rPr>
        <w:t xml:space="preserve">1.4.5. Жилищно-коммунальное хозяйство </w:t>
      </w:r>
    </w:p>
    <w:p w:rsidR="00316F4C" w:rsidRPr="00316F4C" w:rsidRDefault="00316F4C" w:rsidP="0011502F">
      <w:pPr>
        <w:spacing w:after="0" w:line="240" w:lineRule="auto"/>
        <w:rPr>
          <w:rFonts w:ascii="Times New Roman" w:hAnsi="Times New Roman" w:cs="Times New Roman"/>
          <w:sz w:val="24"/>
          <w:szCs w:val="24"/>
        </w:rPr>
      </w:pPr>
      <w:r w:rsidRPr="0011502F">
        <w:rPr>
          <w:rFonts w:ascii="Times New Roman" w:hAnsi="Times New Roman" w:cs="Times New Roman"/>
          <w:sz w:val="24"/>
          <w:szCs w:val="24"/>
        </w:rPr>
        <w:t xml:space="preserve">      </w:t>
      </w:r>
      <w:r w:rsidR="0011502F">
        <w:rPr>
          <w:rFonts w:ascii="Times New Roman" w:hAnsi="Times New Roman" w:cs="Times New Roman"/>
          <w:sz w:val="24"/>
          <w:szCs w:val="24"/>
        </w:rPr>
        <w:t>Жилищн</w:t>
      </w:r>
      <w:r w:rsidRPr="00316F4C">
        <w:rPr>
          <w:rFonts w:ascii="Times New Roman" w:hAnsi="Times New Roman" w:cs="Times New Roman"/>
          <w:sz w:val="24"/>
          <w:szCs w:val="24"/>
        </w:rPr>
        <w:t xml:space="preserve">о-коммунальные услуги (теплоснабжение, водоснабжение) на территории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оказывает        МУП «ЖКХ </w:t>
      </w:r>
      <w:proofErr w:type="spellStart"/>
      <w:r w:rsidRPr="00316F4C">
        <w:rPr>
          <w:rFonts w:ascii="Times New Roman" w:hAnsi="Times New Roman" w:cs="Times New Roman"/>
          <w:sz w:val="24"/>
          <w:szCs w:val="24"/>
        </w:rPr>
        <w:t>Черепановское</w:t>
      </w:r>
      <w:proofErr w:type="spellEnd"/>
      <w:r w:rsidRPr="00316F4C">
        <w:rPr>
          <w:rFonts w:ascii="Times New Roman" w:hAnsi="Times New Roman" w:cs="Times New Roman"/>
          <w:sz w:val="24"/>
          <w:szCs w:val="24"/>
        </w:rPr>
        <w:t xml:space="preserve">». </w:t>
      </w:r>
    </w:p>
    <w:p w:rsidR="00316F4C" w:rsidRPr="00316F4C" w:rsidRDefault="00316F4C" w:rsidP="00316F4C">
      <w:pPr>
        <w:spacing w:after="0" w:line="240" w:lineRule="auto"/>
        <w:ind w:firstLine="426"/>
        <w:jc w:val="both"/>
        <w:rPr>
          <w:rFonts w:ascii="Times New Roman" w:hAnsi="Times New Roman" w:cs="Times New Roman"/>
          <w:sz w:val="24"/>
          <w:szCs w:val="24"/>
        </w:rPr>
      </w:pPr>
      <w:r w:rsidRPr="00316F4C">
        <w:rPr>
          <w:rFonts w:ascii="Times New Roman" w:hAnsi="Times New Roman" w:cs="Times New Roman"/>
          <w:sz w:val="24"/>
          <w:szCs w:val="24"/>
        </w:rPr>
        <w:t>ООО «</w:t>
      </w:r>
      <w:proofErr w:type="spellStart"/>
      <w:r w:rsidRPr="00316F4C">
        <w:rPr>
          <w:rFonts w:ascii="Times New Roman" w:hAnsi="Times New Roman" w:cs="Times New Roman"/>
          <w:sz w:val="24"/>
          <w:szCs w:val="24"/>
        </w:rPr>
        <w:t>Горводоканал</w:t>
      </w:r>
      <w:proofErr w:type="spellEnd"/>
      <w:r w:rsidRPr="00316F4C">
        <w:rPr>
          <w:rFonts w:ascii="Times New Roman" w:hAnsi="Times New Roman" w:cs="Times New Roman"/>
          <w:sz w:val="24"/>
          <w:szCs w:val="24"/>
        </w:rPr>
        <w:t xml:space="preserve">» оказывает коммунальную услугу по водоснабжению в </w:t>
      </w:r>
      <w:proofErr w:type="spellStart"/>
      <w:r w:rsidRPr="00316F4C">
        <w:rPr>
          <w:rFonts w:ascii="Times New Roman" w:hAnsi="Times New Roman" w:cs="Times New Roman"/>
          <w:sz w:val="24"/>
          <w:szCs w:val="24"/>
        </w:rPr>
        <w:t>п</w:t>
      </w:r>
      <w:proofErr w:type="gramStart"/>
      <w:r w:rsidRPr="00316F4C">
        <w:rPr>
          <w:rFonts w:ascii="Times New Roman" w:hAnsi="Times New Roman" w:cs="Times New Roman"/>
          <w:sz w:val="24"/>
          <w:szCs w:val="24"/>
        </w:rPr>
        <w:t>.П</w:t>
      </w:r>
      <w:proofErr w:type="gramEnd"/>
      <w:r w:rsidRPr="00316F4C">
        <w:rPr>
          <w:rFonts w:ascii="Times New Roman" w:hAnsi="Times New Roman" w:cs="Times New Roman"/>
          <w:sz w:val="24"/>
          <w:szCs w:val="24"/>
        </w:rPr>
        <w:t>ушной</w:t>
      </w:r>
      <w:proofErr w:type="spellEnd"/>
      <w:r w:rsidRPr="00316F4C">
        <w:rPr>
          <w:rFonts w:ascii="Times New Roman" w:hAnsi="Times New Roman" w:cs="Times New Roman"/>
          <w:sz w:val="24"/>
          <w:szCs w:val="24"/>
        </w:rPr>
        <w:t>.</w:t>
      </w:r>
    </w:p>
    <w:p w:rsidR="00316F4C" w:rsidRPr="00316F4C" w:rsidRDefault="00316F4C" w:rsidP="00316F4C">
      <w:pPr>
        <w:spacing w:after="0" w:line="240" w:lineRule="auto"/>
        <w:rPr>
          <w:rFonts w:ascii="Times New Roman" w:hAnsi="Times New Roman" w:cs="Times New Roman"/>
          <w:b/>
          <w:sz w:val="24"/>
          <w:szCs w:val="24"/>
        </w:rPr>
      </w:pPr>
    </w:p>
    <w:p w:rsidR="00316F4C" w:rsidRPr="00316F4C" w:rsidRDefault="00316F4C" w:rsidP="00316F4C">
      <w:pPr>
        <w:spacing w:after="0" w:line="240" w:lineRule="auto"/>
        <w:rPr>
          <w:rFonts w:ascii="Times New Roman" w:hAnsi="Times New Roman" w:cs="Times New Roman"/>
          <w:b/>
          <w:sz w:val="24"/>
          <w:szCs w:val="24"/>
        </w:rPr>
      </w:pPr>
      <w:r w:rsidRPr="00316F4C">
        <w:rPr>
          <w:rFonts w:ascii="Times New Roman" w:hAnsi="Times New Roman" w:cs="Times New Roman"/>
          <w:b/>
          <w:sz w:val="24"/>
          <w:szCs w:val="24"/>
        </w:rPr>
        <w:t>1.4.6 Сельское хозяйство</w:t>
      </w:r>
    </w:p>
    <w:p w:rsidR="00316F4C" w:rsidRPr="00316F4C" w:rsidRDefault="00316F4C" w:rsidP="00316F4C">
      <w:pPr>
        <w:spacing w:after="0" w:line="240" w:lineRule="auto"/>
        <w:rPr>
          <w:rFonts w:ascii="Times New Roman" w:hAnsi="Times New Roman" w:cs="Times New Roman"/>
          <w:b/>
          <w:sz w:val="24"/>
          <w:szCs w:val="24"/>
        </w:rPr>
      </w:pPr>
    </w:p>
    <w:p w:rsidR="00316F4C" w:rsidRPr="00316F4C" w:rsidRDefault="00316F4C" w:rsidP="0011502F">
      <w:pPr>
        <w:spacing w:after="0" w:line="240" w:lineRule="auto"/>
        <w:jc w:val="both"/>
        <w:rPr>
          <w:rFonts w:ascii="Times New Roman" w:hAnsi="Times New Roman" w:cs="Times New Roman"/>
          <w:sz w:val="24"/>
          <w:szCs w:val="24"/>
          <w:lang w:bidi="ru-RU"/>
        </w:rPr>
      </w:pPr>
      <w:r w:rsidRPr="00316F4C">
        <w:rPr>
          <w:rFonts w:ascii="Times New Roman" w:hAnsi="Times New Roman" w:cs="Times New Roman"/>
          <w:sz w:val="24"/>
          <w:szCs w:val="24"/>
          <w:lang w:bidi="ru-RU"/>
        </w:rPr>
        <w:t xml:space="preserve">На территории </w:t>
      </w:r>
      <w:proofErr w:type="spellStart"/>
      <w:r w:rsidRPr="00316F4C">
        <w:rPr>
          <w:rFonts w:ascii="Times New Roman" w:hAnsi="Times New Roman" w:cs="Times New Roman"/>
          <w:sz w:val="24"/>
          <w:szCs w:val="24"/>
          <w:lang w:bidi="ru-RU"/>
        </w:rPr>
        <w:t>Бочкаревского</w:t>
      </w:r>
      <w:proofErr w:type="spellEnd"/>
      <w:r w:rsidRPr="00316F4C">
        <w:rPr>
          <w:rFonts w:ascii="Times New Roman" w:hAnsi="Times New Roman" w:cs="Times New Roman"/>
          <w:sz w:val="24"/>
          <w:szCs w:val="24"/>
          <w:lang w:bidi="ru-RU"/>
        </w:rPr>
        <w:t xml:space="preserve"> сельсовета действует ООО </w:t>
      </w:r>
      <w:proofErr w:type="spellStart"/>
      <w:r w:rsidRPr="00316F4C">
        <w:rPr>
          <w:rFonts w:ascii="Times New Roman" w:hAnsi="Times New Roman" w:cs="Times New Roman"/>
          <w:sz w:val="24"/>
          <w:szCs w:val="24"/>
          <w:lang w:bidi="ru-RU"/>
        </w:rPr>
        <w:t>Зверохозяйство</w:t>
      </w:r>
      <w:proofErr w:type="spellEnd"/>
      <w:r w:rsidRPr="00316F4C">
        <w:rPr>
          <w:rFonts w:ascii="Times New Roman" w:hAnsi="Times New Roman" w:cs="Times New Roman"/>
          <w:sz w:val="24"/>
          <w:szCs w:val="24"/>
          <w:lang w:bidi="ru-RU"/>
        </w:rPr>
        <w:t xml:space="preserve"> «</w:t>
      </w:r>
      <w:proofErr w:type="spellStart"/>
      <w:r w:rsidRPr="00316F4C">
        <w:rPr>
          <w:rFonts w:ascii="Times New Roman" w:hAnsi="Times New Roman" w:cs="Times New Roman"/>
          <w:sz w:val="24"/>
          <w:szCs w:val="24"/>
          <w:lang w:bidi="ru-RU"/>
        </w:rPr>
        <w:t>Черепановское</w:t>
      </w:r>
      <w:proofErr w:type="spellEnd"/>
      <w:r w:rsidRPr="00316F4C">
        <w:rPr>
          <w:rFonts w:ascii="Times New Roman" w:hAnsi="Times New Roman" w:cs="Times New Roman"/>
          <w:sz w:val="24"/>
          <w:szCs w:val="24"/>
          <w:lang w:bidi="ru-RU"/>
        </w:rPr>
        <w:t xml:space="preserve">» с 28.02.2010 года. Основными видами деятельности является растениеводство и звероводство </w:t>
      </w:r>
      <w:proofErr w:type="gramStart"/>
      <w:r w:rsidRPr="00316F4C">
        <w:rPr>
          <w:rFonts w:ascii="Times New Roman" w:hAnsi="Times New Roman" w:cs="Times New Roman"/>
          <w:sz w:val="24"/>
          <w:szCs w:val="24"/>
          <w:lang w:bidi="ru-RU"/>
        </w:rPr>
        <w:t xml:space="preserve">( </w:t>
      </w:r>
      <w:proofErr w:type="gramEnd"/>
      <w:r w:rsidRPr="00316F4C">
        <w:rPr>
          <w:rFonts w:ascii="Times New Roman" w:hAnsi="Times New Roman" w:cs="Times New Roman"/>
          <w:sz w:val="24"/>
          <w:szCs w:val="24"/>
          <w:lang w:bidi="ru-RU"/>
        </w:rPr>
        <w:t>разведение пушного зверя). Среднее количество постоянно работающих 64 человек.</w:t>
      </w:r>
    </w:p>
    <w:p w:rsidR="00316F4C" w:rsidRPr="00316F4C" w:rsidRDefault="00316F4C" w:rsidP="0011502F">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lang w:bidi="ru-RU"/>
        </w:rPr>
        <w:t>Посевные площади</w:t>
      </w:r>
      <w:proofErr w:type="gramStart"/>
      <w:r w:rsidRPr="00316F4C">
        <w:rPr>
          <w:rFonts w:ascii="Times New Roman" w:hAnsi="Times New Roman" w:cs="Times New Roman"/>
          <w:sz w:val="24"/>
          <w:szCs w:val="24"/>
          <w:lang w:bidi="ru-RU"/>
        </w:rPr>
        <w:t xml:space="preserve"> :</w:t>
      </w:r>
      <w:proofErr w:type="gramEnd"/>
      <w:r w:rsidRPr="00316F4C">
        <w:rPr>
          <w:rFonts w:ascii="Times New Roman" w:hAnsi="Times New Roman" w:cs="Times New Roman"/>
          <w:sz w:val="24"/>
          <w:szCs w:val="24"/>
          <w:lang w:bidi="ru-RU"/>
        </w:rPr>
        <w:t xml:space="preserve"> зерновые культуры - 3893 га, технические - 1744 га.</w:t>
      </w:r>
    </w:p>
    <w:p w:rsidR="00316F4C" w:rsidRPr="00316F4C" w:rsidRDefault="00316F4C" w:rsidP="0011502F">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lang w:bidi="ru-RU"/>
        </w:rPr>
        <w:t xml:space="preserve">Звероводство (основное поголовье) норка 10895 голов, лиса </w:t>
      </w:r>
      <w:proofErr w:type="gramStart"/>
      <w:r w:rsidRPr="00316F4C">
        <w:rPr>
          <w:rFonts w:ascii="Times New Roman" w:hAnsi="Times New Roman" w:cs="Times New Roman"/>
          <w:sz w:val="24"/>
          <w:szCs w:val="24"/>
          <w:lang w:bidi="ru-RU"/>
        </w:rPr>
        <w:t>ч</w:t>
      </w:r>
      <w:proofErr w:type="gramEnd"/>
      <w:r w:rsidRPr="00316F4C">
        <w:rPr>
          <w:rFonts w:ascii="Times New Roman" w:hAnsi="Times New Roman" w:cs="Times New Roman"/>
          <w:sz w:val="24"/>
          <w:szCs w:val="24"/>
          <w:lang w:bidi="ru-RU"/>
        </w:rPr>
        <w:t>/б 144 гол., песец 213 гол.</w:t>
      </w:r>
    </w:p>
    <w:p w:rsidR="00316F4C" w:rsidRPr="00316F4C" w:rsidRDefault="00316F4C" w:rsidP="0011502F">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lang w:bidi="ru-RU"/>
        </w:rPr>
        <w:t xml:space="preserve"> Введен  в эксплуатацию зерносушильный комплекс производительностью 200-300 тонн зерна в сутки.  Ежегодно производится модернизация производственных объектов, обновление машинн</w:t>
      </w:r>
      <w:proofErr w:type="gramStart"/>
      <w:r w:rsidRPr="00316F4C">
        <w:rPr>
          <w:rFonts w:ascii="Times New Roman" w:hAnsi="Times New Roman" w:cs="Times New Roman"/>
          <w:sz w:val="24"/>
          <w:szCs w:val="24"/>
          <w:lang w:bidi="ru-RU"/>
        </w:rPr>
        <w:t>о-</w:t>
      </w:r>
      <w:proofErr w:type="gramEnd"/>
      <w:r w:rsidRPr="00316F4C">
        <w:rPr>
          <w:rFonts w:ascii="Times New Roman" w:hAnsi="Times New Roman" w:cs="Times New Roman"/>
          <w:sz w:val="24"/>
          <w:szCs w:val="24"/>
          <w:lang w:bidi="ru-RU"/>
        </w:rPr>
        <w:t xml:space="preserve"> тракторного парка, расширение и благоустройство </w:t>
      </w:r>
    </w:p>
    <w:p w:rsidR="00316F4C" w:rsidRPr="00316F4C" w:rsidRDefault="00316F4C" w:rsidP="00316F4C">
      <w:pPr>
        <w:spacing w:after="0" w:line="240" w:lineRule="auto"/>
        <w:rPr>
          <w:rFonts w:ascii="Times New Roman" w:hAnsi="Times New Roman" w:cs="Times New Roman"/>
          <w:b/>
          <w:sz w:val="24"/>
          <w:szCs w:val="24"/>
        </w:rPr>
      </w:pPr>
    </w:p>
    <w:p w:rsidR="00316F4C" w:rsidRPr="00316F4C" w:rsidRDefault="00316F4C" w:rsidP="00316F4C">
      <w:pPr>
        <w:spacing w:after="0" w:line="240" w:lineRule="auto"/>
        <w:jc w:val="both"/>
        <w:rPr>
          <w:rFonts w:ascii="Times New Roman" w:hAnsi="Times New Roman" w:cs="Times New Roman"/>
          <w:b/>
          <w:sz w:val="24"/>
          <w:szCs w:val="24"/>
        </w:rPr>
      </w:pPr>
      <w:r w:rsidRPr="00316F4C">
        <w:rPr>
          <w:rFonts w:ascii="Times New Roman" w:hAnsi="Times New Roman" w:cs="Times New Roman"/>
          <w:b/>
          <w:sz w:val="24"/>
          <w:szCs w:val="24"/>
        </w:rPr>
        <w:t>1.4.7 Экология и благоустройство</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b/>
          <w:sz w:val="24"/>
          <w:szCs w:val="24"/>
        </w:rPr>
        <w:t xml:space="preserve">      </w:t>
      </w:r>
      <w:r w:rsidRPr="00316F4C">
        <w:rPr>
          <w:rFonts w:ascii="Times New Roman" w:hAnsi="Times New Roman" w:cs="Times New Roman"/>
          <w:sz w:val="24"/>
          <w:szCs w:val="24"/>
        </w:rPr>
        <w:t xml:space="preserve">В </w:t>
      </w:r>
      <w:proofErr w:type="spellStart"/>
      <w:r w:rsidRPr="00316F4C">
        <w:rPr>
          <w:rFonts w:ascii="Times New Roman" w:hAnsi="Times New Roman" w:cs="Times New Roman"/>
          <w:sz w:val="24"/>
          <w:szCs w:val="24"/>
        </w:rPr>
        <w:t>п</w:t>
      </w:r>
      <w:proofErr w:type="gramStart"/>
      <w:r w:rsidRPr="00316F4C">
        <w:rPr>
          <w:rFonts w:ascii="Times New Roman" w:hAnsi="Times New Roman" w:cs="Times New Roman"/>
          <w:sz w:val="24"/>
          <w:szCs w:val="24"/>
        </w:rPr>
        <w:t>.Б</w:t>
      </w:r>
      <w:proofErr w:type="gramEnd"/>
      <w:r w:rsidRPr="00316F4C">
        <w:rPr>
          <w:rFonts w:ascii="Times New Roman" w:hAnsi="Times New Roman" w:cs="Times New Roman"/>
          <w:sz w:val="24"/>
          <w:szCs w:val="24"/>
        </w:rPr>
        <w:t>очкарево</w:t>
      </w:r>
      <w:proofErr w:type="spellEnd"/>
      <w:r w:rsidRPr="00316F4C">
        <w:rPr>
          <w:rFonts w:ascii="Times New Roman" w:hAnsi="Times New Roman" w:cs="Times New Roman"/>
          <w:sz w:val="24"/>
          <w:szCs w:val="24"/>
        </w:rPr>
        <w:t xml:space="preserve"> и </w:t>
      </w:r>
      <w:proofErr w:type="spellStart"/>
      <w:r w:rsidRPr="00316F4C">
        <w:rPr>
          <w:rFonts w:ascii="Times New Roman" w:hAnsi="Times New Roman" w:cs="Times New Roman"/>
          <w:sz w:val="24"/>
          <w:szCs w:val="24"/>
        </w:rPr>
        <w:t>п.Пушной</w:t>
      </w:r>
      <w:proofErr w:type="spellEnd"/>
      <w:r w:rsidRPr="00316F4C">
        <w:rPr>
          <w:rFonts w:ascii="Times New Roman" w:hAnsi="Times New Roman" w:cs="Times New Roman"/>
          <w:sz w:val="24"/>
          <w:szCs w:val="24"/>
        </w:rPr>
        <w:t xml:space="preserve">  вывоз мусора осуществляет Чистый город ИП «</w:t>
      </w:r>
      <w:proofErr w:type="spellStart"/>
      <w:r w:rsidRPr="00316F4C">
        <w:rPr>
          <w:rFonts w:ascii="Times New Roman" w:hAnsi="Times New Roman" w:cs="Times New Roman"/>
          <w:sz w:val="24"/>
          <w:szCs w:val="24"/>
        </w:rPr>
        <w:t>Цындра</w:t>
      </w:r>
      <w:proofErr w:type="spellEnd"/>
      <w:r w:rsidRPr="00316F4C">
        <w:rPr>
          <w:rFonts w:ascii="Times New Roman" w:hAnsi="Times New Roman" w:cs="Times New Roman"/>
          <w:sz w:val="24"/>
          <w:szCs w:val="24"/>
        </w:rPr>
        <w:t xml:space="preserve">» по субподряду с ООО «Экология-Новосибирск».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На территории  сельсовета построено 2 детских  игровых  площадки. Ежегодно площадки обновляются, проводится покраска, добавляются новые   игровые элементы. </w:t>
      </w:r>
    </w:p>
    <w:p w:rsidR="00316F4C" w:rsidRPr="00316F4C" w:rsidRDefault="00316F4C" w:rsidP="00316F4C">
      <w:pPr>
        <w:pStyle w:val="20"/>
        <w:shd w:val="clear" w:color="auto" w:fill="auto"/>
        <w:spacing w:line="240" w:lineRule="auto"/>
        <w:ind w:firstLine="284"/>
        <w:jc w:val="both"/>
        <w:rPr>
          <w:sz w:val="24"/>
          <w:szCs w:val="24"/>
        </w:rPr>
      </w:pPr>
      <w:r w:rsidRPr="00316F4C">
        <w:rPr>
          <w:sz w:val="24"/>
          <w:szCs w:val="24"/>
        </w:rPr>
        <w:t xml:space="preserve">  Ежегодно на территории МО проводится районный конкурс  на лучшую усадьбу, каждый житель поселков может принимать участие.  Все улицы малых сел освещены.  </w:t>
      </w:r>
    </w:p>
    <w:p w:rsidR="00316F4C" w:rsidRPr="00316F4C" w:rsidRDefault="00316F4C" w:rsidP="00316F4C">
      <w:pPr>
        <w:spacing w:after="0" w:line="240" w:lineRule="auto"/>
        <w:rPr>
          <w:rFonts w:ascii="Times New Roman" w:hAnsi="Times New Roman" w:cs="Times New Roman"/>
          <w:b/>
          <w:sz w:val="24"/>
          <w:szCs w:val="24"/>
        </w:rPr>
      </w:pPr>
    </w:p>
    <w:p w:rsidR="00316F4C" w:rsidRPr="00316F4C" w:rsidRDefault="00316F4C" w:rsidP="00316F4C">
      <w:pPr>
        <w:spacing w:after="0" w:line="240" w:lineRule="auto"/>
        <w:rPr>
          <w:rFonts w:ascii="Times New Roman" w:hAnsi="Times New Roman" w:cs="Times New Roman"/>
          <w:b/>
          <w:sz w:val="24"/>
          <w:szCs w:val="24"/>
        </w:rPr>
      </w:pPr>
      <w:r w:rsidRPr="00316F4C">
        <w:rPr>
          <w:rFonts w:ascii="Times New Roman" w:hAnsi="Times New Roman" w:cs="Times New Roman"/>
          <w:b/>
          <w:sz w:val="24"/>
          <w:szCs w:val="24"/>
        </w:rPr>
        <w:t>1.4.8. Исполнение бюджета поселения</w:t>
      </w:r>
    </w:p>
    <w:p w:rsidR="00316F4C" w:rsidRPr="00316F4C" w:rsidRDefault="00316F4C" w:rsidP="00316F4C">
      <w:pPr>
        <w:keepNext/>
        <w:spacing w:after="0" w:line="240" w:lineRule="auto"/>
        <w:jc w:val="center"/>
        <w:outlineLvl w:val="0"/>
        <w:rPr>
          <w:rFonts w:ascii="Times New Roman" w:hAnsi="Times New Roman" w:cs="Times New Roman"/>
          <w:sz w:val="24"/>
          <w:szCs w:val="24"/>
        </w:rPr>
      </w:pPr>
      <w:r w:rsidRPr="00316F4C">
        <w:rPr>
          <w:rFonts w:ascii="Times New Roman" w:hAnsi="Times New Roman" w:cs="Times New Roman"/>
          <w:sz w:val="24"/>
          <w:szCs w:val="24"/>
        </w:rPr>
        <w:t>Структура бюджета поселения</w:t>
      </w:r>
    </w:p>
    <w:tbl>
      <w:tblPr>
        <w:tblW w:w="0" w:type="auto"/>
        <w:tblInd w:w="-428" w:type="dxa"/>
        <w:tblCellMar>
          <w:left w:w="10" w:type="dxa"/>
          <w:right w:w="10" w:type="dxa"/>
        </w:tblCellMar>
        <w:tblLook w:val="04A0" w:firstRow="1" w:lastRow="0" w:firstColumn="1" w:lastColumn="0" w:noHBand="0" w:noVBand="1"/>
      </w:tblPr>
      <w:tblGrid>
        <w:gridCol w:w="3371"/>
        <w:gridCol w:w="2439"/>
        <w:gridCol w:w="2268"/>
        <w:gridCol w:w="1559"/>
      </w:tblGrid>
      <w:tr w:rsidR="00316F4C" w:rsidRPr="00316F4C" w:rsidTr="004F1D3A">
        <w:trPr>
          <w:gridAfter w:val="3"/>
          <w:wAfter w:w="6266" w:type="dxa"/>
          <w:cantSplit/>
          <w:trHeight w:val="517"/>
        </w:trPr>
        <w:tc>
          <w:tcPr>
            <w:tcW w:w="33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jc w:val="center"/>
              <w:rPr>
                <w:rFonts w:ascii="Times New Roman" w:hAnsi="Times New Roman" w:cs="Times New Roman"/>
                <w:sz w:val="24"/>
                <w:szCs w:val="24"/>
              </w:rPr>
            </w:pPr>
            <w:r w:rsidRPr="00316F4C">
              <w:rPr>
                <w:rFonts w:ascii="Times New Roman" w:hAnsi="Times New Roman" w:cs="Times New Roman"/>
                <w:sz w:val="24"/>
                <w:szCs w:val="24"/>
              </w:rPr>
              <w:t>Показатели</w:t>
            </w:r>
          </w:p>
        </w:tc>
      </w:tr>
      <w:tr w:rsidR="00316F4C" w:rsidRPr="00316F4C" w:rsidTr="004F1D3A">
        <w:trPr>
          <w:cantSplit/>
          <w:trHeight w:val="1"/>
        </w:trPr>
        <w:tc>
          <w:tcPr>
            <w:tcW w:w="3371" w:type="dxa"/>
            <w:vMerge/>
            <w:tcBorders>
              <w:top w:val="single" w:sz="4" w:space="0" w:color="000000"/>
              <w:left w:val="single" w:sz="4" w:space="0" w:color="000000"/>
              <w:bottom w:val="single" w:sz="4" w:space="0" w:color="000000"/>
              <w:right w:val="single" w:sz="4" w:space="0" w:color="000000"/>
            </w:tcBorders>
            <w:vAlign w:val="center"/>
            <w:hideMark/>
          </w:tcPr>
          <w:p w:rsidR="00316F4C" w:rsidRPr="00316F4C" w:rsidRDefault="00316F4C" w:rsidP="00316F4C">
            <w:pPr>
              <w:spacing w:after="0" w:line="240" w:lineRule="auto"/>
              <w:rPr>
                <w:rFonts w:ascii="Times New Roman" w:hAnsi="Times New Roman" w:cs="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b/>
                <w:sz w:val="24"/>
                <w:szCs w:val="24"/>
              </w:rPr>
            </w:pPr>
            <w:r w:rsidRPr="00316F4C">
              <w:rPr>
                <w:rFonts w:ascii="Times New Roman" w:hAnsi="Times New Roman" w:cs="Times New Roman"/>
                <w:b/>
                <w:sz w:val="24"/>
                <w:szCs w:val="24"/>
              </w:rPr>
              <w:t>2019</w:t>
            </w:r>
          </w:p>
        </w:tc>
        <w:tc>
          <w:tcPr>
            <w:tcW w:w="2268" w:type="dxa"/>
            <w:tcBorders>
              <w:top w:val="single" w:sz="4" w:space="0" w:color="000000"/>
              <w:left w:val="single" w:sz="4" w:space="0" w:color="000000"/>
              <w:bottom w:val="single" w:sz="4" w:space="0" w:color="000000"/>
              <w:right w:val="single" w:sz="4" w:space="0" w:color="auto"/>
            </w:tcBorders>
            <w:shd w:val="clear" w:color="auto" w:fill="FFFFFF"/>
          </w:tcPr>
          <w:p w:rsidR="00316F4C" w:rsidRPr="00316F4C" w:rsidRDefault="00316F4C" w:rsidP="00316F4C">
            <w:pPr>
              <w:spacing w:after="0" w:line="240" w:lineRule="auto"/>
              <w:jc w:val="center"/>
              <w:rPr>
                <w:rFonts w:ascii="Times New Roman" w:hAnsi="Times New Roman" w:cs="Times New Roman"/>
                <w:b/>
                <w:sz w:val="24"/>
                <w:szCs w:val="24"/>
              </w:rPr>
            </w:pPr>
            <w:r w:rsidRPr="00316F4C">
              <w:rPr>
                <w:rFonts w:ascii="Times New Roman" w:hAnsi="Times New Roman" w:cs="Times New Roman"/>
                <w:b/>
                <w:sz w:val="24"/>
                <w:szCs w:val="24"/>
              </w:rPr>
              <w:t>2020</w:t>
            </w:r>
          </w:p>
        </w:tc>
        <w:tc>
          <w:tcPr>
            <w:tcW w:w="1559" w:type="dxa"/>
            <w:tcBorders>
              <w:top w:val="single" w:sz="4" w:space="0" w:color="000000"/>
              <w:left w:val="single" w:sz="4" w:space="0" w:color="auto"/>
              <w:bottom w:val="single" w:sz="4" w:space="0" w:color="000000"/>
              <w:right w:val="single" w:sz="4" w:space="0" w:color="000000"/>
            </w:tcBorders>
            <w:shd w:val="clear" w:color="auto" w:fill="FFFFFF"/>
          </w:tcPr>
          <w:p w:rsidR="00316F4C" w:rsidRPr="00316F4C" w:rsidRDefault="00316F4C" w:rsidP="00316F4C">
            <w:pPr>
              <w:spacing w:after="0" w:line="240" w:lineRule="auto"/>
              <w:rPr>
                <w:rFonts w:ascii="Times New Roman" w:hAnsi="Times New Roman" w:cs="Times New Roman"/>
                <w:b/>
                <w:sz w:val="24"/>
                <w:szCs w:val="24"/>
              </w:rPr>
            </w:pPr>
            <w:r w:rsidRPr="00316F4C">
              <w:rPr>
                <w:rFonts w:ascii="Times New Roman" w:hAnsi="Times New Roman" w:cs="Times New Roman"/>
                <w:b/>
                <w:sz w:val="24"/>
                <w:szCs w:val="24"/>
              </w:rPr>
              <w:t xml:space="preserve"> 10 </w:t>
            </w:r>
            <w:proofErr w:type="spellStart"/>
            <w:proofErr w:type="gramStart"/>
            <w:r w:rsidRPr="00316F4C">
              <w:rPr>
                <w:rFonts w:ascii="Times New Roman" w:hAnsi="Times New Roman" w:cs="Times New Roman"/>
                <w:b/>
                <w:sz w:val="24"/>
                <w:szCs w:val="24"/>
              </w:rPr>
              <w:t>мес</w:t>
            </w:r>
            <w:proofErr w:type="spellEnd"/>
            <w:proofErr w:type="gramEnd"/>
            <w:r w:rsidRPr="00316F4C">
              <w:rPr>
                <w:rFonts w:ascii="Times New Roman" w:hAnsi="Times New Roman" w:cs="Times New Roman"/>
                <w:b/>
                <w:sz w:val="24"/>
                <w:szCs w:val="24"/>
              </w:rPr>
              <w:t xml:space="preserve"> 2021</w:t>
            </w:r>
          </w:p>
          <w:p w:rsidR="00316F4C" w:rsidRPr="00316F4C" w:rsidRDefault="00316F4C" w:rsidP="00316F4C">
            <w:pPr>
              <w:spacing w:after="0" w:line="240" w:lineRule="auto"/>
              <w:jc w:val="center"/>
              <w:rPr>
                <w:rFonts w:ascii="Times New Roman" w:hAnsi="Times New Roman" w:cs="Times New Roman"/>
                <w:b/>
                <w:sz w:val="24"/>
                <w:szCs w:val="24"/>
              </w:rPr>
            </w:pPr>
          </w:p>
        </w:tc>
      </w:tr>
      <w:tr w:rsidR="00316F4C" w:rsidRPr="00316F4C" w:rsidTr="004F1D3A">
        <w:trPr>
          <w:cantSplit/>
          <w:trHeight w:val="1"/>
        </w:trPr>
        <w:tc>
          <w:tcPr>
            <w:tcW w:w="3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 xml:space="preserve"> </w:t>
            </w:r>
            <w:r w:rsidRPr="00316F4C">
              <w:rPr>
                <w:rFonts w:ascii="Times New Roman" w:hAnsi="Times New Roman" w:cs="Times New Roman"/>
                <w:b/>
                <w:sz w:val="24"/>
                <w:szCs w:val="24"/>
              </w:rPr>
              <w:t>Доходы бюджета</w:t>
            </w:r>
            <w:r w:rsidRPr="00316F4C">
              <w:rPr>
                <w:rFonts w:ascii="Times New Roman" w:hAnsi="Times New Roman" w:cs="Times New Roman"/>
                <w:sz w:val="24"/>
                <w:szCs w:val="24"/>
              </w:rPr>
              <w:t xml:space="preserve"> (тыс. руб.), всего</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316F4C" w:rsidRPr="00316F4C" w:rsidRDefault="00316F4C" w:rsidP="00316F4C">
            <w:pPr>
              <w:spacing w:after="0" w:line="240" w:lineRule="auto"/>
              <w:ind w:left="283"/>
              <w:jc w:val="center"/>
              <w:rPr>
                <w:rFonts w:ascii="Times New Roman" w:hAnsi="Times New Roman" w:cs="Times New Roman"/>
                <w:sz w:val="24"/>
                <w:szCs w:val="24"/>
              </w:rPr>
            </w:pPr>
            <w:r w:rsidRPr="00316F4C">
              <w:rPr>
                <w:rFonts w:ascii="Times New Roman" w:hAnsi="Times New Roman" w:cs="Times New Roman"/>
                <w:sz w:val="24"/>
                <w:szCs w:val="24"/>
              </w:rPr>
              <w:t>16426,3</w:t>
            </w:r>
          </w:p>
        </w:tc>
        <w:tc>
          <w:tcPr>
            <w:tcW w:w="2268" w:type="dxa"/>
            <w:tcBorders>
              <w:top w:val="single" w:sz="4" w:space="0" w:color="000000"/>
              <w:left w:val="single" w:sz="4" w:space="0" w:color="000000"/>
              <w:bottom w:val="single" w:sz="4" w:space="0" w:color="000000"/>
              <w:right w:val="single" w:sz="4" w:space="0" w:color="auto"/>
            </w:tcBorders>
            <w:shd w:val="clear" w:color="auto" w:fill="FFFFFF"/>
          </w:tcPr>
          <w:p w:rsidR="00316F4C" w:rsidRPr="00316F4C" w:rsidRDefault="00316F4C" w:rsidP="00316F4C">
            <w:pPr>
              <w:spacing w:after="0" w:line="240" w:lineRule="auto"/>
              <w:ind w:left="283"/>
              <w:jc w:val="center"/>
              <w:rPr>
                <w:rFonts w:ascii="Times New Roman" w:hAnsi="Times New Roman" w:cs="Times New Roman"/>
                <w:sz w:val="24"/>
                <w:szCs w:val="24"/>
              </w:rPr>
            </w:pPr>
            <w:r w:rsidRPr="00316F4C">
              <w:rPr>
                <w:rFonts w:ascii="Times New Roman" w:hAnsi="Times New Roman" w:cs="Times New Roman"/>
                <w:sz w:val="24"/>
                <w:szCs w:val="24"/>
              </w:rPr>
              <w:t>25783,2</w:t>
            </w:r>
          </w:p>
        </w:tc>
        <w:tc>
          <w:tcPr>
            <w:tcW w:w="1559" w:type="dxa"/>
            <w:tcBorders>
              <w:top w:val="single" w:sz="4" w:space="0" w:color="000000"/>
              <w:left w:val="single" w:sz="4" w:space="0" w:color="auto"/>
              <w:bottom w:val="single" w:sz="4" w:space="0" w:color="000000"/>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15257,3</w:t>
            </w:r>
          </w:p>
        </w:tc>
      </w:tr>
      <w:tr w:rsidR="00316F4C" w:rsidRPr="00316F4C" w:rsidTr="004F1D3A">
        <w:trPr>
          <w:cantSplit/>
          <w:trHeight w:val="1"/>
        </w:trPr>
        <w:tc>
          <w:tcPr>
            <w:tcW w:w="3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Собственные доходы бюджета, тыс. руб.</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316F4C" w:rsidRPr="00316F4C" w:rsidRDefault="00316F4C" w:rsidP="00316F4C">
            <w:pPr>
              <w:spacing w:after="0" w:line="240" w:lineRule="auto"/>
              <w:ind w:left="283"/>
              <w:jc w:val="center"/>
              <w:rPr>
                <w:rFonts w:ascii="Times New Roman" w:hAnsi="Times New Roman" w:cs="Times New Roman"/>
                <w:sz w:val="24"/>
                <w:szCs w:val="24"/>
              </w:rPr>
            </w:pPr>
            <w:r w:rsidRPr="00316F4C">
              <w:rPr>
                <w:rFonts w:ascii="Times New Roman" w:hAnsi="Times New Roman" w:cs="Times New Roman"/>
                <w:sz w:val="24"/>
                <w:szCs w:val="24"/>
              </w:rPr>
              <w:t>2362,9</w:t>
            </w:r>
          </w:p>
        </w:tc>
        <w:tc>
          <w:tcPr>
            <w:tcW w:w="2268" w:type="dxa"/>
            <w:tcBorders>
              <w:top w:val="single" w:sz="4" w:space="0" w:color="000000"/>
              <w:left w:val="single" w:sz="4" w:space="0" w:color="000000"/>
              <w:bottom w:val="single" w:sz="4" w:space="0" w:color="000000"/>
              <w:right w:val="single" w:sz="4" w:space="0" w:color="auto"/>
            </w:tcBorders>
            <w:shd w:val="clear" w:color="auto" w:fill="FFFFFF"/>
          </w:tcPr>
          <w:p w:rsidR="00316F4C" w:rsidRPr="00316F4C" w:rsidRDefault="00316F4C" w:rsidP="00316F4C">
            <w:pPr>
              <w:spacing w:after="0" w:line="240" w:lineRule="auto"/>
              <w:ind w:left="283"/>
              <w:jc w:val="center"/>
              <w:rPr>
                <w:rFonts w:ascii="Times New Roman" w:hAnsi="Times New Roman" w:cs="Times New Roman"/>
                <w:sz w:val="24"/>
                <w:szCs w:val="24"/>
              </w:rPr>
            </w:pPr>
            <w:r w:rsidRPr="00316F4C">
              <w:rPr>
                <w:rFonts w:ascii="Times New Roman" w:hAnsi="Times New Roman" w:cs="Times New Roman"/>
                <w:sz w:val="24"/>
                <w:szCs w:val="24"/>
              </w:rPr>
              <w:t>2341,3</w:t>
            </w:r>
          </w:p>
        </w:tc>
        <w:tc>
          <w:tcPr>
            <w:tcW w:w="1559" w:type="dxa"/>
            <w:tcBorders>
              <w:top w:val="single" w:sz="4" w:space="0" w:color="000000"/>
              <w:left w:val="single" w:sz="4" w:space="0" w:color="auto"/>
              <w:bottom w:val="single" w:sz="4" w:space="0" w:color="000000"/>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1776,8</w:t>
            </w:r>
          </w:p>
        </w:tc>
      </w:tr>
      <w:tr w:rsidR="00316F4C" w:rsidRPr="00316F4C" w:rsidTr="004F1D3A">
        <w:trPr>
          <w:cantSplit/>
          <w:trHeight w:val="1"/>
        </w:trPr>
        <w:tc>
          <w:tcPr>
            <w:tcW w:w="3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4"/>
              <w:rPr>
                <w:rFonts w:ascii="Times New Roman" w:hAnsi="Times New Roman" w:cs="Times New Roman"/>
                <w:sz w:val="24"/>
                <w:szCs w:val="24"/>
              </w:rPr>
            </w:pPr>
            <w:r w:rsidRPr="00316F4C">
              <w:rPr>
                <w:rFonts w:ascii="Times New Roman" w:hAnsi="Times New Roman" w:cs="Times New Roman"/>
                <w:sz w:val="24"/>
                <w:szCs w:val="24"/>
              </w:rPr>
              <w:t xml:space="preserve">в том числе: </w:t>
            </w:r>
          </w:p>
          <w:p w:rsidR="00316F4C" w:rsidRPr="00316F4C" w:rsidRDefault="00316F4C" w:rsidP="00316F4C">
            <w:pPr>
              <w:spacing w:after="0" w:line="240" w:lineRule="auto"/>
              <w:ind w:left="284"/>
              <w:rPr>
                <w:rFonts w:ascii="Times New Roman" w:hAnsi="Times New Roman" w:cs="Times New Roman"/>
                <w:sz w:val="24"/>
                <w:szCs w:val="24"/>
              </w:rPr>
            </w:pPr>
            <w:r w:rsidRPr="00316F4C">
              <w:rPr>
                <w:rFonts w:ascii="Times New Roman" w:hAnsi="Times New Roman" w:cs="Times New Roman"/>
                <w:sz w:val="24"/>
                <w:szCs w:val="24"/>
              </w:rPr>
              <w:t>- земельный налог</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316F4C" w:rsidRPr="00316F4C" w:rsidRDefault="00316F4C" w:rsidP="00316F4C">
            <w:pPr>
              <w:spacing w:after="0" w:line="240" w:lineRule="auto"/>
              <w:ind w:left="283"/>
              <w:jc w:val="center"/>
              <w:rPr>
                <w:rFonts w:ascii="Times New Roman" w:hAnsi="Times New Roman" w:cs="Times New Roman"/>
                <w:sz w:val="24"/>
                <w:szCs w:val="24"/>
              </w:rPr>
            </w:pPr>
            <w:r w:rsidRPr="00316F4C">
              <w:rPr>
                <w:rFonts w:ascii="Times New Roman" w:hAnsi="Times New Roman" w:cs="Times New Roman"/>
                <w:sz w:val="24"/>
                <w:szCs w:val="24"/>
              </w:rPr>
              <w:t>252,9</w:t>
            </w:r>
          </w:p>
        </w:tc>
        <w:tc>
          <w:tcPr>
            <w:tcW w:w="2268" w:type="dxa"/>
            <w:tcBorders>
              <w:top w:val="single" w:sz="4" w:space="0" w:color="000000"/>
              <w:left w:val="single" w:sz="4" w:space="0" w:color="000000"/>
              <w:bottom w:val="single" w:sz="4" w:space="0" w:color="000000"/>
              <w:right w:val="single" w:sz="4" w:space="0" w:color="auto"/>
            </w:tcBorders>
            <w:shd w:val="clear" w:color="auto" w:fill="FFFFFF"/>
          </w:tcPr>
          <w:p w:rsidR="00316F4C" w:rsidRPr="00316F4C" w:rsidRDefault="00316F4C" w:rsidP="00316F4C">
            <w:pPr>
              <w:spacing w:after="0" w:line="240" w:lineRule="auto"/>
              <w:ind w:left="283"/>
              <w:jc w:val="center"/>
              <w:rPr>
                <w:rFonts w:ascii="Times New Roman" w:hAnsi="Times New Roman" w:cs="Times New Roman"/>
                <w:sz w:val="24"/>
                <w:szCs w:val="24"/>
              </w:rPr>
            </w:pPr>
            <w:r w:rsidRPr="00316F4C">
              <w:rPr>
                <w:rFonts w:ascii="Times New Roman" w:hAnsi="Times New Roman" w:cs="Times New Roman"/>
                <w:sz w:val="24"/>
                <w:szCs w:val="24"/>
              </w:rPr>
              <w:t>314,3</w:t>
            </w:r>
          </w:p>
        </w:tc>
        <w:tc>
          <w:tcPr>
            <w:tcW w:w="1559" w:type="dxa"/>
            <w:tcBorders>
              <w:top w:val="single" w:sz="4" w:space="0" w:color="000000"/>
              <w:left w:val="single" w:sz="4" w:space="0" w:color="auto"/>
              <w:bottom w:val="single" w:sz="4" w:space="0" w:color="000000"/>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138,4</w:t>
            </w:r>
          </w:p>
        </w:tc>
      </w:tr>
      <w:tr w:rsidR="00316F4C" w:rsidRPr="00316F4C" w:rsidTr="004F1D3A">
        <w:trPr>
          <w:cantSplit/>
          <w:trHeight w:val="1"/>
        </w:trPr>
        <w:tc>
          <w:tcPr>
            <w:tcW w:w="3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 налоги на доходы физических лиц</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316F4C" w:rsidRPr="00316F4C" w:rsidRDefault="00316F4C" w:rsidP="00316F4C">
            <w:pPr>
              <w:spacing w:after="0" w:line="240" w:lineRule="auto"/>
              <w:ind w:left="283"/>
              <w:jc w:val="center"/>
              <w:rPr>
                <w:rFonts w:ascii="Times New Roman" w:hAnsi="Times New Roman" w:cs="Times New Roman"/>
                <w:sz w:val="24"/>
                <w:szCs w:val="24"/>
              </w:rPr>
            </w:pPr>
            <w:r w:rsidRPr="00316F4C">
              <w:rPr>
                <w:rFonts w:ascii="Times New Roman" w:hAnsi="Times New Roman" w:cs="Times New Roman"/>
                <w:sz w:val="24"/>
                <w:szCs w:val="24"/>
              </w:rPr>
              <w:t>601,8</w:t>
            </w:r>
          </w:p>
        </w:tc>
        <w:tc>
          <w:tcPr>
            <w:tcW w:w="2268" w:type="dxa"/>
            <w:tcBorders>
              <w:top w:val="single" w:sz="4" w:space="0" w:color="000000"/>
              <w:left w:val="single" w:sz="4" w:space="0" w:color="000000"/>
              <w:bottom w:val="single" w:sz="4" w:space="0" w:color="000000"/>
              <w:right w:val="single" w:sz="4" w:space="0" w:color="auto"/>
            </w:tcBorders>
            <w:shd w:val="clear" w:color="auto" w:fill="FFFFFF"/>
          </w:tcPr>
          <w:p w:rsidR="00316F4C" w:rsidRPr="00316F4C" w:rsidRDefault="00316F4C" w:rsidP="00316F4C">
            <w:pPr>
              <w:spacing w:after="0" w:line="240" w:lineRule="auto"/>
              <w:ind w:left="283"/>
              <w:jc w:val="center"/>
              <w:rPr>
                <w:rFonts w:ascii="Times New Roman" w:hAnsi="Times New Roman" w:cs="Times New Roman"/>
                <w:sz w:val="24"/>
                <w:szCs w:val="24"/>
              </w:rPr>
            </w:pPr>
            <w:r w:rsidRPr="00316F4C">
              <w:rPr>
                <w:rFonts w:ascii="Times New Roman" w:hAnsi="Times New Roman" w:cs="Times New Roman"/>
                <w:sz w:val="24"/>
                <w:szCs w:val="24"/>
              </w:rPr>
              <w:t>634,4</w:t>
            </w:r>
          </w:p>
        </w:tc>
        <w:tc>
          <w:tcPr>
            <w:tcW w:w="1559" w:type="dxa"/>
            <w:tcBorders>
              <w:top w:val="single" w:sz="4" w:space="0" w:color="000000"/>
              <w:left w:val="single" w:sz="4" w:space="0" w:color="auto"/>
              <w:bottom w:val="single" w:sz="4" w:space="0" w:color="000000"/>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492,8</w:t>
            </w:r>
          </w:p>
        </w:tc>
      </w:tr>
      <w:tr w:rsidR="00316F4C" w:rsidRPr="00316F4C" w:rsidTr="004F1D3A">
        <w:trPr>
          <w:cantSplit/>
          <w:trHeight w:val="1"/>
        </w:trPr>
        <w:tc>
          <w:tcPr>
            <w:tcW w:w="3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 налог на имущество физических лиц</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316F4C" w:rsidRPr="00316F4C" w:rsidRDefault="00316F4C" w:rsidP="00316F4C">
            <w:pPr>
              <w:spacing w:after="0" w:line="240" w:lineRule="auto"/>
              <w:ind w:left="283"/>
              <w:jc w:val="center"/>
              <w:rPr>
                <w:rFonts w:ascii="Times New Roman" w:hAnsi="Times New Roman" w:cs="Times New Roman"/>
                <w:sz w:val="24"/>
                <w:szCs w:val="24"/>
              </w:rPr>
            </w:pPr>
            <w:r w:rsidRPr="00316F4C">
              <w:rPr>
                <w:rFonts w:ascii="Times New Roman" w:hAnsi="Times New Roman" w:cs="Times New Roman"/>
                <w:sz w:val="24"/>
                <w:szCs w:val="24"/>
              </w:rPr>
              <w:t>176,2</w:t>
            </w:r>
          </w:p>
        </w:tc>
        <w:tc>
          <w:tcPr>
            <w:tcW w:w="2268" w:type="dxa"/>
            <w:tcBorders>
              <w:top w:val="single" w:sz="4" w:space="0" w:color="000000"/>
              <w:left w:val="single" w:sz="4" w:space="0" w:color="000000"/>
              <w:bottom w:val="single" w:sz="4" w:space="0" w:color="000000"/>
              <w:right w:val="single" w:sz="4" w:space="0" w:color="auto"/>
            </w:tcBorders>
            <w:shd w:val="clear" w:color="auto" w:fill="FFFFFF"/>
          </w:tcPr>
          <w:p w:rsidR="00316F4C" w:rsidRPr="00316F4C" w:rsidRDefault="00316F4C" w:rsidP="00316F4C">
            <w:pPr>
              <w:spacing w:after="0" w:line="240" w:lineRule="auto"/>
              <w:ind w:left="283"/>
              <w:jc w:val="center"/>
              <w:rPr>
                <w:rFonts w:ascii="Times New Roman" w:hAnsi="Times New Roman" w:cs="Times New Roman"/>
                <w:sz w:val="24"/>
                <w:szCs w:val="24"/>
              </w:rPr>
            </w:pPr>
            <w:r w:rsidRPr="00316F4C">
              <w:rPr>
                <w:rFonts w:ascii="Times New Roman" w:hAnsi="Times New Roman" w:cs="Times New Roman"/>
                <w:sz w:val="24"/>
                <w:szCs w:val="24"/>
              </w:rPr>
              <w:t>217,9</w:t>
            </w:r>
          </w:p>
        </w:tc>
        <w:tc>
          <w:tcPr>
            <w:tcW w:w="1559" w:type="dxa"/>
            <w:tcBorders>
              <w:top w:val="single" w:sz="4" w:space="0" w:color="000000"/>
              <w:left w:val="single" w:sz="4" w:space="0" w:color="auto"/>
              <w:bottom w:val="single" w:sz="4" w:space="0" w:color="000000"/>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69,7</w:t>
            </w:r>
          </w:p>
        </w:tc>
      </w:tr>
      <w:tr w:rsidR="00316F4C" w:rsidRPr="00316F4C" w:rsidTr="004F1D3A">
        <w:trPr>
          <w:cantSplit/>
          <w:trHeight w:val="509"/>
        </w:trPr>
        <w:tc>
          <w:tcPr>
            <w:tcW w:w="3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 xml:space="preserve">3. </w:t>
            </w:r>
            <w:r w:rsidRPr="00316F4C">
              <w:rPr>
                <w:rFonts w:ascii="Times New Roman" w:hAnsi="Times New Roman" w:cs="Times New Roman"/>
                <w:b/>
                <w:sz w:val="24"/>
                <w:szCs w:val="24"/>
              </w:rPr>
              <w:t>Расходы бюджета</w:t>
            </w:r>
            <w:r w:rsidRPr="00316F4C">
              <w:rPr>
                <w:rFonts w:ascii="Times New Roman" w:hAnsi="Times New Roman" w:cs="Times New Roman"/>
                <w:sz w:val="24"/>
                <w:szCs w:val="24"/>
              </w:rPr>
              <w:t>, тыс. руб., всего</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316F4C" w:rsidRPr="00316F4C" w:rsidRDefault="00316F4C" w:rsidP="00316F4C">
            <w:pPr>
              <w:spacing w:after="0" w:line="240" w:lineRule="auto"/>
              <w:ind w:left="283"/>
              <w:jc w:val="center"/>
              <w:rPr>
                <w:rFonts w:ascii="Times New Roman" w:hAnsi="Times New Roman" w:cs="Times New Roman"/>
                <w:sz w:val="24"/>
                <w:szCs w:val="24"/>
              </w:rPr>
            </w:pPr>
            <w:r w:rsidRPr="00316F4C">
              <w:rPr>
                <w:rFonts w:ascii="Times New Roman" w:hAnsi="Times New Roman" w:cs="Times New Roman"/>
                <w:sz w:val="24"/>
                <w:szCs w:val="24"/>
              </w:rPr>
              <w:t>16542,1</w:t>
            </w:r>
          </w:p>
        </w:tc>
        <w:tc>
          <w:tcPr>
            <w:tcW w:w="2268" w:type="dxa"/>
            <w:tcBorders>
              <w:top w:val="single" w:sz="4" w:space="0" w:color="000000"/>
              <w:left w:val="single" w:sz="4" w:space="0" w:color="000000"/>
              <w:bottom w:val="single" w:sz="4" w:space="0" w:color="000000"/>
              <w:right w:val="single" w:sz="4" w:space="0" w:color="auto"/>
            </w:tcBorders>
            <w:shd w:val="clear" w:color="auto" w:fill="FFFFFF"/>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26247,5</w:t>
            </w:r>
          </w:p>
        </w:tc>
        <w:tc>
          <w:tcPr>
            <w:tcW w:w="1559" w:type="dxa"/>
            <w:tcBorders>
              <w:top w:val="single" w:sz="4" w:space="0" w:color="000000"/>
              <w:left w:val="single" w:sz="4" w:space="0" w:color="auto"/>
              <w:bottom w:val="single" w:sz="4" w:space="0" w:color="000000"/>
              <w:right w:val="single" w:sz="4" w:space="0" w:color="000000"/>
            </w:tcBorders>
            <w:shd w:val="clear" w:color="auto" w:fill="FFFFFF"/>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14883,1</w:t>
            </w:r>
          </w:p>
        </w:tc>
      </w:tr>
      <w:tr w:rsidR="00316F4C" w:rsidRPr="00316F4C" w:rsidTr="004F1D3A">
        <w:trPr>
          <w:cantSplit/>
          <w:trHeight w:val="1008"/>
        </w:trPr>
        <w:tc>
          <w:tcPr>
            <w:tcW w:w="337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4. Структура расходной части бюджета по направлениям</w:t>
            </w:r>
            <w:proofErr w:type="gramStart"/>
            <w:r w:rsidRPr="00316F4C">
              <w:rPr>
                <w:rFonts w:ascii="Times New Roman" w:hAnsi="Times New Roman" w:cs="Times New Roman"/>
                <w:sz w:val="24"/>
                <w:szCs w:val="24"/>
              </w:rPr>
              <w:t xml:space="preserve"> (%)</w:t>
            </w:r>
            <w:proofErr w:type="gramEnd"/>
          </w:p>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 xml:space="preserve">- культура </w:t>
            </w:r>
          </w:p>
        </w:tc>
        <w:tc>
          <w:tcPr>
            <w:tcW w:w="2439" w:type="dxa"/>
            <w:tcBorders>
              <w:top w:val="single" w:sz="4" w:space="0" w:color="000000"/>
              <w:left w:val="single" w:sz="4" w:space="0" w:color="000000"/>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42,8</w:t>
            </w:r>
          </w:p>
        </w:tc>
        <w:tc>
          <w:tcPr>
            <w:tcW w:w="2268" w:type="dxa"/>
            <w:tcBorders>
              <w:top w:val="single" w:sz="4" w:space="0" w:color="000000"/>
              <w:left w:val="single" w:sz="4" w:space="0" w:color="000000"/>
              <w:bottom w:val="single" w:sz="4" w:space="0" w:color="auto"/>
              <w:right w:val="single" w:sz="4" w:space="0" w:color="auto"/>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27,8</w:t>
            </w:r>
          </w:p>
        </w:tc>
        <w:tc>
          <w:tcPr>
            <w:tcW w:w="1559" w:type="dxa"/>
            <w:tcBorders>
              <w:top w:val="single" w:sz="4" w:space="0" w:color="000000"/>
              <w:left w:val="single" w:sz="4" w:space="0" w:color="auto"/>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43,1</w:t>
            </w:r>
          </w:p>
        </w:tc>
      </w:tr>
      <w:tr w:rsidR="00316F4C" w:rsidRPr="00316F4C" w:rsidTr="004F1D3A">
        <w:trPr>
          <w:cantSplit/>
          <w:trHeight w:val="330"/>
        </w:trPr>
        <w:tc>
          <w:tcPr>
            <w:tcW w:w="337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lastRenderedPageBreak/>
              <w:t>- водное хозяйство</w:t>
            </w:r>
          </w:p>
        </w:tc>
        <w:tc>
          <w:tcPr>
            <w:tcW w:w="2439" w:type="dxa"/>
            <w:tcBorders>
              <w:top w:val="single" w:sz="4" w:space="0" w:color="auto"/>
              <w:left w:val="single" w:sz="4" w:space="0" w:color="000000"/>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w:t>
            </w:r>
          </w:p>
        </w:tc>
        <w:tc>
          <w:tcPr>
            <w:tcW w:w="2268" w:type="dxa"/>
            <w:tcBorders>
              <w:top w:val="single" w:sz="4" w:space="0" w:color="auto"/>
              <w:left w:val="single" w:sz="4" w:space="0" w:color="000000"/>
              <w:bottom w:val="single" w:sz="4" w:space="0" w:color="auto"/>
              <w:right w:val="single" w:sz="4" w:space="0" w:color="auto"/>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w:t>
            </w:r>
          </w:p>
        </w:tc>
      </w:tr>
      <w:tr w:rsidR="00316F4C" w:rsidRPr="00316F4C" w:rsidTr="004F1D3A">
        <w:trPr>
          <w:cantSplit/>
          <w:trHeight w:val="345"/>
        </w:trPr>
        <w:tc>
          <w:tcPr>
            <w:tcW w:w="337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 охрана окружающей среды</w:t>
            </w:r>
          </w:p>
        </w:tc>
        <w:tc>
          <w:tcPr>
            <w:tcW w:w="2439" w:type="dxa"/>
            <w:tcBorders>
              <w:top w:val="single" w:sz="4" w:space="0" w:color="auto"/>
              <w:left w:val="single" w:sz="4" w:space="0" w:color="000000"/>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w:t>
            </w:r>
          </w:p>
        </w:tc>
        <w:tc>
          <w:tcPr>
            <w:tcW w:w="2268" w:type="dxa"/>
            <w:tcBorders>
              <w:top w:val="single" w:sz="4" w:space="0" w:color="auto"/>
              <w:left w:val="single" w:sz="4" w:space="0" w:color="000000"/>
              <w:bottom w:val="single" w:sz="4" w:space="0" w:color="auto"/>
              <w:right w:val="single" w:sz="4" w:space="0" w:color="auto"/>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w:t>
            </w:r>
          </w:p>
        </w:tc>
      </w:tr>
      <w:tr w:rsidR="00316F4C" w:rsidRPr="00316F4C" w:rsidTr="004F1D3A">
        <w:trPr>
          <w:cantSplit/>
          <w:trHeight w:val="375"/>
        </w:trPr>
        <w:tc>
          <w:tcPr>
            <w:tcW w:w="337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 жилищно-коммунальное хозяйство</w:t>
            </w:r>
          </w:p>
        </w:tc>
        <w:tc>
          <w:tcPr>
            <w:tcW w:w="2439" w:type="dxa"/>
            <w:tcBorders>
              <w:top w:val="single" w:sz="4" w:space="0" w:color="auto"/>
              <w:left w:val="single" w:sz="4" w:space="0" w:color="000000"/>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w:t>
            </w:r>
          </w:p>
        </w:tc>
        <w:tc>
          <w:tcPr>
            <w:tcW w:w="2268" w:type="dxa"/>
            <w:tcBorders>
              <w:top w:val="single" w:sz="4" w:space="0" w:color="auto"/>
              <w:left w:val="single" w:sz="4" w:space="0" w:color="000000"/>
              <w:bottom w:val="single" w:sz="4" w:space="0" w:color="auto"/>
              <w:right w:val="single" w:sz="4" w:space="0" w:color="auto"/>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0,02</w:t>
            </w:r>
          </w:p>
        </w:tc>
        <w:tc>
          <w:tcPr>
            <w:tcW w:w="1559" w:type="dxa"/>
            <w:tcBorders>
              <w:top w:val="single" w:sz="4" w:space="0" w:color="auto"/>
              <w:left w:val="single" w:sz="4" w:space="0" w:color="auto"/>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2,6</w:t>
            </w:r>
          </w:p>
        </w:tc>
      </w:tr>
      <w:tr w:rsidR="00316F4C" w:rsidRPr="00316F4C" w:rsidTr="004F1D3A">
        <w:trPr>
          <w:cantSplit/>
          <w:trHeight w:val="330"/>
        </w:trPr>
        <w:tc>
          <w:tcPr>
            <w:tcW w:w="337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 государственное и муниципальное управление</w:t>
            </w:r>
          </w:p>
        </w:tc>
        <w:tc>
          <w:tcPr>
            <w:tcW w:w="2439" w:type="dxa"/>
            <w:tcBorders>
              <w:top w:val="single" w:sz="4" w:space="0" w:color="auto"/>
              <w:left w:val="single" w:sz="4" w:space="0" w:color="000000"/>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34,7</w:t>
            </w:r>
          </w:p>
        </w:tc>
        <w:tc>
          <w:tcPr>
            <w:tcW w:w="2268" w:type="dxa"/>
            <w:tcBorders>
              <w:top w:val="single" w:sz="4" w:space="0" w:color="auto"/>
              <w:left w:val="single" w:sz="4" w:space="0" w:color="000000"/>
              <w:bottom w:val="single" w:sz="4" w:space="0" w:color="auto"/>
              <w:right w:val="single" w:sz="4" w:space="0" w:color="auto"/>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14,7</w:t>
            </w:r>
          </w:p>
        </w:tc>
        <w:tc>
          <w:tcPr>
            <w:tcW w:w="1559" w:type="dxa"/>
            <w:tcBorders>
              <w:top w:val="single" w:sz="4" w:space="0" w:color="auto"/>
              <w:left w:val="single" w:sz="4" w:space="0" w:color="auto"/>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21,3</w:t>
            </w:r>
          </w:p>
        </w:tc>
      </w:tr>
      <w:tr w:rsidR="00316F4C" w:rsidRPr="00316F4C" w:rsidTr="004F1D3A">
        <w:trPr>
          <w:cantSplit/>
          <w:trHeight w:val="390"/>
        </w:trPr>
        <w:tc>
          <w:tcPr>
            <w:tcW w:w="337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 благоустройство</w:t>
            </w:r>
          </w:p>
        </w:tc>
        <w:tc>
          <w:tcPr>
            <w:tcW w:w="2439" w:type="dxa"/>
            <w:tcBorders>
              <w:top w:val="single" w:sz="4" w:space="0" w:color="auto"/>
              <w:left w:val="single" w:sz="4" w:space="0" w:color="000000"/>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6,5</w:t>
            </w:r>
          </w:p>
        </w:tc>
        <w:tc>
          <w:tcPr>
            <w:tcW w:w="2268" w:type="dxa"/>
            <w:tcBorders>
              <w:top w:val="single" w:sz="4" w:space="0" w:color="auto"/>
              <w:left w:val="single" w:sz="4" w:space="0" w:color="000000"/>
              <w:bottom w:val="single" w:sz="4" w:space="0" w:color="auto"/>
              <w:right w:val="single" w:sz="4" w:space="0" w:color="auto"/>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8,8</w:t>
            </w:r>
          </w:p>
        </w:tc>
        <w:tc>
          <w:tcPr>
            <w:tcW w:w="1559" w:type="dxa"/>
            <w:tcBorders>
              <w:top w:val="single" w:sz="4" w:space="0" w:color="auto"/>
              <w:left w:val="single" w:sz="4" w:space="0" w:color="auto"/>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7,8</w:t>
            </w:r>
          </w:p>
        </w:tc>
      </w:tr>
      <w:tr w:rsidR="00316F4C" w:rsidRPr="00316F4C" w:rsidTr="004F1D3A">
        <w:trPr>
          <w:cantSplit/>
          <w:trHeight w:val="360"/>
        </w:trPr>
        <w:tc>
          <w:tcPr>
            <w:tcW w:w="337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-дорожный фонд</w:t>
            </w:r>
          </w:p>
        </w:tc>
        <w:tc>
          <w:tcPr>
            <w:tcW w:w="2439" w:type="dxa"/>
            <w:tcBorders>
              <w:top w:val="single" w:sz="4" w:space="0" w:color="auto"/>
              <w:left w:val="single" w:sz="4" w:space="0" w:color="000000"/>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11,2</w:t>
            </w:r>
          </w:p>
        </w:tc>
        <w:tc>
          <w:tcPr>
            <w:tcW w:w="2268" w:type="dxa"/>
            <w:tcBorders>
              <w:top w:val="single" w:sz="4" w:space="0" w:color="auto"/>
              <w:left w:val="single" w:sz="4" w:space="0" w:color="000000"/>
              <w:bottom w:val="single" w:sz="4" w:space="0" w:color="auto"/>
              <w:right w:val="single" w:sz="4" w:space="0" w:color="auto"/>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42,7</w:t>
            </w:r>
          </w:p>
        </w:tc>
        <w:tc>
          <w:tcPr>
            <w:tcW w:w="1559" w:type="dxa"/>
            <w:tcBorders>
              <w:top w:val="single" w:sz="4" w:space="0" w:color="auto"/>
              <w:left w:val="single" w:sz="4" w:space="0" w:color="auto"/>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10,1</w:t>
            </w:r>
          </w:p>
        </w:tc>
      </w:tr>
      <w:tr w:rsidR="00316F4C" w:rsidRPr="00316F4C" w:rsidTr="004F1D3A">
        <w:trPr>
          <w:cantSplit/>
          <w:trHeight w:val="360"/>
        </w:trPr>
        <w:tc>
          <w:tcPr>
            <w:tcW w:w="337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 охрана общественного порядка</w:t>
            </w:r>
          </w:p>
        </w:tc>
        <w:tc>
          <w:tcPr>
            <w:tcW w:w="2439" w:type="dxa"/>
            <w:tcBorders>
              <w:top w:val="single" w:sz="4" w:space="0" w:color="auto"/>
              <w:left w:val="single" w:sz="4" w:space="0" w:color="000000"/>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w:t>
            </w:r>
          </w:p>
        </w:tc>
        <w:tc>
          <w:tcPr>
            <w:tcW w:w="2268" w:type="dxa"/>
            <w:tcBorders>
              <w:top w:val="single" w:sz="4" w:space="0" w:color="auto"/>
              <w:left w:val="single" w:sz="4" w:space="0" w:color="000000"/>
              <w:bottom w:val="single" w:sz="4" w:space="0" w:color="auto"/>
              <w:right w:val="single" w:sz="4" w:space="0" w:color="auto"/>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000000"/>
            </w:tcBorders>
            <w:shd w:val="clear" w:color="auto" w:fill="FFFFFF"/>
          </w:tcPr>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sz w:val="24"/>
                <w:szCs w:val="24"/>
              </w:rPr>
              <w:t>-</w:t>
            </w:r>
          </w:p>
        </w:tc>
      </w:tr>
      <w:tr w:rsidR="00316F4C" w:rsidRPr="00316F4C" w:rsidTr="004F1D3A">
        <w:trPr>
          <w:cantSplit/>
          <w:trHeight w:val="330"/>
        </w:trPr>
        <w:tc>
          <w:tcPr>
            <w:tcW w:w="337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-жилищное хозяйство</w:t>
            </w:r>
          </w:p>
        </w:tc>
        <w:tc>
          <w:tcPr>
            <w:tcW w:w="2439" w:type="dxa"/>
            <w:tcBorders>
              <w:top w:val="single" w:sz="4" w:space="0" w:color="auto"/>
              <w:left w:val="single" w:sz="4" w:space="0" w:color="000000"/>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0,4</w:t>
            </w:r>
          </w:p>
        </w:tc>
        <w:tc>
          <w:tcPr>
            <w:tcW w:w="2268" w:type="dxa"/>
            <w:tcBorders>
              <w:top w:val="single" w:sz="4" w:space="0" w:color="auto"/>
              <w:left w:val="single" w:sz="4" w:space="0" w:color="000000"/>
              <w:bottom w:val="single" w:sz="4" w:space="0" w:color="auto"/>
              <w:right w:val="single" w:sz="4" w:space="0" w:color="auto"/>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0,03</w:t>
            </w:r>
          </w:p>
        </w:tc>
        <w:tc>
          <w:tcPr>
            <w:tcW w:w="1559" w:type="dxa"/>
            <w:tcBorders>
              <w:top w:val="single" w:sz="4" w:space="0" w:color="auto"/>
              <w:left w:val="single" w:sz="4" w:space="0" w:color="auto"/>
              <w:bottom w:val="single" w:sz="4" w:space="0" w:color="auto"/>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0,01</w:t>
            </w:r>
          </w:p>
        </w:tc>
      </w:tr>
      <w:tr w:rsidR="00316F4C" w:rsidRPr="00316F4C" w:rsidTr="004F1D3A">
        <w:trPr>
          <w:cantSplit/>
          <w:trHeight w:val="396"/>
        </w:trPr>
        <w:tc>
          <w:tcPr>
            <w:tcW w:w="337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-топливно-энергетический комплекс</w:t>
            </w:r>
          </w:p>
        </w:tc>
        <w:tc>
          <w:tcPr>
            <w:tcW w:w="2439" w:type="dxa"/>
            <w:tcBorders>
              <w:top w:val="single" w:sz="4" w:space="0" w:color="auto"/>
              <w:left w:val="single" w:sz="4" w:space="0" w:color="000000"/>
              <w:bottom w:val="single" w:sz="4" w:space="0" w:color="000000"/>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w:t>
            </w:r>
          </w:p>
        </w:tc>
        <w:tc>
          <w:tcPr>
            <w:tcW w:w="2268" w:type="dxa"/>
            <w:tcBorders>
              <w:top w:val="single" w:sz="4" w:space="0" w:color="auto"/>
              <w:left w:val="single" w:sz="4" w:space="0" w:color="000000"/>
              <w:bottom w:val="single" w:sz="4" w:space="0" w:color="000000"/>
              <w:right w:val="single" w:sz="4" w:space="0" w:color="auto"/>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000000"/>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w:t>
            </w:r>
          </w:p>
        </w:tc>
      </w:tr>
      <w:tr w:rsidR="00316F4C" w:rsidRPr="00316F4C" w:rsidTr="004F1D3A">
        <w:trPr>
          <w:cantSplit/>
          <w:trHeight w:val="396"/>
        </w:trPr>
        <w:tc>
          <w:tcPr>
            <w:tcW w:w="337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прочее</w:t>
            </w:r>
          </w:p>
        </w:tc>
        <w:tc>
          <w:tcPr>
            <w:tcW w:w="2439" w:type="dxa"/>
            <w:tcBorders>
              <w:top w:val="single" w:sz="4" w:space="0" w:color="auto"/>
              <w:left w:val="single" w:sz="4" w:space="0" w:color="000000"/>
              <w:bottom w:val="single" w:sz="4" w:space="0" w:color="000000"/>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4,4</w:t>
            </w:r>
          </w:p>
        </w:tc>
        <w:tc>
          <w:tcPr>
            <w:tcW w:w="2268" w:type="dxa"/>
            <w:tcBorders>
              <w:top w:val="single" w:sz="4" w:space="0" w:color="auto"/>
              <w:left w:val="single" w:sz="4" w:space="0" w:color="000000"/>
              <w:bottom w:val="single" w:sz="4" w:space="0" w:color="000000"/>
              <w:right w:val="single" w:sz="4" w:space="0" w:color="auto"/>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5,98</w:t>
            </w:r>
          </w:p>
        </w:tc>
        <w:tc>
          <w:tcPr>
            <w:tcW w:w="1559" w:type="dxa"/>
            <w:tcBorders>
              <w:top w:val="single" w:sz="4" w:space="0" w:color="auto"/>
              <w:left w:val="single" w:sz="4" w:space="0" w:color="auto"/>
              <w:bottom w:val="single" w:sz="4" w:space="0" w:color="000000"/>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15,09</w:t>
            </w:r>
          </w:p>
        </w:tc>
      </w:tr>
      <w:tr w:rsidR="00316F4C" w:rsidRPr="00316F4C" w:rsidTr="004F1D3A">
        <w:trPr>
          <w:cantSplit/>
          <w:trHeight w:val="1"/>
        </w:trPr>
        <w:tc>
          <w:tcPr>
            <w:tcW w:w="3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6F4C" w:rsidRPr="00316F4C" w:rsidRDefault="00316F4C" w:rsidP="00316F4C">
            <w:pPr>
              <w:spacing w:after="0" w:line="240" w:lineRule="auto"/>
              <w:ind w:left="283"/>
              <w:rPr>
                <w:rFonts w:ascii="Times New Roman" w:hAnsi="Times New Roman" w:cs="Times New Roman"/>
                <w:sz w:val="24"/>
                <w:szCs w:val="24"/>
              </w:rPr>
            </w:pPr>
            <w:r w:rsidRPr="00316F4C">
              <w:rPr>
                <w:rFonts w:ascii="Times New Roman" w:hAnsi="Times New Roman" w:cs="Times New Roman"/>
                <w:sz w:val="24"/>
                <w:szCs w:val="24"/>
              </w:rPr>
              <w:t>6. Дефицит</w:t>
            </w:r>
            <w:proofErr w:type="gramStart"/>
            <w:r w:rsidRPr="00316F4C">
              <w:rPr>
                <w:rFonts w:ascii="Times New Roman" w:hAnsi="Times New Roman" w:cs="Times New Roman"/>
                <w:sz w:val="24"/>
                <w:szCs w:val="24"/>
              </w:rPr>
              <w:t xml:space="preserve"> (-), </w:t>
            </w:r>
            <w:proofErr w:type="gramEnd"/>
            <w:r w:rsidRPr="00316F4C">
              <w:rPr>
                <w:rFonts w:ascii="Times New Roman" w:hAnsi="Times New Roman" w:cs="Times New Roman"/>
                <w:sz w:val="24"/>
                <w:szCs w:val="24"/>
              </w:rPr>
              <w:t>профицит (+) бюджета, тыс. руб.</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316F4C" w:rsidRPr="00316F4C" w:rsidRDefault="00316F4C" w:rsidP="00316F4C">
            <w:pPr>
              <w:spacing w:after="0" w:line="240" w:lineRule="auto"/>
              <w:ind w:left="283"/>
              <w:jc w:val="center"/>
              <w:rPr>
                <w:rFonts w:ascii="Times New Roman" w:hAnsi="Times New Roman" w:cs="Times New Roman"/>
                <w:sz w:val="24"/>
                <w:szCs w:val="24"/>
              </w:rPr>
            </w:pPr>
            <w:r w:rsidRPr="00316F4C">
              <w:rPr>
                <w:rFonts w:ascii="Times New Roman" w:hAnsi="Times New Roman" w:cs="Times New Roman"/>
                <w:sz w:val="24"/>
                <w:szCs w:val="24"/>
              </w:rPr>
              <w:t>+115,7</w:t>
            </w:r>
          </w:p>
        </w:tc>
        <w:tc>
          <w:tcPr>
            <w:tcW w:w="2268" w:type="dxa"/>
            <w:tcBorders>
              <w:top w:val="single" w:sz="4" w:space="0" w:color="000000"/>
              <w:left w:val="single" w:sz="4" w:space="0" w:color="000000"/>
              <w:bottom w:val="single" w:sz="4" w:space="0" w:color="000000"/>
              <w:right w:val="single" w:sz="4" w:space="0" w:color="auto"/>
            </w:tcBorders>
            <w:shd w:val="clear" w:color="auto" w:fill="FFFFFF"/>
          </w:tcPr>
          <w:p w:rsidR="00316F4C" w:rsidRPr="00316F4C" w:rsidRDefault="00316F4C" w:rsidP="00316F4C">
            <w:pPr>
              <w:spacing w:after="0" w:line="240" w:lineRule="auto"/>
              <w:ind w:left="283"/>
              <w:jc w:val="center"/>
              <w:rPr>
                <w:rFonts w:ascii="Times New Roman" w:hAnsi="Times New Roman" w:cs="Times New Roman"/>
                <w:sz w:val="24"/>
                <w:szCs w:val="24"/>
              </w:rPr>
            </w:pPr>
            <w:r w:rsidRPr="00316F4C">
              <w:rPr>
                <w:rFonts w:ascii="Times New Roman" w:hAnsi="Times New Roman" w:cs="Times New Roman"/>
                <w:sz w:val="24"/>
                <w:szCs w:val="24"/>
              </w:rPr>
              <w:t>+464,3</w:t>
            </w:r>
          </w:p>
        </w:tc>
        <w:tc>
          <w:tcPr>
            <w:tcW w:w="1559" w:type="dxa"/>
            <w:tcBorders>
              <w:top w:val="single" w:sz="4" w:space="0" w:color="000000"/>
              <w:left w:val="single" w:sz="4" w:space="0" w:color="auto"/>
              <w:bottom w:val="single" w:sz="4" w:space="0" w:color="000000"/>
              <w:right w:val="single" w:sz="4" w:space="0" w:color="000000"/>
            </w:tcBorders>
            <w:shd w:val="clear" w:color="auto" w:fill="FFFFFF"/>
          </w:tcPr>
          <w:p w:rsidR="00316F4C" w:rsidRPr="00316F4C" w:rsidRDefault="00316F4C" w:rsidP="00316F4C">
            <w:pPr>
              <w:spacing w:after="0" w:line="240" w:lineRule="auto"/>
              <w:jc w:val="center"/>
              <w:rPr>
                <w:rFonts w:ascii="Times New Roman" w:hAnsi="Times New Roman" w:cs="Times New Roman"/>
                <w:sz w:val="24"/>
                <w:szCs w:val="24"/>
              </w:rPr>
            </w:pPr>
            <w:r w:rsidRPr="00316F4C">
              <w:rPr>
                <w:rFonts w:ascii="Times New Roman" w:hAnsi="Times New Roman" w:cs="Times New Roman"/>
                <w:sz w:val="24"/>
                <w:szCs w:val="24"/>
              </w:rPr>
              <w:t>+374,2</w:t>
            </w:r>
          </w:p>
        </w:tc>
      </w:tr>
    </w:tbl>
    <w:p w:rsidR="00316F4C" w:rsidRPr="00316F4C" w:rsidRDefault="00316F4C" w:rsidP="00316F4C">
      <w:pPr>
        <w:spacing w:after="0" w:line="240" w:lineRule="auto"/>
        <w:rPr>
          <w:rFonts w:ascii="Times New Roman" w:hAnsi="Times New Roman" w:cs="Times New Roman"/>
          <w:color w:val="FF0000"/>
          <w:sz w:val="24"/>
          <w:szCs w:val="24"/>
        </w:rPr>
      </w:pPr>
    </w:p>
    <w:p w:rsidR="00316F4C" w:rsidRPr="00316F4C" w:rsidRDefault="00316F4C" w:rsidP="00316F4C">
      <w:pPr>
        <w:spacing w:after="0" w:line="240" w:lineRule="auto"/>
        <w:rPr>
          <w:rFonts w:ascii="Times New Roman" w:hAnsi="Times New Roman" w:cs="Times New Roman"/>
          <w:sz w:val="24"/>
          <w:szCs w:val="24"/>
        </w:rPr>
      </w:pPr>
      <w:r w:rsidRPr="00316F4C">
        <w:rPr>
          <w:rFonts w:ascii="Times New Roman" w:hAnsi="Times New Roman" w:cs="Times New Roman"/>
          <w:b/>
          <w:sz w:val="24"/>
          <w:szCs w:val="24"/>
        </w:rPr>
        <w:t>1.4.9 Взаимодействие органов власти и общественности</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b/>
          <w:sz w:val="24"/>
          <w:szCs w:val="24"/>
        </w:rPr>
        <w:tab/>
      </w:r>
      <w:r w:rsidRPr="00316F4C">
        <w:rPr>
          <w:rFonts w:ascii="Times New Roman" w:hAnsi="Times New Roman" w:cs="Times New Roman"/>
          <w:sz w:val="24"/>
          <w:szCs w:val="24"/>
        </w:rPr>
        <w:t>На территории сельсовета работают 2 специалиста со связью с общественностью,  действуют общественные организации:</w:t>
      </w:r>
    </w:p>
    <w:p w:rsidR="00316F4C" w:rsidRPr="00316F4C" w:rsidRDefault="00316F4C" w:rsidP="00316F4C">
      <w:pPr>
        <w:spacing w:after="0" w:line="240" w:lineRule="auto"/>
        <w:jc w:val="both"/>
        <w:rPr>
          <w:rFonts w:ascii="Times New Roman" w:hAnsi="Times New Roman" w:cs="Times New Roman"/>
          <w:sz w:val="24"/>
          <w:szCs w:val="24"/>
          <w:highlight w:val="green"/>
        </w:rPr>
      </w:pPr>
      <w:r w:rsidRPr="00316F4C">
        <w:rPr>
          <w:rFonts w:ascii="Times New Roman" w:hAnsi="Times New Roman" w:cs="Times New Roman"/>
          <w:sz w:val="24"/>
          <w:szCs w:val="24"/>
        </w:rPr>
        <w:t xml:space="preserve"> – женсовет, председателем которого,  является Кондрашова Оксана Евгеньевна.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 Совет ветеранов, который возглавляет Шипилова Наталья Витальевна, Совет ветеранов занимается проблемами  пенсионеров, организуют различные мероприятия для пенсионеров МО, участвуют в проводимых для них культурных мероприятиях от СДК. </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2. </w:t>
      </w:r>
      <w:r w:rsidRPr="00316F4C">
        <w:rPr>
          <w:rFonts w:ascii="Times New Roman" w:hAnsi="Times New Roman" w:cs="Times New Roman"/>
          <w:b/>
          <w:sz w:val="24"/>
          <w:szCs w:val="24"/>
        </w:rPr>
        <w:t>Проблемы муниципального образования</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Проблемы в муниципальном образовании еще есть и предстоит еще много работы.</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В 2022 году начата работа по газификации жилых домов по </w:t>
      </w:r>
      <w:proofErr w:type="spellStart"/>
      <w:r w:rsidRPr="00316F4C">
        <w:rPr>
          <w:rFonts w:ascii="Times New Roman" w:hAnsi="Times New Roman" w:cs="Times New Roman"/>
          <w:sz w:val="24"/>
          <w:szCs w:val="24"/>
        </w:rPr>
        <w:t>ул</w:t>
      </w:r>
      <w:proofErr w:type="gramStart"/>
      <w:r w:rsidRPr="00316F4C">
        <w:rPr>
          <w:rFonts w:ascii="Times New Roman" w:hAnsi="Times New Roman" w:cs="Times New Roman"/>
          <w:sz w:val="24"/>
          <w:szCs w:val="24"/>
        </w:rPr>
        <w:t>.Н</w:t>
      </w:r>
      <w:proofErr w:type="gramEnd"/>
      <w:r w:rsidRPr="00316F4C">
        <w:rPr>
          <w:rFonts w:ascii="Times New Roman" w:hAnsi="Times New Roman" w:cs="Times New Roman"/>
          <w:sz w:val="24"/>
          <w:szCs w:val="24"/>
        </w:rPr>
        <w:t>овая</w:t>
      </w:r>
      <w:proofErr w:type="spellEnd"/>
      <w:r w:rsidRPr="00316F4C">
        <w:rPr>
          <w:rFonts w:ascii="Times New Roman" w:hAnsi="Times New Roman" w:cs="Times New Roman"/>
          <w:sz w:val="24"/>
          <w:szCs w:val="24"/>
        </w:rPr>
        <w:t>, Светлая, Сибирская, Березовая, Луговая в п. Пушной.  Этот объе</w:t>
      </w:r>
      <w:proofErr w:type="gramStart"/>
      <w:r w:rsidRPr="00316F4C">
        <w:rPr>
          <w:rFonts w:ascii="Times New Roman" w:hAnsi="Times New Roman" w:cs="Times New Roman"/>
          <w:sz w:val="24"/>
          <w:szCs w:val="24"/>
        </w:rPr>
        <w:t>кт вкл</w:t>
      </w:r>
      <w:proofErr w:type="gramEnd"/>
      <w:r w:rsidRPr="00316F4C">
        <w:rPr>
          <w:rFonts w:ascii="Times New Roman" w:hAnsi="Times New Roman" w:cs="Times New Roman"/>
          <w:sz w:val="24"/>
          <w:szCs w:val="24"/>
        </w:rPr>
        <w:t xml:space="preserve">ючен в муниципальную программу  «Газификация </w:t>
      </w:r>
      <w:proofErr w:type="spellStart"/>
      <w:r w:rsidRPr="00316F4C">
        <w:rPr>
          <w:rFonts w:ascii="Times New Roman" w:hAnsi="Times New Roman" w:cs="Times New Roman"/>
          <w:sz w:val="24"/>
          <w:szCs w:val="24"/>
        </w:rPr>
        <w:t>Бочкаревского</w:t>
      </w:r>
      <w:proofErr w:type="spellEnd"/>
      <w:r w:rsidRPr="00316F4C">
        <w:rPr>
          <w:rFonts w:ascii="Times New Roman" w:hAnsi="Times New Roman" w:cs="Times New Roman"/>
          <w:sz w:val="24"/>
          <w:szCs w:val="24"/>
        </w:rPr>
        <w:t xml:space="preserve"> сельсовета </w:t>
      </w:r>
      <w:proofErr w:type="spellStart"/>
      <w:r w:rsidRPr="00316F4C">
        <w:rPr>
          <w:rFonts w:ascii="Times New Roman" w:hAnsi="Times New Roman" w:cs="Times New Roman"/>
          <w:sz w:val="24"/>
          <w:szCs w:val="24"/>
        </w:rPr>
        <w:t>Черепановского</w:t>
      </w:r>
      <w:proofErr w:type="spellEnd"/>
      <w:r w:rsidRPr="00316F4C">
        <w:rPr>
          <w:rFonts w:ascii="Times New Roman" w:hAnsi="Times New Roman" w:cs="Times New Roman"/>
          <w:sz w:val="24"/>
          <w:szCs w:val="24"/>
        </w:rPr>
        <w:t xml:space="preserve"> района Новосибирской области на 2021-2025 годы», утвержденную постановлением от 01.02.2021г. № 13 и муниципальную программу «Газификация </w:t>
      </w:r>
      <w:proofErr w:type="spellStart"/>
      <w:r w:rsidRPr="00316F4C">
        <w:rPr>
          <w:rFonts w:ascii="Times New Roman" w:hAnsi="Times New Roman" w:cs="Times New Roman"/>
          <w:sz w:val="24"/>
          <w:szCs w:val="24"/>
        </w:rPr>
        <w:t>Черепановского</w:t>
      </w:r>
      <w:proofErr w:type="spellEnd"/>
      <w:r w:rsidRPr="00316F4C">
        <w:rPr>
          <w:rFonts w:ascii="Times New Roman" w:hAnsi="Times New Roman" w:cs="Times New Roman"/>
          <w:sz w:val="24"/>
          <w:szCs w:val="24"/>
        </w:rPr>
        <w:t xml:space="preserve"> района Новосибирской области на 2020-2024 годы» утвержденную постановлением администрации </w:t>
      </w:r>
      <w:proofErr w:type="spellStart"/>
      <w:r w:rsidRPr="00316F4C">
        <w:rPr>
          <w:rFonts w:ascii="Times New Roman" w:hAnsi="Times New Roman" w:cs="Times New Roman"/>
          <w:sz w:val="24"/>
          <w:szCs w:val="24"/>
        </w:rPr>
        <w:t>Черепановского</w:t>
      </w:r>
      <w:proofErr w:type="spellEnd"/>
      <w:r w:rsidRPr="00316F4C">
        <w:rPr>
          <w:rFonts w:ascii="Times New Roman" w:hAnsi="Times New Roman" w:cs="Times New Roman"/>
          <w:sz w:val="24"/>
          <w:szCs w:val="24"/>
        </w:rPr>
        <w:t xml:space="preserve"> района от 15.05.2020г. № 299.</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В 2021 году подготовлена проектно-сметная документация объекта «Газопровод высокого и низкого давления для газоснабжения жилых домов, расположенных по адресу: Новосибирская область, </w:t>
      </w:r>
      <w:proofErr w:type="spellStart"/>
      <w:r w:rsidRPr="00316F4C">
        <w:rPr>
          <w:rFonts w:ascii="Times New Roman" w:hAnsi="Times New Roman" w:cs="Times New Roman"/>
          <w:sz w:val="24"/>
          <w:szCs w:val="24"/>
        </w:rPr>
        <w:t>Черепановский</w:t>
      </w:r>
      <w:proofErr w:type="spellEnd"/>
      <w:r w:rsidRPr="00316F4C">
        <w:rPr>
          <w:rFonts w:ascii="Times New Roman" w:hAnsi="Times New Roman" w:cs="Times New Roman"/>
          <w:sz w:val="24"/>
          <w:szCs w:val="24"/>
        </w:rPr>
        <w:t xml:space="preserve"> район </w:t>
      </w:r>
      <w:proofErr w:type="spellStart"/>
      <w:r w:rsidRPr="00316F4C">
        <w:rPr>
          <w:rFonts w:ascii="Times New Roman" w:hAnsi="Times New Roman" w:cs="Times New Roman"/>
          <w:sz w:val="24"/>
          <w:szCs w:val="24"/>
        </w:rPr>
        <w:t>п</w:t>
      </w:r>
      <w:proofErr w:type="gramStart"/>
      <w:r w:rsidRPr="00316F4C">
        <w:rPr>
          <w:rFonts w:ascii="Times New Roman" w:hAnsi="Times New Roman" w:cs="Times New Roman"/>
          <w:sz w:val="24"/>
          <w:szCs w:val="24"/>
        </w:rPr>
        <w:t>.П</w:t>
      </w:r>
      <w:proofErr w:type="gramEnd"/>
      <w:r w:rsidRPr="00316F4C">
        <w:rPr>
          <w:rFonts w:ascii="Times New Roman" w:hAnsi="Times New Roman" w:cs="Times New Roman"/>
          <w:sz w:val="24"/>
          <w:szCs w:val="24"/>
        </w:rPr>
        <w:t>ушной</w:t>
      </w:r>
      <w:proofErr w:type="spellEnd"/>
      <w:r w:rsidRPr="00316F4C">
        <w:rPr>
          <w:rFonts w:ascii="Times New Roman" w:hAnsi="Times New Roman" w:cs="Times New Roman"/>
          <w:sz w:val="24"/>
          <w:szCs w:val="24"/>
        </w:rPr>
        <w:t xml:space="preserve">, </w:t>
      </w:r>
      <w:proofErr w:type="spellStart"/>
      <w:r w:rsidRPr="00316F4C">
        <w:rPr>
          <w:rFonts w:ascii="Times New Roman" w:hAnsi="Times New Roman" w:cs="Times New Roman"/>
          <w:sz w:val="24"/>
          <w:szCs w:val="24"/>
        </w:rPr>
        <w:t>ул.Новая</w:t>
      </w:r>
      <w:proofErr w:type="spellEnd"/>
      <w:r w:rsidRPr="00316F4C">
        <w:rPr>
          <w:rFonts w:ascii="Times New Roman" w:hAnsi="Times New Roman" w:cs="Times New Roman"/>
          <w:sz w:val="24"/>
          <w:szCs w:val="24"/>
        </w:rPr>
        <w:t xml:space="preserve">, Светлая, Сибирская, Березовая, Луговая, Получено положительное решение государственной экспертизы (163,8 </w:t>
      </w:r>
      <w:proofErr w:type="spellStart"/>
      <w:r w:rsidRPr="00316F4C">
        <w:rPr>
          <w:rFonts w:ascii="Times New Roman" w:hAnsi="Times New Roman" w:cs="Times New Roman"/>
          <w:sz w:val="24"/>
          <w:szCs w:val="24"/>
        </w:rPr>
        <w:t>тыс.руб</w:t>
      </w:r>
      <w:proofErr w:type="spellEnd"/>
      <w:r w:rsidRPr="00316F4C">
        <w:rPr>
          <w:rFonts w:ascii="Times New Roman" w:hAnsi="Times New Roman" w:cs="Times New Roman"/>
          <w:sz w:val="24"/>
          <w:szCs w:val="24"/>
        </w:rPr>
        <w:t xml:space="preserve">). Стоимость строительно-монтажных работ по этому объекту 21 427,06 </w:t>
      </w:r>
      <w:proofErr w:type="spellStart"/>
      <w:r w:rsidRPr="00316F4C">
        <w:rPr>
          <w:rFonts w:ascii="Times New Roman" w:hAnsi="Times New Roman" w:cs="Times New Roman"/>
          <w:sz w:val="24"/>
          <w:szCs w:val="24"/>
        </w:rPr>
        <w:t>тыс</w:t>
      </w:r>
      <w:proofErr w:type="gramStart"/>
      <w:r w:rsidRPr="00316F4C">
        <w:rPr>
          <w:rFonts w:ascii="Times New Roman" w:hAnsi="Times New Roman" w:cs="Times New Roman"/>
          <w:sz w:val="24"/>
          <w:szCs w:val="24"/>
        </w:rPr>
        <w:t>.р</w:t>
      </w:r>
      <w:proofErr w:type="gramEnd"/>
      <w:r w:rsidRPr="00316F4C">
        <w:rPr>
          <w:rFonts w:ascii="Times New Roman" w:hAnsi="Times New Roman" w:cs="Times New Roman"/>
          <w:sz w:val="24"/>
          <w:szCs w:val="24"/>
        </w:rPr>
        <w:t>уб</w:t>
      </w:r>
      <w:proofErr w:type="spellEnd"/>
      <w:r w:rsidRPr="00316F4C">
        <w:rPr>
          <w:rFonts w:ascii="Times New Roman" w:hAnsi="Times New Roman" w:cs="Times New Roman"/>
          <w:sz w:val="24"/>
          <w:szCs w:val="24"/>
        </w:rPr>
        <w:t>.</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Планируется осуществить строительство этого объекта через вхождение в государственную программу </w:t>
      </w:r>
      <w:proofErr w:type="spellStart"/>
      <w:r w:rsidRPr="00316F4C">
        <w:rPr>
          <w:rFonts w:ascii="Times New Roman" w:hAnsi="Times New Roman" w:cs="Times New Roman"/>
          <w:sz w:val="24"/>
          <w:szCs w:val="24"/>
        </w:rPr>
        <w:t>догазификации</w:t>
      </w:r>
      <w:proofErr w:type="spellEnd"/>
      <w:r w:rsidRPr="00316F4C">
        <w:rPr>
          <w:rFonts w:ascii="Times New Roman" w:hAnsi="Times New Roman" w:cs="Times New Roman"/>
          <w:sz w:val="24"/>
          <w:szCs w:val="24"/>
        </w:rPr>
        <w:t xml:space="preserve"> населенных пунктов.</w:t>
      </w:r>
    </w:p>
    <w:p w:rsidR="00316F4C" w:rsidRPr="00316F4C" w:rsidRDefault="00316F4C" w:rsidP="00316F4C">
      <w:pPr>
        <w:spacing w:after="0" w:line="240" w:lineRule="auto"/>
        <w:jc w:val="both"/>
        <w:rPr>
          <w:rFonts w:ascii="Times New Roman" w:hAnsi="Times New Roman" w:cs="Times New Roman"/>
          <w:sz w:val="24"/>
          <w:szCs w:val="24"/>
        </w:rPr>
      </w:pPr>
      <w:r w:rsidRPr="00316F4C">
        <w:rPr>
          <w:rFonts w:ascii="Times New Roman" w:hAnsi="Times New Roman" w:cs="Times New Roman"/>
          <w:sz w:val="24"/>
          <w:szCs w:val="24"/>
        </w:rPr>
        <w:t xml:space="preserve">    По строительству дорог на этих же улицах а в 2021 году осуществляется корректировка проектно-сметной документации (306,0 </w:t>
      </w:r>
      <w:proofErr w:type="spellStart"/>
      <w:r w:rsidRPr="00316F4C">
        <w:rPr>
          <w:rFonts w:ascii="Times New Roman" w:hAnsi="Times New Roman" w:cs="Times New Roman"/>
          <w:sz w:val="24"/>
          <w:szCs w:val="24"/>
        </w:rPr>
        <w:t>тыс</w:t>
      </w:r>
      <w:proofErr w:type="gramStart"/>
      <w:r w:rsidRPr="00316F4C">
        <w:rPr>
          <w:rFonts w:ascii="Times New Roman" w:hAnsi="Times New Roman" w:cs="Times New Roman"/>
          <w:sz w:val="24"/>
          <w:szCs w:val="24"/>
        </w:rPr>
        <w:t>.р</w:t>
      </w:r>
      <w:proofErr w:type="gramEnd"/>
      <w:r w:rsidRPr="00316F4C">
        <w:rPr>
          <w:rFonts w:ascii="Times New Roman" w:hAnsi="Times New Roman" w:cs="Times New Roman"/>
          <w:sz w:val="24"/>
          <w:szCs w:val="24"/>
        </w:rPr>
        <w:t>уб</w:t>
      </w:r>
      <w:proofErr w:type="spellEnd"/>
      <w:r w:rsidRPr="00316F4C">
        <w:rPr>
          <w:rFonts w:ascii="Times New Roman" w:hAnsi="Times New Roman" w:cs="Times New Roman"/>
          <w:sz w:val="24"/>
          <w:szCs w:val="24"/>
        </w:rPr>
        <w:t xml:space="preserve">). подготовленной ранее. После получения положительного заключения экспертизы (100 </w:t>
      </w:r>
      <w:proofErr w:type="spellStart"/>
      <w:r w:rsidRPr="00316F4C">
        <w:rPr>
          <w:rFonts w:ascii="Times New Roman" w:hAnsi="Times New Roman" w:cs="Times New Roman"/>
          <w:sz w:val="24"/>
          <w:szCs w:val="24"/>
        </w:rPr>
        <w:t>тыс</w:t>
      </w:r>
      <w:proofErr w:type="gramStart"/>
      <w:r w:rsidRPr="00316F4C">
        <w:rPr>
          <w:rFonts w:ascii="Times New Roman" w:hAnsi="Times New Roman" w:cs="Times New Roman"/>
          <w:sz w:val="24"/>
          <w:szCs w:val="24"/>
        </w:rPr>
        <w:t>.р</w:t>
      </w:r>
      <w:proofErr w:type="gramEnd"/>
      <w:r w:rsidRPr="00316F4C">
        <w:rPr>
          <w:rFonts w:ascii="Times New Roman" w:hAnsi="Times New Roman" w:cs="Times New Roman"/>
          <w:sz w:val="24"/>
          <w:szCs w:val="24"/>
        </w:rPr>
        <w:t>уб</w:t>
      </w:r>
      <w:proofErr w:type="spellEnd"/>
      <w:r w:rsidRPr="00316F4C">
        <w:rPr>
          <w:rFonts w:ascii="Times New Roman" w:hAnsi="Times New Roman" w:cs="Times New Roman"/>
          <w:sz w:val="24"/>
          <w:szCs w:val="24"/>
        </w:rPr>
        <w:t>) необходимо подать заявку на конкурс по федеральной программе благоустройства сельских территорий Новосибирской области.</w:t>
      </w:r>
    </w:p>
    <w:p w:rsidR="008A3167" w:rsidRDefault="008A3167" w:rsidP="008A3167">
      <w:pPr>
        <w:widowControl w:val="0"/>
        <w:suppressAutoHyphens/>
        <w:spacing w:after="0" w:line="240" w:lineRule="auto"/>
        <w:jc w:val="center"/>
        <w:outlineLvl w:val="0"/>
        <w:rPr>
          <w:rFonts w:ascii="Times New Roman" w:eastAsia="Times New Roman" w:hAnsi="Times New Roman" w:cs="Times New Roman"/>
          <w:b/>
          <w:sz w:val="24"/>
          <w:szCs w:val="24"/>
          <w:lang w:eastAsia="ru-RU"/>
        </w:rPr>
      </w:pPr>
    </w:p>
    <w:p w:rsidR="008A3167" w:rsidRPr="008A3167" w:rsidRDefault="008A3167" w:rsidP="008A3167">
      <w:pPr>
        <w:widowControl w:val="0"/>
        <w:suppressAutoHyphens/>
        <w:spacing w:after="0" w:line="240" w:lineRule="auto"/>
        <w:jc w:val="center"/>
        <w:outlineLvl w:val="0"/>
        <w:rPr>
          <w:rFonts w:ascii="Times New Roman" w:eastAsia="Times New Roman" w:hAnsi="Times New Roman" w:cs="Times New Roman"/>
          <w:b/>
          <w:sz w:val="24"/>
          <w:szCs w:val="24"/>
          <w:lang w:eastAsia="ru-RU"/>
        </w:rPr>
      </w:pPr>
      <w:r w:rsidRPr="008A3167">
        <w:rPr>
          <w:rFonts w:ascii="Times New Roman" w:eastAsia="Times New Roman" w:hAnsi="Times New Roman" w:cs="Times New Roman"/>
          <w:b/>
          <w:sz w:val="24"/>
          <w:szCs w:val="24"/>
          <w:lang w:eastAsia="ru-RU"/>
        </w:rPr>
        <w:t>АДМИНИСТРАЦИЯ БОЧКАРЕВСКОГО СЕЛЬСОВЕТА</w:t>
      </w:r>
    </w:p>
    <w:p w:rsidR="008A3167" w:rsidRPr="008A3167" w:rsidRDefault="008A3167" w:rsidP="008A3167">
      <w:pPr>
        <w:widowControl w:val="0"/>
        <w:suppressAutoHyphens/>
        <w:spacing w:after="0" w:line="240" w:lineRule="auto"/>
        <w:jc w:val="center"/>
        <w:outlineLvl w:val="0"/>
        <w:rPr>
          <w:rFonts w:ascii="Times New Roman" w:eastAsia="Times New Roman" w:hAnsi="Times New Roman" w:cs="Times New Roman"/>
          <w:b/>
          <w:sz w:val="24"/>
          <w:szCs w:val="24"/>
          <w:lang w:eastAsia="ru-RU"/>
        </w:rPr>
      </w:pPr>
      <w:r w:rsidRPr="008A3167">
        <w:rPr>
          <w:rFonts w:ascii="Times New Roman" w:eastAsia="Times New Roman" w:hAnsi="Times New Roman" w:cs="Times New Roman"/>
          <w:b/>
          <w:sz w:val="24"/>
          <w:szCs w:val="24"/>
          <w:lang w:eastAsia="ru-RU"/>
        </w:rPr>
        <w:t>ЧЕРЕПАНОВСКОГО РАЙОНА</w:t>
      </w:r>
    </w:p>
    <w:p w:rsidR="008A3167" w:rsidRPr="008A3167" w:rsidRDefault="008A3167" w:rsidP="008A3167">
      <w:pPr>
        <w:widowControl w:val="0"/>
        <w:suppressAutoHyphens/>
        <w:spacing w:after="0" w:line="240" w:lineRule="auto"/>
        <w:jc w:val="center"/>
        <w:outlineLvl w:val="0"/>
        <w:rPr>
          <w:rFonts w:ascii="Times New Roman" w:eastAsia="Times New Roman" w:hAnsi="Times New Roman" w:cs="Times New Roman"/>
          <w:b/>
          <w:sz w:val="24"/>
          <w:szCs w:val="24"/>
          <w:lang w:eastAsia="ru-RU"/>
        </w:rPr>
      </w:pPr>
      <w:r w:rsidRPr="008A3167">
        <w:rPr>
          <w:rFonts w:ascii="Times New Roman" w:eastAsia="Times New Roman" w:hAnsi="Times New Roman" w:cs="Times New Roman"/>
          <w:b/>
          <w:sz w:val="24"/>
          <w:szCs w:val="24"/>
          <w:lang w:eastAsia="ru-RU"/>
        </w:rPr>
        <w:lastRenderedPageBreak/>
        <w:t>НОВОСИБИРСКОЙ ОБЛАСТИ</w:t>
      </w:r>
    </w:p>
    <w:p w:rsidR="008A3167" w:rsidRPr="008A3167" w:rsidRDefault="008A3167" w:rsidP="008A3167">
      <w:pPr>
        <w:widowControl w:val="0"/>
        <w:suppressAutoHyphens/>
        <w:spacing w:after="0" w:line="240" w:lineRule="auto"/>
        <w:jc w:val="center"/>
        <w:rPr>
          <w:rFonts w:ascii="Times New Roman" w:eastAsia="Times New Roman" w:hAnsi="Times New Roman" w:cs="Times New Roman"/>
          <w:sz w:val="24"/>
          <w:szCs w:val="24"/>
          <w:lang w:eastAsia="ru-RU"/>
        </w:rPr>
      </w:pPr>
    </w:p>
    <w:p w:rsidR="008A3167" w:rsidRPr="008A3167" w:rsidRDefault="008A3167" w:rsidP="008A3167">
      <w:pPr>
        <w:widowControl w:val="0"/>
        <w:suppressAutoHyphens/>
        <w:spacing w:after="0" w:line="240" w:lineRule="auto"/>
        <w:jc w:val="center"/>
        <w:outlineLvl w:val="0"/>
        <w:rPr>
          <w:rFonts w:ascii="Times New Roman" w:eastAsia="Times New Roman" w:hAnsi="Times New Roman" w:cs="Times New Roman"/>
          <w:b/>
          <w:sz w:val="24"/>
          <w:szCs w:val="24"/>
          <w:lang w:eastAsia="ru-RU"/>
        </w:rPr>
      </w:pPr>
      <w:r w:rsidRPr="008A3167">
        <w:rPr>
          <w:rFonts w:ascii="Times New Roman" w:eastAsia="Times New Roman" w:hAnsi="Times New Roman" w:cs="Times New Roman"/>
          <w:b/>
          <w:sz w:val="24"/>
          <w:szCs w:val="24"/>
          <w:lang w:eastAsia="ru-RU"/>
        </w:rPr>
        <w:t>ПОСТАНОВЛЕНИЕ</w:t>
      </w:r>
    </w:p>
    <w:p w:rsidR="008A3167" w:rsidRPr="008A3167" w:rsidRDefault="008A3167" w:rsidP="008A3167">
      <w:pPr>
        <w:widowControl w:val="0"/>
        <w:suppressAutoHyphens/>
        <w:spacing w:after="0" w:line="240" w:lineRule="auto"/>
        <w:jc w:val="center"/>
        <w:rPr>
          <w:rFonts w:ascii="Times New Roman" w:eastAsia="Times New Roman" w:hAnsi="Times New Roman" w:cs="Times New Roman"/>
          <w:sz w:val="24"/>
          <w:szCs w:val="24"/>
          <w:lang w:eastAsia="ru-RU"/>
        </w:rPr>
      </w:pPr>
      <w:bookmarkStart w:id="32" w:name="_GoBack"/>
      <w:bookmarkEnd w:id="32"/>
      <w:r w:rsidRPr="008A3167">
        <w:rPr>
          <w:rFonts w:ascii="Times New Roman" w:eastAsia="Times New Roman" w:hAnsi="Times New Roman" w:cs="Times New Roman"/>
          <w:sz w:val="24"/>
          <w:szCs w:val="24"/>
          <w:lang w:eastAsia="ru-RU"/>
        </w:rPr>
        <w:t>От 29.10.2021 №108</w:t>
      </w:r>
    </w:p>
    <w:p w:rsidR="008A3167" w:rsidRPr="008A3167" w:rsidRDefault="008A3167" w:rsidP="008A3167">
      <w:pPr>
        <w:spacing w:after="0" w:line="240" w:lineRule="auto"/>
        <w:jc w:val="center"/>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«О прогнозе социально-экономического развития </w:t>
      </w:r>
      <w:proofErr w:type="spellStart"/>
      <w:r w:rsidRPr="008A3167">
        <w:rPr>
          <w:rFonts w:ascii="Times New Roman" w:eastAsia="Times New Roman" w:hAnsi="Times New Roman" w:cs="Times New Roman"/>
          <w:sz w:val="24"/>
          <w:szCs w:val="24"/>
          <w:lang w:eastAsia="ru-RU"/>
        </w:rPr>
        <w:t>Бочкаревского</w:t>
      </w:r>
      <w:proofErr w:type="spellEnd"/>
      <w:r w:rsidRPr="008A3167">
        <w:rPr>
          <w:rFonts w:ascii="Times New Roman" w:eastAsia="Times New Roman" w:hAnsi="Times New Roman" w:cs="Times New Roman"/>
          <w:sz w:val="24"/>
          <w:szCs w:val="24"/>
          <w:lang w:eastAsia="ru-RU"/>
        </w:rPr>
        <w:t xml:space="preserve"> сельсовета </w:t>
      </w:r>
      <w:proofErr w:type="spellStart"/>
      <w:r w:rsidRPr="008A3167">
        <w:rPr>
          <w:rFonts w:ascii="Times New Roman" w:eastAsia="Times New Roman" w:hAnsi="Times New Roman" w:cs="Times New Roman"/>
          <w:sz w:val="24"/>
          <w:szCs w:val="24"/>
          <w:lang w:eastAsia="ru-RU"/>
        </w:rPr>
        <w:t>Черепановского</w:t>
      </w:r>
      <w:proofErr w:type="spellEnd"/>
      <w:r w:rsidRPr="008A3167">
        <w:rPr>
          <w:rFonts w:ascii="Times New Roman" w:eastAsia="Times New Roman" w:hAnsi="Times New Roman" w:cs="Times New Roman"/>
          <w:sz w:val="24"/>
          <w:szCs w:val="24"/>
          <w:lang w:eastAsia="ru-RU"/>
        </w:rPr>
        <w:t xml:space="preserve"> района на 2022год и плановый период 2023 и 2024 годов»</w:t>
      </w:r>
    </w:p>
    <w:p w:rsidR="008A3167" w:rsidRPr="008A3167" w:rsidRDefault="008A3167" w:rsidP="008A3167">
      <w:pPr>
        <w:spacing w:after="0" w:line="240" w:lineRule="auto"/>
        <w:jc w:val="center"/>
        <w:rPr>
          <w:rFonts w:ascii="Times New Roman" w:eastAsia="Times New Roman" w:hAnsi="Times New Roman" w:cs="Times New Roman"/>
          <w:sz w:val="24"/>
          <w:szCs w:val="24"/>
          <w:lang w:eastAsia="ru-RU"/>
        </w:rPr>
      </w:pPr>
    </w:p>
    <w:p w:rsidR="008A3167" w:rsidRPr="008A3167" w:rsidRDefault="008A3167" w:rsidP="008A3167">
      <w:pPr>
        <w:spacing w:after="0" w:line="240" w:lineRule="auto"/>
        <w:jc w:val="center"/>
        <w:rPr>
          <w:rFonts w:ascii="Times New Roman" w:eastAsia="Times New Roman" w:hAnsi="Times New Roman" w:cs="Times New Roman"/>
          <w:sz w:val="24"/>
          <w:szCs w:val="24"/>
          <w:lang w:eastAsia="ru-RU"/>
        </w:rPr>
      </w:pPr>
    </w:p>
    <w:p w:rsidR="008A3167" w:rsidRPr="008A3167" w:rsidRDefault="008A3167" w:rsidP="008A3167">
      <w:pPr>
        <w:autoSpaceDE w:val="0"/>
        <w:autoSpaceDN w:val="0"/>
        <w:adjustRightInd w:val="0"/>
        <w:spacing w:after="0" w:line="240" w:lineRule="auto"/>
        <w:ind w:firstLine="540"/>
        <w:jc w:val="both"/>
        <w:outlineLvl w:val="3"/>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ab/>
      </w:r>
      <w:proofErr w:type="gramStart"/>
      <w:r w:rsidRPr="008A3167">
        <w:rPr>
          <w:rFonts w:ascii="Times New Roman" w:eastAsia="Times New Roman" w:hAnsi="Times New Roman" w:cs="Times New Roman"/>
          <w:sz w:val="24"/>
          <w:szCs w:val="24"/>
          <w:lang w:eastAsia="ru-RU"/>
        </w:rPr>
        <w:t xml:space="preserve">В соответствии с Бюджетным Кодексом Российской Федерации  ст. 173,  решением 15-й сессии Совета депутатов </w:t>
      </w:r>
      <w:proofErr w:type="spellStart"/>
      <w:r w:rsidRPr="008A3167">
        <w:rPr>
          <w:rFonts w:ascii="Times New Roman" w:eastAsia="Times New Roman" w:hAnsi="Times New Roman" w:cs="Times New Roman"/>
          <w:sz w:val="24"/>
          <w:szCs w:val="24"/>
          <w:lang w:eastAsia="ru-RU"/>
        </w:rPr>
        <w:t>Бочкаревского</w:t>
      </w:r>
      <w:proofErr w:type="spellEnd"/>
      <w:r w:rsidRPr="008A3167">
        <w:rPr>
          <w:rFonts w:ascii="Times New Roman" w:eastAsia="Times New Roman" w:hAnsi="Times New Roman" w:cs="Times New Roman"/>
          <w:sz w:val="24"/>
          <w:szCs w:val="24"/>
          <w:lang w:eastAsia="ru-RU"/>
        </w:rPr>
        <w:t xml:space="preserve"> сельсовета </w:t>
      </w:r>
      <w:proofErr w:type="spellStart"/>
      <w:r w:rsidRPr="008A3167">
        <w:rPr>
          <w:rFonts w:ascii="Times New Roman" w:eastAsia="Times New Roman" w:hAnsi="Times New Roman" w:cs="Times New Roman"/>
          <w:sz w:val="24"/>
          <w:szCs w:val="24"/>
          <w:lang w:eastAsia="ru-RU"/>
        </w:rPr>
        <w:t>Черепановского</w:t>
      </w:r>
      <w:proofErr w:type="spellEnd"/>
      <w:r w:rsidRPr="008A3167">
        <w:rPr>
          <w:rFonts w:ascii="Times New Roman" w:eastAsia="Times New Roman" w:hAnsi="Times New Roman" w:cs="Times New Roman"/>
          <w:sz w:val="24"/>
          <w:szCs w:val="24"/>
          <w:lang w:eastAsia="ru-RU"/>
        </w:rPr>
        <w:t xml:space="preserve"> района Новосибирской области от 26.06.2017  года «Об утверждении Положения о бюджетном процессе  </w:t>
      </w:r>
      <w:proofErr w:type="spellStart"/>
      <w:r w:rsidRPr="008A3167">
        <w:rPr>
          <w:rFonts w:ascii="Times New Roman" w:eastAsia="Times New Roman" w:hAnsi="Times New Roman" w:cs="Times New Roman"/>
          <w:sz w:val="24"/>
          <w:szCs w:val="24"/>
          <w:lang w:eastAsia="ru-RU"/>
        </w:rPr>
        <w:t>Бочкаревского</w:t>
      </w:r>
      <w:proofErr w:type="spellEnd"/>
      <w:r w:rsidRPr="008A3167">
        <w:rPr>
          <w:rFonts w:ascii="Times New Roman" w:eastAsia="Times New Roman" w:hAnsi="Times New Roman" w:cs="Times New Roman"/>
          <w:sz w:val="24"/>
          <w:szCs w:val="24"/>
          <w:lang w:eastAsia="ru-RU"/>
        </w:rPr>
        <w:t xml:space="preserve"> сельсовета </w:t>
      </w:r>
      <w:proofErr w:type="spellStart"/>
      <w:r w:rsidRPr="008A3167">
        <w:rPr>
          <w:rFonts w:ascii="Times New Roman" w:eastAsia="Times New Roman" w:hAnsi="Times New Roman" w:cs="Times New Roman"/>
          <w:sz w:val="24"/>
          <w:szCs w:val="24"/>
          <w:lang w:eastAsia="ru-RU"/>
        </w:rPr>
        <w:t>Черепановского</w:t>
      </w:r>
      <w:proofErr w:type="spellEnd"/>
      <w:r w:rsidRPr="008A3167">
        <w:rPr>
          <w:rFonts w:ascii="Times New Roman" w:eastAsia="Times New Roman" w:hAnsi="Times New Roman" w:cs="Times New Roman"/>
          <w:sz w:val="24"/>
          <w:szCs w:val="24"/>
          <w:lang w:eastAsia="ru-RU"/>
        </w:rPr>
        <w:t xml:space="preserve"> района Новосибирской области», в целях подготовки плана социально-экономического развития </w:t>
      </w:r>
      <w:proofErr w:type="spellStart"/>
      <w:r w:rsidRPr="008A3167">
        <w:rPr>
          <w:rFonts w:ascii="Times New Roman" w:eastAsia="Times New Roman" w:hAnsi="Times New Roman" w:cs="Times New Roman"/>
          <w:sz w:val="24"/>
          <w:szCs w:val="24"/>
          <w:lang w:eastAsia="ru-RU"/>
        </w:rPr>
        <w:t>Бочкаревского</w:t>
      </w:r>
      <w:proofErr w:type="spellEnd"/>
      <w:r w:rsidRPr="008A3167">
        <w:rPr>
          <w:rFonts w:ascii="Times New Roman" w:eastAsia="Times New Roman" w:hAnsi="Times New Roman" w:cs="Times New Roman"/>
          <w:sz w:val="24"/>
          <w:szCs w:val="24"/>
          <w:lang w:eastAsia="ru-RU"/>
        </w:rPr>
        <w:t xml:space="preserve"> сельсовета </w:t>
      </w:r>
      <w:proofErr w:type="spellStart"/>
      <w:r w:rsidRPr="008A3167">
        <w:rPr>
          <w:rFonts w:ascii="Times New Roman" w:eastAsia="Times New Roman" w:hAnsi="Times New Roman" w:cs="Times New Roman"/>
          <w:sz w:val="24"/>
          <w:szCs w:val="24"/>
          <w:lang w:eastAsia="ru-RU"/>
        </w:rPr>
        <w:t>Черепановского</w:t>
      </w:r>
      <w:proofErr w:type="spellEnd"/>
      <w:r w:rsidRPr="008A3167">
        <w:rPr>
          <w:rFonts w:ascii="Times New Roman" w:eastAsia="Times New Roman" w:hAnsi="Times New Roman" w:cs="Times New Roman"/>
          <w:sz w:val="24"/>
          <w:szCs w:val="24"/>
          <w:lang w:eastAsia="ru-RU"/>
        </w:rPr>
        <w:t xml:space="preserve"> района на 2022 год и плановый период 2023- 2024 годов и проекта бюджета </w:t>
      </w:r>
      <w:proofErr w:type="spellStart"/>
      <w:r w:rsidRPr="008A3167">
        <w:rPr>
          <w:rFonts w:ascii="Times New Roman" w:eastAsia="Times New Roman" w:hAnsi="Times New Roman" w:cs="Times New Roman"/>
          <w:sz w:val="24"/>
          <w:szCs w:val="24"/>
          <w:lang w:eastAsia="ru-RU"/>
        </w:rPr>
        <w:t>Бочкаревского</w:t>
      </w:r>
      <w:proofErr w:type="spellEnd"/>
      <w:r w:rsidRPr="008A3167">
        <w:rPr>
          <w:rFonts w:ascii="Times New Roman" w:eastAsia="Times New Roman" w:hAnsi="Times New Roman" w:cs="Times New Roman"/>
          <w:sz w:val="24"/>
          <w:szCs w:val="24"/>
          <w:lang w:eastAsia="ru-RU"/>
        </w:rPr>
        <w:t xml:space="preserve"> сельсовета </w:t>
      </w:r>
      <w:proofErr w:type="spellStart"/>
      <w:r w:rsidRPr="008A3167">
        <w:rPr>
          <w:rFonts w:ascii="Times New Roman" w:eastAsia="Times New Roman" w:hAnsi="Times New Roman" w:cs="Times New Roman"/>
          <w:sz w:val="24"/>
          <w:szCs w:val="24"/>
          <w:lang w:eastAsia="ru-RU"/>
        </w:rPr>
        <w:t>Черепановского</w:t>
      </w:r>
      <w:proofErr w:type="spellEnd"/>
      <w:proofErr w:type="gramEnd"/>
      <w:r w:rsidRPr="008A3167">
        <w:rPr>
          <w:rFonts w:ascii="Times New Roman" w:eastAsia="Times New Roman" w:hAnsi="Times New Roman" w:cs="Times New Roman"/>
          <w:sz w:val="24"/>
          <w:szCs w:val="24"/>
          <w:lang w:eastAsia="ru-RU"/>
        </w:rPr>
        <w:t xml:space="preserve"> района на 2022 год и плановый период 2023 и 2024 годов,</w:t>
      </w:r>
    </w:p>
    <w:p w:rsidR="008A3167" w:rsidRPr="008A3167" w:rsidRDefault="008A3167" w:rsidP="008A3167">
      <w:pPr>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 ПОСТАНОВЛЯЮ:</w:t>
      </w:r>
    </w:p>
    <w:p w:rsidR="008A3167" w:rsidRPr="008A3167" w:rsidRDefault="008A3167" w:rsidP="008A3167">
      <w:pPr>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ab/>
        <w:t xml:space="preserve">1.Одобрить прогноз социально - экономического развития </w:t>
      </w:r>
      <w:proofErr w:type="spellStart"/>
      <w:r w:rsidRPr="008A3167">
        <w:rPr>
          <w:rFonts w:ascii="Times New Roman" w:eastAsia="Times New Roman" w:hAnsi="Times New Roman" w:cs="Times New Roman"/>
          <w:sz w:val="24"/>
          <w:szCs w:val="24"/>
          <w:lang w:eastAsia="ru-RU"/>
        </w:rPr>
        <w:t>Бочкаревского</w:t>
      </w:r>
      <w:proofErr w:type="spellEnd"/>
      <w:r w:rsidRPr="008A3167">
        <w:rPr>
          <w:rFonts w:ascii="Times New Roman" w:eastAsia="Times New Roman" w:hAnsi="Times New Roman" w:cs="Times New Roman"/>
          <w:sz w:val="24"/>
          <w:szCs w:val="24"/>
          <w:lang w:eastAsia="ru-RU"/>
        </w:rPr>
        <w:t xml:space="preserve"> сельсовета   </w:t>
      </w:r>
      <w:proofErr w:type="spellStart"/>
      <w:r w:rsidRPr="008A3167">
        <w:rPr>
          <w:rFonts w:ascii="Times New Roman" w:eastAsia="Times New Roman" w:hAnsi="Times New Roman" w:cs="Times New Roman"/>
          <w:sz w:val="24"/>
          <w:szCs w:val="24"/>
          <w:lang w:eastAsia="ru-RU"/>
        </w:rPr>
        <w:t>Черепановского</w:t>
      </w:r>
      <w:proofErr w:type="spellEnd"/>
      <w:r w:rsidRPr="008A3167">
        <w:rPr>
          <w:rFonts w:ascii="Times New Roman" w:eastAsia="Times New Roman" w:hAnsi="Times New Roman" w:cs="Times New Roman"/>
          <w:sz w:val="24"/>
          <w:szCs w:val="24"/>
          <w:lang w:eastAsia="ru-RU"/>
        </w:rPr>
        <w:t xml:space="preserve"> района на 2022год и плановый период 2023 и 2024 годов;</w:t>
      </w:r>
    </w:p>
    <w:p w:rsidR="008A3167" w:rsidRPr="008A3167" w:rsidRDefault="008A3167" w:rsidP="008A3167">
      <w:pPr>
        <w:spacing w:after="0" w:line="240" w:lineRule="auto"/>
        <w:ind w:firstLine="705"/>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2. </w:t>
      </w:r>
      <w:proofErr w:type="gramStart"/>
      <w:r w:rsidRPr="008A3167">
        <w:rPr>
          <w:rFonts w:ascii="Times New Roman" w:eastAsia="Times New Roman" w:hAnsi="Times New Roman" w:cs="Times New Roman"/>
          <w:sz w:val="24"/>
          <w:szCs w:val="24"/>
          <w:lang w:eastAsia="ru-RU"/>
        </w:rPr>
        <w:t>Контроль за</w:t>
      </w:r>
      <w:proofErr w:type="gramEnd"/>
      <w:r w:rsidRPr="008A3167">
        <w:rPr>
          <w:rFonts w:ascii="Times New Roman" w:eastAsia="Times New Roman" w:hAnsi="Times New Roman" w:cs="Times New Roman"/>
          <w:sz w:val="24"/>
          <w:szCs w:val="24"/>
          <w:lang w:eastAsia="ru-RU"/>
        </w:rPr>
        <w:t xml:space="preserve"> исполнением постановления возложить на Главу </w:t>
      </w:r>
      <w:proofErr w:type="spellStart"/>
      <w:r w:rsidRPr="008A3167">
        <w:rPr>
          <w:rFonts w:ascii="Times New Roman" w:eastAsia="Times New Roman" w:hAnsi="Times New Roman" w:cs="Times New Roman"/>
          <w:sz w:val="24"/>
          <w:szCs w:val="24"/>
          <w:lang w:eastAsia="ru-RU"/>
        </w:rPr>
        <w:t>Бочкаревского</w:t>
      </w:r>
      <w:proofErr w:type="spellEnd"/>
      <w:r w:rsidRPr="008A3167">
        <w:rPr>
          <w:rFonts w:ascii="Times New Roman" w:eastAsia="Times New Roman" w:hAnsi="Times New Roman" w:cs="Times New Roman"/>
          <w:sz w:val="24"/>
          <w:szCs w:val="24"/>
          <w:lang w:eastAsia="ru-RU"/>
        </w:rPr>
        <w:t xml:space="preserve"> сельсовета </w:t>
      </w:r>
      <w:proofErr w:type="spellStart"/>
      <w:r w:rsidRPr="008A3167">
        <w:rPr>
          <w:rFonts w:ascii="Times New Roman" w:eastAsia="Times New Roman" w:hAnsi="Times New Roman" w:cs="Times New Roman"/>
          <w:sz w:val="24"/>
          <w:szCs w:val="24"/>
          <w:lang w:eastAsia="ru-RU"/>
        </w:rPr>
        <w:t>Черепановского</w:t>
      </w:r>
      <w:proofErr w:type="spellEnd"/>
      <w:r w:rsidRPr="008A3167">
        <w:rPr>
          <w:rFonts w:ascii="Times New Roman" w:eastAsia="Times New Roman" w:hAnsi="Times New Roman" w:cs="Times New Roman"/>
          <w:sz w:val="24"/>
          <w:szCs w:val="24"/>
          <w:lang w:eastAsia="ru-RU"/>
        </w:rPr>
        <w:t xml:space="preserve"> района Новосибирской области.</w:t>
      </w:r>
    </w:p>
    <w:p w:rsidR="008A3167" w:rsidRPr="008A3167" w:rsidRDefault="008A3167" w:rsidP="008A3167">
      <w:pPr>
        <w:spacing w:after="0" w:line="240" w:lineRule="auto"/>
        <w:ind w:firstLine="705"/>
        <w:jc w:val="both"/>
        <w:rPr>
          <w:rFonts w:ascii="Times New Roman" w:eastAsia="Times New Roman" w:hAnsi="Times New Roman" w:cs="Times New Roman"/>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Глава </w:t>
      </w:r>
      <w:proofErr w:type="spellStart"/>
      <w:r w:rsidRPr="008A3167">
        <w:rPr>
          <w:rFonts w:ascii="Times New Roman" w:eastAsia="Times New Roman" w:hAnsi="Times New Roman" w:cs="Times New Roman"/>
          <w:sz w:val="24"/>
          <w:szCs w:val="24"/>
          <w:lang w:eastAsia="ru-RU"/>
        </w:rPr>
        <w:t>Бочкаревского</w:t>
      </w:r>
      <w:proofErr w:type="spellEnd"/>
      <w:r w:rsidRPr="008A3167">
        <w:rPr>
          <w:rFonts w:ascii="Times New Roman" w:eastAsia="Times New Roman" w:hAnsi="Times New Roman" w:cs="Times New Roman"/>
          <w:sz w:val="24"/>
          <w:szCs w:val="24"/>
          <w:lang w:eastAsia="ru-RU"/>
        </w:rPr>
        <w:t xml:space="preserve"> сельсовета                                       </w:t>
      </w:r>
      <w:proofErr w:type="spellStart"/>
      <w:r w:rsidRPr="008A3167">
        <w:rPr>
          <w:rFonts w:ascii="Times New Roman" w:eastAsia="Times New Roman" w:hAnsi="Times New Roman" w:cs="Times New Roman"/>
          <w:sz w:val="24"/>
          <w:szCs w:val="24"/>
          <w:lang w:eastAsia="ru-RU"/>
        </w:rPr>
        <w:t>В.И.Калиновский</w:t>
      </w:r>
      <w:proofErr w:type="spellEnd"/>
    </w:p>
    <w:p w:rsidR="008A3167" w:rsidRPr="008A3167" w:rsidRDefault="008A3167" w:rsidP="008A3167">
      <w:pPr>
        <w:spacing w:after="0" w:line="240" w:lineRule="auto"/>
        <w:jc w:val="both"/>
        <w:rPr>
          <w:rFonts w:ascii="Times New Roman" w:eastAsia="Times New Roman" w:hAnsi="Times New Roman" w:cs="Times New Roman"/>
          <w:sz w:val="24"/>
          <w:szCs w:val="24"/>
          <w:lang w:eastAsia="ru-RU"/>
        </w:rPr>
      </w:pPr>
      <w:proofErr w:type="spellStart"/>
      <w:r w:rsidRPr="008A3167">
        <w:rPr>
          <w:rFonts w:ascii="Times New Roman" w:eastAsia="Times New Roman" w:hAnsi="Times New Roman" w:cs="Times New Roman"/>
          <w:sz w:val="24"/>
          <w:szCs w:val="24"/>
          <w:lang w:eastAsia="ru-RU"/>
        </w:rPr>
        <w:t>Черепановского</w:t>
      </w:r>
      <w:proofErr w:type="spellEnd"/>
      <w:r w:rsidRPr="008A3167">
        <w:rPr>
          <w:rFonts w:ascii="Times New Roman" w:eastAsia="Times New Roman" w:hAnsi="Times New Roman" w:cs="Times New Roman"/>
          <w:sz w:val="24"/>
          <w:szCs w:val="24"/>
          <w:lang w:eastAsia="ru-RU"/>
        </w:rPr>
        <w:t xml:space="preserve"> района </w:t>
      </w:r>
    </w:p>
    <w:p w:rsidR="008A3167" w:rsidRPr="008A3167" w:rsidRDefault="008A3167" w:rsidP="008A3167">
      <w:pPr>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Новосибирской области</w:t>
      </w:r>
    </w:p>
    <w:p w:rsidR="008A3167" w:rsidRPr="008A3167" w:rsidRDefault="008A3167" w:rsidP="008A3167">
      <w:pPr>
        <w:spacing w:after="0" w:line="240" w:lineRule="auto"/>
        <w:ind w:left="705"/>
        <w:jc w:val="right"/>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Приложение</w:t>
      </w:r>
    </w:p>
    <w:p w:rsidR="008A3167" w:rsidRPr="008A3167" w:rsidRDefault="008A3167" w:rsidP="008A3167">
      <w:pPr>
        <w:spacing w:after="0" w:line="240" w:lineRule="auto"/>
        <w:ind w:left="705"/>
        <w:jc w:val="right"/>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 к постановлению администрации </w:t>
      </w:r>
    </w:p>
    <w:p w:rsidR="008A3167" w:rsidRPr="008A3167" w:rsidRDefault="008A3167" w:rsidP="008A3167">
      <w:pPr>
        <w:spacing w:after="0" w:line="240" w:lineRule="auto"/>
        <w:ind w:left="705"/>
        <w:jc w:val="right"/>
        <w:rPr>
          <w:rFonts w:ascii="Times New Roman" w:eastAsia="Times New Roman" w:hAnsi="Times New Roman" w:cs="Times New Roman"/>
          <w:sz w:val="24"/>
          <w:szCs w:val="24"/>
          <w:lang w:eastAsia="ru-RU"/>
        </w:rPr>
      </w:pPr>
      <w:proofErr w:type="spellStart"/>
      <w:r w:rsidRPr="008A3167">
        <w:rPr>
          <w:rFonts w:ascii="Times New Roman" w:eastAsia="Times New Roman" w:hAnsi="Times New Roman" w:cs="Times New Roman"/>
          <w:sz w:val="24"/>
          <w:szCs w:val="24"/>
          <w:lang w:eastAsia="ru-RU"/>
        </w:rPr>
        <w:t>Безменовского</w:t>
      </w:r>
      <w:proofErr w:type="spellEnd"/>
      <w:r w:rsidRPr="008A3167">
        <w:rPr>
          <w:rFonts w:ascii="Times New Roman" w:eastAsia="Times New Roman" w:hAnsi="Times New Roman" w:cs="Times New Roman"/>
          <w:sz w:val="24"/>
          <w:szCs w:val="24"/>
          <w:lang w:eastAsia="ru-RU"/>
        </w:rPr>
        <w:t xml:space="preserve"> сельсовета</w:t>
      </w:r>
    </w:p>
    <w:p w:rsidR="008A3167" w:rsidRPr="008A3167" w:rsidRDefault="008A3167" w:rsidP="008A3167">
      <w:pPr>
        <w:spacing w:after="0" w:line="240" w:lineRule="auto"/>
        <w:ind w:left="705"/>
        <w:jc w:val="right"/>
        <w:rPr>
          <w:rFonts w:ascii="Times New Roman" w:eastAsia="Times New Roman" w:hAnsi="Times New Roman" w:cs="Times New Roman"/>
          <w:sz w:val="24"/>
          <w:szCs w:val="24"/>
          <w:lang w:eastAsia="ru-RU"/>
        </w:rPr>
      </w:pPr>
      <w:proofErr w:type="spellStart"/>
      <w:r w:rsidRPr="008A3167">
        <w:rPr>
          <w:rFonts w:ascii="Times New Roman" w:eastAsia="Times New Roman" w:hAnsi="Times New Roman" w:cs="Times New Roman"/>
          <w:sz w:val="24"/>
          <w:szCs w:val="24"/>
          <w:lang w:eastAsia="ru-RU"/>
        </w:rPr>
        <w:t>Черепановского</w:t>
      </w:r>
      <w:proofErr w:type="spellEnd"/>
      <w:r w:rsidRPr="008A3167">
        <w:rPr>
          <w:rFonts w:ascii="Times New Roman" w:eastAsia="Times New Roman" w:hAnsi="Times New Roman" w:cs="Times New Roman"/>
          <w:sz w:val="24"/>
          <w:szCs w:val="24"/>
          <w:lang w:eastAsia="ru-RU"/>
        </w:rPr>
        <w:t xml:space="preserve"> района </w:t>
      </w:r>
    </w:p>
    <w:p w:rsidR="008A3167" w:rsidRPr="008A3167" w:rsidRDefault="008A3167" w:rsidP="008A3167">
      <w:pPr>
        <w:spacing w:after="0" w:line="240" w:lineRule="auto"/>
        <w:ind w:left="705"/>
        <w:jc w:val="right"/>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Новосибирской области</w:t>
      </w:r>
    </w:p>
    <w:p w:rsidR="008A3167" w:rsidRPr="008A3167" w:rsidRDefault="008A3167" w:rsidP="008A3167">
      <w:pPr>
        <w:spacing w:after="0" w:line="240" w:lineRule="auto"/>
        <w:ind w:left="705"/>
        <w:jc w:val="right"/>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108 от29.10.2021</w:t>
      </w:r>
    </w:p>
    <w:p w:rsidR="008A3167" w:rsidRPr="008A3167" w:rsidRDefault="008A3167" w:rsidP="008A3167">
      <w:pPr>
        <w:widowControl w:val="0"/>
        <w:suppressAutoHyphens/>
        <w:spacing w:after="0" w:line="240" w:lineRule="auto"/>
        <w:jc w:val="center"/>
        <w:rPr>
          <w:rFonts w:ascii="Times New Roman" w:eastAsia="Times New Roman" w:hAnsi="Times New Roman" w:cs="Times New Roman"/>
          <w:b/>
          <w:sz w:val="24"/>
          <w:szCs w:val="24"/>
          <w:lang w:eastAsia="ru-RU"/>
        </w:rPr>
      </w:pPr>
    </w:p>
    <w:p w:rsidR="008A3167" w:rsidRPr="008A3167" w:rsidRDefault="008A3167" w:rsidP="008A3167">
      <w:pPr>
        <w:widowControl w:val="0"/>
        <w:suppressAutoHyphens/>
        <w:spacing w:after="0" w:line="240" w:lineRule="auto"/>
        <w:jc w:val="center"/>
        <w:rPr>
          <w:rFonts w:ascii="Times New Roman" w:eastAsia="Times New Roman" w:hAnsi="Times New Roman" w:cs="Times New Roman"/>
          <w:b/>
          <w:sz w:val="24"/>
          <w:szCs w:val="24"/>
          <w:lang w:eastAsia="ru-RU"/>
        </w:rPr>
      </w:pPr>
      <w:r w:rsidRPr="008A3167">
        <w:rPr>
          <w:rFonts w:ascii="Times New Roman" w:eastAsia="Times New Roman" w:hAnsi="Times New Roman" w:cs="Times New Roman"/>
          <w:b/>
          <w:sz w:val="24"/>
          <w:szCs w:val="24"/>
          <w:lang w:eastAsia="ru-RU"/>
        </w:rPr>
        <w:t>ПРОГНОЗ</w:t>
      </w:r>
    </w:p>
    <w:p w:rsidR="008A3167" w:rsidRPr="008A3167" w:rsidRDefault="008A3167" w:rsidP="008A3167">
      <w:pPr>
        <w:widowControl w:val="0"/>
        <w:suppressAutoHyphens/>
        <w:spacing w:after="0" w:line="240" w:lineRule="auto"/>
        <w:jc w:val="center"/>
        <w:rPr>
          <w:rFonts w:ascii="Times New Roman" w:eastAsia="Times New Roman" w:hAnsi="Times New Roman" w:cs="Times New Roman"/>
          <w:b/>
          <w:sz w:val="24"/>
          <w:szCs w:val="24"/>
          <w:lang w:eastAsia="ru-RU"/>
        </w:rPr>
      </w:pPr>
      <w:r w:rsidRPr="008A3167">
        <w:rPr>
          <w:rFonts w:ascii="Times New Roman" w:eastAsia="Times New Roman" w:hAnsi="Times New Roman" w:cs="Times New Roman"/>
          <w:b/>
          <w:sz w:val="24"/>
          <w:szCs w:val="24"/>
          <w:lang w:eastAsia="ru-RU"/>
        </w:rPr>
        <w:t xml:space="preserve"> социально-экономического развития </w:t>
      </w:r>
      <w:proofErr w:type="spellStart"/>
      <w:r w:rsidRPr="008A3167">
        <w:rPr>
          <w:rFonts w:ascii="Times New Roman" w:eastAsia="Times New Roman" w:hAnsi="Times New Roman" w:cs="Times New Roman"/>
          <w:b/>
          <w:sz w:val="24"/>
          <w:szCs w:val="24"/>
          <w:lang w:eastAsia="ru-RU"/>
        </w:rPr>
        <w:t>Бочкаревского</w:t>
      </w:r>
      <w:proofErr w:type="spellEnd"/>
      <w:r w:rsidRPr="008A3167">
        <w:rPr>
          <w:rFonts w:ascii="Times New Roman" w:eastAsia="Times New Roman" w:hAnsi="Times New Roman" w:cs="Times New Roman"/>
          <w:b/>
          <w:sz w:val="24"/>
          <w:szCs w:val="24"/>
          <w:lang w:eastAsia="ru-RU"/>
        </w:rPr>
        <w:t xml:space="preserve"> сельсовета </w:t>
      </w:r>
      <w:proofErr w:type="spellStart"/>
      <w:r w:rsidRPr="008A3167">
        <w:rPr>
          <w:rFonts w:ascii="Times New Roman" w:eastAsia="Times New Roman" w:hAnsi="Times New Roman" w:cs="Times New Roman"/>
          <w:b/>
          <w:sz w:val="24"/>
          <w:szCs w:val="24"/>
          <w:lang w:eastAsia="ru-RU"/>
        </w:rPr>
        <w:t>Черепановского</w:t>
      </w:r>
      <w:proofErr w:type="spellEnd"/>
      <w:r w:rsidRPr="008A3167">
        <w:rPr>
          <w:rFonts w:ascii="Times New Roman" w:eastAsia="Times New Roman" w:hAnsi="Times New Roman" w:cs="Times New Roman"/>
          <w:b/>
          <w:sz w:val="24"/>
          <w:szCs w:val="24"/>
          <w:lang w:eastAsia="ru-RU"/>
        </w:rPr>
        <w:t xml:space="preserve"> района Новосибирской области  на 2022год и на плановый период 2023-2024г.г.</w:t>
      </w:r>
    </w:p>
    <w:p w:rsidR="008A3167" w:rsidRPr="008A3167" w:rsidRDefault="008A3167" w:rsidP="008A3167">
      <w:pPr>
        <w:widowControl w:val="0"/>
        <w:suppressAutoHyphens/>
        <w:spacing w:after="0" w:line="240" w:lineRule="auto"/>
        <w:jc w:val="both"/>
        <w:rPr>
          <w:rFonts w:ascii="Times New Roman" w:eastAsia="Times New Roman" w:hAnsi="Times New Roman" w:cs="Times New Roman"/>
          <w:b/>
          <w:sz w:val="24"/>
          <w:szCs w:val="24"/>
          <w:lang w:eastAsia="ru-RU"/>
        </w:rPr>
      </w:pP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           Социально - экономическая ситуация в муниципальном образовании </w:t>
      </w:r>
      <w:proofErr w:type="spellStart"/>
      <w:r w:rsidRPr="008A3167">
        <w:rPr>
          <w:rFonts w:ascii="Times New Roman" w:eastAsia="Times New Roman" w:hAnsi="Times New Roman" w:cs="Times New Roman"/>
          <w:sz w:val="24"/>
          <w:szCs w:val="24"/>
          <w:lang w:eastAsia="ru-RU"/>
        </w:rPr>
        <w:t>Бочкаревского</w:t>
      </w:r>
      <w:proofErr w:type="spellEnd"/>
      <w:r w:rsidRPr="008A3167">
        <w:rPr>
          <w:rFonts w:ascii="Times New Roman" w:eastAsia="Times New Roman" w:hAnsi="Times New Roman" w:cs="Times New Roman"/>
          <w:sz w:val="24"/>
          <w:szCs w:val="24"/>
          <w:lang w:eastAsia="ru-RU"/>
        </w:rPr>
        <w:t xml:space="preserve"> сельсовета достаточно сложная.</w:t>
      </w: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            Главная проблема заключается в том, что на территории поселения нет  промышленных предприятий, в сельскохозяйственном производстве стабильно работает лишь ООО </w:t>
      </w:r>
      <w:proofErr w:type="spellStart"/>
      <w:r w:rsidRPr="008A3167">
        <w:rPr>
          <w:rFonts w:ascii="Times New Roman" w:eastAsia="Times New Roman" w:hAnsi="Times New Roman" w:cs="Times New Roman"/>
          <w:sz w:val="24"/>
          <w:szCs w:val="24"/>
          <w:lang w:eastAsia="ru-RU"/>
        </w:rPr>
        <w:t>зверохозяйство</w:t>
      </w:r>
      <w:proofErr w:type="spellEnd"/>
      <w:r w:rsidRPr="008A3167">
        <w:rPr>
          <w:rFonts w:ascii="Times New Roman" w:eastAsia="Times New Roman" w:hAnsi="Times New Roman" w:cs="Times New Roman"/>
          <w:sz w:val="24"/>
          <w:szCs w:val="24"/>
          <w:lang w:eastAsia="ru-RU"/>
        </w:rPr>
        <w:t xml:space="preserve"> «</w:t>
      </w:r>
      <w:proofErr w:type="spellStart"/>
      <w:r w:rsidRPr="008A3167">
        <w:rPr>
          <w:rFonts w:ascii="Times New Roman" w:eastAsia="Times New Roman" w:hAnsi="Times New Roman" w:cs="Times New Roman"/>
          <w:sz w:val="24"/>
          <w:szCs w:val="24"/>
          <w:lang w:eastAsia="ru-RU"/>
        </w:rPr>
        <w:t>Черепановское</w:t>
      </w:r>
      <w:proofErr w:type="spellEnd"/>
      <w:r w:rsidRPr="008A3167">
        <w:rPr>
          <w:rFonts w:ascii="Times New Roman" w:eastAsia="Times New Roman" w:hAnsi="Times New Roman" w:cs="Times New Roman"/>
          <w:sz w:val="24"/>
          <w:szCs w:val="24"/>
          <w:lang w:eastAsia="ru-RU"/>
        </w:rPr>
        <w:t>».</w:t>
      </w: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            Основная часть трудоспособного населения работает в муниципальных предприятиях: детский сад, сельские клубы, библиотеки, фельдшерско-акушерские  медицинские  пункты, почты,  в торговле, а также на предприятиях в городе  Черепаново и г. Новосибирска.</w:t>
      </w: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              Сельскохозяйственное производство в настоящее время сосредоточено в  основном в ООО </w:t>
      </w:r>
      <w:proofErr w:type="spellStart"/>
      <w:r w:rsidRPr="008A3167">
        <w:rPr>
          <w:rFonts w:ascii="Times New Roman" w:eastAsia="Times New Roman" w:hAnsi="Times New Roman" w:cs="Times New Roman"/>
          <w:sz w:val="24"/>
          <w:szCs w:val="24"/>
          <w:lang w:eastAsia="ru-RU"/>
        </w:rPr>
        <w:t>зверохозяйстве</w:t>
      </w:r>
      <w:proofErr w:type="spellEnd"/>
      <w:r w:rsidRPr="008A3167">
        <w:rPr>
          <w:rFonts w:ascii="Times New Roman" w:eastAsia="Times New Roman" w:hAnsi="Times New Roman" w:cs="Times New Roman"/>
          <w:sz w:val="24"/>
          <w:szCs w:val="24"/>
          <w:lang w:eastAsia="ru-RU"/>
        </w:rPr>
        <w:t xml:space="preserve"> «</w:t>
      </w:r>
      <w:proofErr w:type="spellStart"/>
      <w:r w:rsidRPr="008A3167">
        <w:rPr>
          <w:rFonts w:ascii="Times New Roman" w:eastAsia="Times New Roman" w:hAnsi="Times New Roman" w:cs="Times New Roman"/>
          <w:sz w:val="24"/>
          <w:szCs w:val="24"/>
          <w:lang w:eastAsia="ru-RU"/>
        </w:rPr>
        <w:t>Черепановское</w:t>
      </w:r>
      <w:proofErr w:type="spellEnd"/>
      <w:r w:rsidRPr="008A3167">
        <w:rPr>
          <w:rFonts w:ascii="Times New Roman" w:eastAsia="Times New Roman" w:hAnsi="Times New Roman" w:cs="Times New Roman"/>
          <w:sz w:val="24"/>
          <w:szCs w:val="24"/>
          <w:lang w:eastAsia="ru-RU"/>
        </w:rPr>
        <w:t>» и в небольших  объемах в ООО «Река жизни», а также в  частном секторе на личных подсобных хозяйствах.</w:t>
      </w: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Однако муниципальное образование </w:t>
      </w:r>
      <w:proofErr w:type="spellStart"/>
      <w:r w:rsidRPr="008A3167">
        <w:rPr>
          <w:rFonts w:ascii="Times New Roman" w:eastAsia="Times New Roman" w:hAnsi="Times New Roman" w:cs="Times New Roman"/>
          <w:sz w:val="24"/>
          <w:szCs w:val="24"/>
          <w:lang w:eastAsia="ru-RU"/>
        </w:rPr>
        <w:t>Бочкаревского</w:t>
      </w:r>
      <w:proofErr w:type="spellEnd"/>
      <w:r w:rsidRPr="008A3167">
        <w:rPr>
          <w:rFonts w:ascii="Times New Roman" w:eastAsia="Times New Roman" w:hAnsi="Times New Roman" w:cs="Times New Roman"/>
          <w:sz w:val="24"/>
          <w:szCs w:val="24"/>
          <w:lang w:eastAsia="ru-RU"/>
        </w:rPr>
        <w:t xml:space="preserve"> сельсовета имеет большой потенциал для развития. Он заключается в использовании </w:t>
      </w:r>
      <w:proofErr w:type="spellStart"/>
      <w:r w:rsidRPr="008A3167">
        <w:rPr>
          <w:rFonts w:ascii="Times New Roman" w:eastAsia="Times New Roman" w:hAnsi="Times New Roman" w:cs="Times New Roman"/>
          <w:sz w:val="24"/>
          <w:szCs w:val="24"/>
          <w:lang w:eastAsia="ru-RU"/>
        </w:rPr>
        <w:t>природно</w:t>
      </w:r>
      <w:proofErr w:type="spellEnd"/>
      <w:r w:rsidRPr="008A3167">
        <w:rPr>
          <w:rFonts w:ascii="Times New Roman" w:eastAsia="Times New Roman" w:hAnsi="Times New Roman" w:cs="Times New Roman"/>
          <w:sz w:val="24"/>
          <w:szCs w:val="24"/>
          <w:lang w:eastAsia="ru-RU"/>
        </w:rPr>
        <w:t xml:space="preserve"> - географического фактора и в развитии сельского хозяйства.</w:t>
      </w: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         </w:t>
      </w:r>
      <w:proofErr w:type="gramStart"/>
      <w:r w:rsidRPr="008A3167">
        <w:rPr>
          <w:rFonts w:ascii="Times New Roman" w:eastAsia="Times New Roman" w:hAnsi="Times New Roman" w:cs="Times New Roman"/>
          <w:sz w:val="24"/>
          <w:szCs w:val="24"/>
          <w:lang w:eastAsia="ru-RU"/>
        </w:rPr>
        <w:t xml:space="preserve">План социально-экономического развития муниципального образования </w:t>
      </w:r>
      <w:proofErr w:type="spellStart"/>
      <w:r w:rsidRPr="008A3167">
        <w:rPr>
          <w:rFonts w:ascii="Times New Roman" w:eastAsia="Times New Roman" w:hAnsi="Times New Roman" w:cs="Times New Roman"/>
          <w:sz w:val="24"/>
          <w:szCs w:val="24"/>
          <w:lang w:eastAsia="ru-RU"/>
        </w:rPr>
        <w:lastRenderedPageBreak/>
        <w:t>Бочкаревского</w:t>
      </w:r>
      <w:proofErr w:type="spellEnd"/>
      <w:r w:rsidRPr="008A3167">
        <w:rPr>
          <w:rFonts w:ascii="Times New Roman" w:eastAsia="Times New Roman" w:hAnsi="Times New Roman" w:cs="Times New Roman"/>
          <w:sz w:val="24"/>
          <w:szCs w:val="24"/>
          <w:lang w:eastAsia="ru-RU"/>
        </w:rPr>
        <w:t xml:space="preserve"> сельсовета на 2021 год и на период 2022- 2023г.г. отражает меры,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06.10.2003 № 131-ФЗ « Об общих принципах организации местного самоуправления в РФ», разработан в соответствии с прогнозом социально-экономического развития территории.</w:t>
      </w:r>
      <w:proofErr w:type="gramEnd"/>
      <w:r w:rsidRPr="008A3167">
        <w:rPr>
          <w:rFonts w:ascii="Times New Roman" w:eastAsia="Times New Roman" w:hAnsi="Times New Roman" w:cs="Times New Roman"/>
          <w:sz w:val="24"/>
          <w:szCs w:val="24"/>
          <w:lang w:eastAsia="ru-RU"/>
        </w:rPr>
        <w:t xml:space="preserve">         Приоритетными направлениями развития будут - повышение уровня финансовой обеспеченности территории, привлечение инвестиций, развитие предпринимательства, социальное благополучие населения. </w:t>
      </w: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Намеченные мероприятия будут выполняться с учетом финансовых возможностей.</w:t>
      </w:r>
    </w:p>
    <w:p w:rsidR="008A3167" w:rsidRPr="008A3167" w:rsidRDefault="008A3167" w:rsidP="008A3167">
      <w:pPr>
        <w:spacing w:after="0" w:line="240" w:lineRule="auto"/>
        <w:jc w:val="both"/>
        <w:rPr>
          <w:rFonts w:ascii="Times New Roman" w:eastAsia="Times New Roman" w:hAnsi="Times New Roman" w:cs="Times New Roman"/>
          <w:b/>
          <w:color w:val="000000"/>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b/>
          <w:color w:val="000000"/>
          <w:sz w:val="24"/>
          <w:szCs w:val="24"/>
          <w:lang w:eastAsia="ru-RU"/>
        </w:rPr>
      </w:pPr>
      <w:r w:rsidRPr="008A3167">
        <w:rPr>
          <w:rFonts w:ascii="Times New Roman" w:eastAsia="Times New Roman" w:hAnsi="Times New Roman" w:cs="Times New Roman"/>
          <w:b/>
          <w:color w:val="000000"/>
          <w:sz w:val="24"/>
          <w:szCs w:val="24"/>
          <w:lang w:eastAsia="ru-RU"/>
        </w:rPr>
        <w:t xml:space="preserve">1. Бюджетная и налоговая политика </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будет направлена на увеличение собственных доходов бюджета поселения,</w:t>
      </w:r>
      <w:r w:rsidRPr="008A3167">
        <w:rPr>
          <w:rFonts w:ascii="Times New Roman" w:eastAsia="Times New Roman" w:hAnsi="Times New Roman" w:cs="Times New Roman"/>
          <w:color w:val="000000"/>
          <w:sz w:val="24"/>
          <w:szCs w:val="24"/>
          <w:lang w:val="en-US" w:eastAsia="ru-RU"/>
        </w:rPr>
        <w:t> </w:t>
      </w:r>
      <w:r w:rsidRPr="008A3167">
        <w:rPr>
          <w:rFonts w:ascii="Times New Roman" w:eastAsia="Times New Roman" w:hAnsi="Times New Roman" w:cs="Times New Roman"/>
          <w:color w:val="000000"/>
          <w:sz w:val="24"/>
          <w:szCs w:val="24"/>
          <w:lang w:eastAsia="ru-RU"/>
        </w:rPr>
        <w:t>проведение работы по выявлению дополнительных источников доходов бюджета, рост дохода от использования муниципального имущества, повышение эффективности бюджетных расходов.</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Бюджетная политика в поселении определена на среднесрочный трёхлетний период 2022-2024 годы. Для обеспечения финансирования предусмотренных расходов в бюджет поселения в 2022 году и на период до 2024 года будут зачисляться: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земельный налог и налог на имущество физических лиц – 100 %, </w:t>
      </w:r>
    </w:p>
    <w:p w:rsidR="008A3167" w:rsidRPr="008A3167" w:rsidRDefault="008A3167" w:rsidP="008A316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аренда земельных участков, оформленных в собственность МО – 100 %, </w:t>
      </w:r>
    </w:p>
    <w:p w:rsidR="008A3167" w:rsidRPr="008A3167" w:rsidRDefault="008A3167" w:rsidP="008A316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а также федеральные регулирующие налоги по следующим нормативам:</w:t>
      </w:r>
    </w:p>
    <w:p w:rsidR="008A3167" w:rsidRPr="008A3167" w:rsidRDefault="008A3167" w:rsidP="008A316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налог на доходы физических лиц -10%</w:t>
      </w:r>
    </w:p>
    <w:p w:rsidR="008A3167" w:rsidRPr="008A3167" w:rsidRDefault="008A3167" w:rsidP="008A316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прочие поступления от использования имущества, находящегося </w:t>
      </w:r>
      <w:proofErr w:type="gramStart"/>
      <w:r w:rsidRPr="008A3167">
        <w:rPr>
          <w:rFonts w:ascii="Times New Roman" w:eastAsia="Times New Roman" w:hAnsi="Times New Roman" w:cs="Times New Roman"/>
          <w:color w:val="000000"/>
          <w:sz w:val="24"/>
          <w:szCs w:val="24"/>
          <w:lang w:eastAsia="ru-RU"/>
        </w:rPr>
        <w:t>в</w:t>
      </w:r>
      <w:proofErr w:type="gramEnd"/>
      <w:r w:rsidRPr="008A3167">
        <w:rPr>
          <w:rFonts w:ascii="Times New Roman" w:eastAsia="Times New Roman" w:hAnsi="Times New Roman" w:cs="Times New Roman"/>
          <w:color w:val="000000"/>
          <w:sz w:val="24"/>
          <w:szCs w:val="24"/>
          <w:lang w:eastAsia="ru-RU"/>
        </w:rPr>
        <w:t xml:space="preserve"> </w:t>
      </w:r>
    </w:p>
    <w:p w:rsidR="008A3167" w:rsidRPr="008A3167" w:rsidRDefault="008A3167" w:rsidP="008A316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roofErr w:type="gramStart"/>
      <w:r w:rsidRPr="008A3167">
        <w:rPr>
          <w:rFonts w:ascii="Times New Roman" w:eastAsia="Times New Roman" w:hAnsi="Times New Roman" w:cs="Times New Roman"/>
          <w:color w:val="000000"/>
          <w:sz w:val="24"/>
          <w:szCs w:val="24"/>
          <w:lang w:eastAsia="ru-RU"/>
        </w:rPr>
        <w:t xml:space="preserve">собственности поселения (за исключением имущества муниципальных </w:t>
      </w:r>
      <w:proofErr w:type="gramEnd"/>
    </w:p>
    <w:p w:rsidR="008A3167" w:rsidRPr="008A3167" w:rsidRDefault="008A3167" w:rsidP="008A316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автономных учреждений, а также имущества муниципальных унитарных </w:t>
      </w:r>
    </w:p>
    <w:p w:rsidR="008A3167" w:rsidRPr="008A3167" w:rsidRDefault="008A3167" w:rsidP="008A316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предприятий, в том числе казенных) – 100%</w:t>
      </w:r>
    </w:p>
    <w:p w:rsidR="008A3167" w:rsidRPr="008A3167" w:rsidRDefault="008A3167" w:rsidP="008A316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госпошлина – 100%</w:t>
      </w:r>
    </w:p>
    <w:p w:rsidR="008A3167" w:rsidRPr="008A3167" w:rsidRDefault="008A3167" w:rsidP="008A316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аренда муниципального имущества- 100%.</w:t>
      </w:r>
    </w:p>
    <w:p w:rsidR="008A3167" w:rsidRPr="008A3167" w:rsidRDefault="008A3167" w:rsidP="008A316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Расходы бюджета будут ориентированы на решение вопросов местного значения.</w:t>
      </w:r>
    </w:p>
    <w:p w:rsidR="008A3167" w:rsidRPr="008A3167" w:rsidRDefault="008A3167" w:rsidP="008A316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Исполнение бюджета будет полностью осуществляться по казначейской системе, что позволит усилить текущий </w:t>
      </w:r>
      <w:proofErr w:type="gramStart"/>
      <w:r w:rsidRPr="008A3167">
        <w:rPr>
          <w:rFonts w:ascii="Times New Roman" w:eastAsia="Times New Roman" w:hAnsi="Times New Roman" w:cs="Times New Roman"/>
          <w:color w:val="000000"/>
          <w:sz w:val="24"/>
          <w:szCs w:val="24"/>
          <w:lang w:eastAsia="ru-RU"/>
        </w:rPr>
        <w:t>контроль  за</w:t>
      </w:r>
      <w:proofErr w:type="gramEnd"/>
      <w:r w:rsidRPr="008A3167">
        <w:rPr>
          <w:rFonts w:ascii="Times New Roman" w:eastAsia="Times New Roman" w:hAnsi="Times New Roman" w:cs="Times New Roman"/>
          <w:color w:val="000000"/>
          <w:sz w:val="24"/>
          <w:szCs w:val="24"/>
          <w:lang w:eastAsia="ru-RU"/>
        </w:rPr>
        <w:t xml:space="preserve"> использованием бюджетных средств.</w:t>
      </w:r>
    </w:p>
    <w:p w:rsidR="008A3167" w:rsidRPr="008A3167" w:rsidRDefault="008A3167" w:rsidP="008A316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Бюджет сформирован по параметрам областного бюджета.</w:t>
      </w:r>
    </w:p>
    <w:p w:rsidR="008A3167" w:rsidRPr="008A3167" w:rsidRDefault="008A3167" w:rsidP="008A3167">
      <w:pPr>
        <w:spacing w:after="0" w:line="240" w:lineRule="auto"/>
        <w:jc w:val="both"/>
        <w:rPr>
          <w:rFonts w:ascii="Times New Roman" w:eastAsia="Times New Roman" w:hAnsi="Times New Roman" w:cs="Times New Roman"/>
          <w:b/>
          <w:color w:val="000000"/>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b/>
          <w:color w:val="000000"/>
          <w:sz w:val="24"/>
          <w:szCs w:val="24"/>
          <w:lang w:eastAsia="ru-RU"/>
        </w:rPr>
        <w:t>2.  Здравоохранение</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Основными задачами  здравоохранения на предстоящий период будут являться:        </w:t>
      </w:r>
    </w:p>
    <w:p w:rsidR="008A3167" w:rsidRPr="008A3167" w:rsidRDefault="008A3167" w:rsidP="008A3167">
      <w:pPr>
        <w:keepNext/>
        <w:spacing w:after="0" w:line="240" w:lineRule="auto"/>
        <w:ind w:firstLine="539"/>
        <w:jc w:val="both"/>
        <w:outlineLvl w:val="2"/>
        <w:rPr>
          <w:rFonts w:ascii="Times New Roman" w:eastAsia="Times New Roman" w:hAnsi="Times New Roman" w:cs="Times New Roman"/>
          <w:b/>
          <w:bCs/>
          <w:sz w:val="24"/>
          <w:szCs w:val="24"/>
          <w:lang w:eastAsia="ru-RU"/>
        </w:rPr>
      </w:pPr>
      <w:r w:rsidRPr="008A3167">
        <w:rPr>
          <w:rFonts w:ascii="Times New Roman" w:eastAsia="Times New Roman" w:hAnsi="Times New Roman" w:cs="Times New Roman"/>
          <w:b/>
          <w:bCs/>
          <w:sz w:val="24"/>
          <w:szCs w:val="24"/>
          <w:lang w:eastAsia="ru-RU"/>
        </w:rPr>
        <w:t xml:space="preserve">- </w:t>
      </w:r>
      <w:r w:rsidRPr="008A3167">
        <w:rPr>
          <w:rFonts w:ascii="Times New Roman" w:eastAsia="Times New Roman" w:hAnsi="Times New Roman" w:cs="Times New Roman"/>
          <w:bCs/>
          <w:sz w:val="24"/>
          <w:szCs w:val="24"/>
          <w:lang w:eastAsia="ru-RU"/>
        </w:rPr>
        <w:t>стабилизация показателей здоровья населения</w:t>
      </w:r>
    </w:p>
    <w:p w:rsidR="008A3167" w:rsidRPr="008A3167" w:rsidRDefault="008A3167" w:rsidP="008A3167">
      <w:pPr>
        <w:widowControl w:val="0"/>
        <w:suppressAutoHyphens/>
        <w:spacing w:after="0" w:line="240" w:lineRule="auto"/>
        <w:ind w:firstLine="741"/>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укрепление материально-технической базы учреждений здравоохранения;</w:t>
      </w:r>
    </w:p>
    <w:p w:rsidR="008A3167" w:rsidRPr="008A3167" w:rsidRDefault="008A3167" w:rsidP="008A3167">
      <w:pPr>
        <w:widowControl w:val="0"/>
        <w:suppressAutoHyphens/>
        <w:spacing w:after="0" w:line="240" w:lineRule="auto"/>
        <w:ind w:firstLine="741"/>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повышение укомплектованности и профессионального уровня медицинского персонала;</w:t>
      </w:r>
    </w:p>
    <w:p w:rsidR="008A3167" w:rsidRPr="008A3167" w:rsidRDefault="008A3167" w:rsidP="008A3167">
      <w:pPr>
        <w:widowControl w:val="0"/>
        <w:suppressAutoHyphens/>
        <w:spacing w:after="0" w:line="240" w:lineRule="auto"/>
        <w:ind w:firstLine="741"/>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улучшение качества оказания медицинской помощи больным;</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proofErr w:type="gramStart"/>
      <w:r w:rsidRPr="008A3167">
        <w:rPr>
          <w:rFonts w:ascii="Times New Roman" w:eastAsia="Times New Roman" w:hAnsi="Times New Roman" w:cs="Times New Roman"/>
          <w:color w:val="000000"/>
          <w:sz w:val="24"/>
          <w:szCs w:val="24"/>
          <w:lang w:eastAsia="ru-RU"/>
        </w:rPr>
        <w:t xml:space="preserve">- создание эффективной базы по предупреждению заболеваний, угрожающих репродуктивному здоровью, здоровью матерей и детей; заболеваний, приводящих к преждевременной смертности и инвалидности (болезни системы кровообращения, злокачественные новообразования, отравления, заболевания органов дыхания и инфекционные заболевания); заболеваний, представляющих социальную опасность (туберкулез, наркомания, ВИЧ), развитие системы профилактики заболеваний и активного сохранения здоровья путем реализации ОЦП,  гарантированное обеспечение населения лекарственными средствами и изделиями медицинского назначения.           </w:t>
      </w:r>
      <w:proofErr w:type="gramEnd"/>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 диспансеризация  различных категорий населения;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   пропаганда здорового образа жизни.</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b/>
          <w:color w:val="000000"/>
          <w:sz w:val="24"/>
          <w:szCs w:val="24"/>
          <w:lang w:eastAsia="ru-RU"/>
        </w:rPr>
        <w:t>3.Физическая культура и спорт</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lastRenderedPageBreak/>
        <w:t xml:space="preserve">   Приоритетным направлением развития физкультуры и спорта в поселении являются:</w:t>
      </w:r>
    </w:p>
    <w:p w:rsidR="008A3167" w:rsidRPr="008A3167" w:rsidRDefault="008A3167" w:rsidP="008A3167">
      <w:pPr>
        <w:widowControl w:val="0"/>
        <w:suppressAutoHyphens/>
        <w:spacing w:after="0" w:line="240" w:lineRule="auto"/>
        <w:ind w:firstLine="741"/>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укрепление и развитие сети физкультурно-оздоровительных объектов, оснащение их инвентарем и оборудованием;</w:t>
      </w:r>
    </w:p>
    <w:p w:rsidR="008A3167" w:rsidRPr="008A3167" w:rsidRDefault="008A3167" w:rsidP="008A3167">
      <w:pPr>
        <w:widowControl w:val="0"/>
        <w:suppressAutoHyphens/>
        <w:spacing w:after="0" w:line="240" w:lineRule="auto"/>
        <w:ind w:firstLine="741"/>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развитие массовой физической культуры и спорта, формирование ценностей здоровья и здорового образа жизни, развитие и привлечение детей, подростков и молодежи к занятиям физической культурой и спортом.</w:t>
      </w:r>
    </w:p>
    <w:p w:rsidR="008A3167" w:rsidRPr="008A3167" w:rsidRDefault="008A3167" w:rsidP="008A3167">
      <w:pPr>
        <w:widowControl w:val="0"/>
        <w:suppressAutoHyphens/>
        <w:spacing w:after="0" w:line="240" w:lineRule="auto"/>
        <w:ind w:firstLine="741"/>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создание условий для развития профессиональных навыков спортсменов с целью достойного представления муниципального образования на районных и областных, российских и международных соревнованиях.</w:t>
      </w:r>
    </w:p>
    <w:p w:rsidR="008A3167" w:rsidRPr="008A3167" w:rsidRDefault="008A3167" w:rsidP="008A3167">
      <w:pPr>
        <w:widowControl w:val="0"/>
        <w:suppressAutoHyphens/>
        <w:spacing w:after="0" w:line="240" w:lineRule="auto"/>
        <w:ind w:firstLine="741"/>
        <w:jc w:val="both"/>
        <w:rPr>
          <w:rFonts w:ascii="Times New Roman" w:eastAsia="Times New Roman" w:hAnsi="Times New Roman" w:cs="Times New Roman"/>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b/>
          <w:color w:val="000000"/>
          <w:sz w:val="24"/>
          <w:szCs w:val="24"/>
          <w:lang w:eastAsia="ru-RU"/>
        </w:rPr>
        <w:t>4.Социальная поддержка населения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будут направлены </w:t>
      </w:r>
      <w:proofErr w:type="gramStart"/>
      <w:r w:rsidRPr="008A3167">
        <w:rPr>
          <w:rFonts w:ascii="Times New Roman" w:eastAsia="Times New Roman" w:hAnsi="Times New Roman" w:cs="Times New Roman"/>
          <w:color w:val="000000"/>
          <w:sz w:val="24"/>
          <w:szCs w:val="24"/>
          <w:lang w:eastAsia="ru-RU"/>
        </w:rPr>
        <w:t>на</w:t>
      </w:r>
      <w:proofErr w:type="gramEnd"/>
      <w:r w:rsidRPr="008A3167">
        <w:rPr>
          <w:rFonts w:ascii="Times New Roman" w:eastAsia="Times New Roman" w:hAnsi="Times New Roman" w:cs="Times New Roman"/>
          <w:color w:val="000000"/>
          <w:sz w:val="24"/>
          <w:szCs w:val="24"/>
          <w:lang w:eastAsia="ru-RU"/>
        </w:rPr>
        <w:t>:</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оказание адресной помощи малообеспеченным семьям с детьми, одиноким престарелым гражданам и инвалидам, участника и инвалидам ВОВ, гражданам, находящимся в трудной жизненной ситуации;</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оказание помощи в оформлении документов на выплату ежемесячного пособия на ребенка, на отказ от соц. пакета;</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оформление граждан, нуждающихся в помощи  в социальные учреждения;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Работа с семьями будет направлена </w:t>
      </w:r>
      <w:proofErr w:type="gramStart"/>
      <w:r w:rsidRPr="008A3167">
        <w:rPr>
          <w:rFonts w:ascii="Times New Roman" w:eastAsia="Times New Roman" w:hAnsi="Times New Roman" w:cs="Times New Roman"/>
          <w:color w:val="000000"/>
          <w:sz w:val="24"/>
          <w:szCs w:val="24"/>
          <w:lang w:eastAsia="ru-RU"/>
        </w:rPr>
        <w:t>на</w:t>
      </w:r>
      <w:proofErr w:type="gramEnd"/>
      <w:r w:rsidRPr="008A3167">
        <w:rPr>
          <w:rFonts w:ascii="Times New Roman" w:eastAsia="Times New Roman" w:hAnsi="Times New Roman" w:cs="Times New Roman"/>
          <w:color w:val="000000"/>
          <w:sz w:val="24"/>
          <w:szCs w:val="24"/>
          <w:lang w:eastAsia="ru-RU"/>
        </w:rPr>
        <w:t>:</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формирование здорового образа жизни и профилактику алкоголизма, трудоустройство родителей и занятость детей;</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оказание социальной и психологической помощи;</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защиту прав и интересов несовершеннолетних;</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профилактику социального сиротства и безнадзорности несовершеннолетних.</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b/>
          <w:color w:val="000000"/>
          <w:sz w:val="24"/>
          <w:szCs w:val="24"/>
          <w:lang w:eastAsia="ru-RU"/>
        </w:rPr>
        <w:t>5. Кадровая политика, занятость.</w:t>
      </w:r>
    </w:p>
    <w:p w:rsidR="008A3167" w:rsidRPr="008A3167" w:rsidRDefault="008A3167" w:rsidP="008A3167">
      <w:pPr>
        <w:widowControl w:val="0"/>
        <w:suppressAutoHyphens/>
        <w:spacing w:after="0" w:line="240" w:lineRule="auto"/>
        <w:ind w:firstLine="741"/>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Для обеспечения занятости населения предусматривается:</w:t>
      </w:r>
    </w:p>
    <w:p w:rsidR="008A3167" w:rsidRPr="008A3167" w:rsidRDefault="008A3167" w:rsidP="008A3167">
      <w:pPr>
        <w:widowControl w:val="0"/>
        <w:suppressAutoHyphens/>
        <w:spacing w:after="0" w:line="240" w:lineRule="auto"/>
        <w:ind w:firstLine="741"/>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создание условий для повышения уровня занятости населения, сокращения уровня безработицы;</w:t>
      </w:r>
    </w:p>
    <w:p w:rsidR="008A3167" w:rsidRPr="008A3167" w:rsidRDefault="008A3167" w:rsidP="008A3167">
      <w:pPr>
        <w:widowControl w:val="0"/>
        <w:suppressAutoHyphens/>
        <w:spacing w:after="0" w:line="240" w:lineRule="auto"/>
        <w:ind w:firstLine="741"/>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усиление трудовой мотивации учащейся и незанятой молодежи, трудоустройство несовершеннолетних в летний период;</w:t>
      </w:r>
    </w:p>
    <w:p w:rsidR="008A3167" w:rsidRPr="008A3167" w:rsidRDefault="008A3167" w:rsidP="008A3167">
      <w:pPr>
        <w:widowControl w:val="0"/>
        <w:suppressAutoHyphens/>
        <w:spacing w:after="0" w:line="240" w:lineRule="auto"/>
        <w:ind w:firstLine="741"/>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 обеспечение условий </w:t>
      </w:r>
      <w:proofErr w:type="gramStart"/>
      <w:r w:rsidRPr="008A3167">
        <w:rPr>
          <w:rFonts w:ascii="Times New Roman" w:eastAsia="Times New Roman" w:hAnsi="Times New Roman" w:cs="Times New Roman"/>
          <w:sz w:val="24"/>
          <w:szCs w:val="24"/>
          <w:lang w:eastAsia="ru-RU"/>
        </w:rPr>
        <w:t>для повышения минимального размера заработной платы до величины прожиточного минимума для трудоспособного населения в соответствии с Трудовым кодексом</w:t>
      </w:r>
      <w:proofErr w:type="gramEnd"/>
      <w:r w:rsidRPr="008A3167">
        <w:rPr>
          <w:rFonts w:ascii="Times New Roman" w:eastAsia="Times New Roman" w:hAnsi="Times New Roman" w:cs="Times New Roman"/>
          <w:sz w:val="24"/>
          <w:szCs w:val="24"/>
          <w:lang w:eastAsia="ru-RU"/>
        </w:rPr>
        <w:t xml:space="preserve"> РФ, создание условий для своевременной и полной выплаты заработной платы, ликвидации просроченной задолженности по ее выплате, легализации теневой занятости и скрытых форм оплаты труда;</w:t>
      </w:r>
    </w:p>
    <w:p w:rsidR="008A3167" w:rsidRPr="008A3167" w:rsidRDefault="008A3167" w:rsidP="008A3167">
      <w:pPr>
        <w:widowControl w:val="0"/>
        <w:suppressAutoHyphens/>
        <w:spacing w:after="0" w:line="240" w:lineRule="auto"/>
        <w:ind w:firstLine="741"/>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развитие коллективно-договорного регулирования трудовых отношений на основе доведения охвата работников крупных и средних предприятий коллективными договорами, заключения соглашений во всех основных отраслях экономики.</w:t>
      </w:r>
    </w:p>
    <w:p w:rsidR="008A3167" w:rsidRPr="008A3167" w:rsidRDefault="008A3167" w:rsidP="008A3167">
      <w:pPr>
        <w:widowControl w:val="0"/>
        <w:suppressAutoHyphens/>
        <w:spacing w:after="0" w:line="240" w:lineRule="auto"/>
        <w:ind w:firstLine="741"/>
        <w:jc w:val="both"/>
        <w:rPr>
          <w:rFonts w:ascii="Times New Roman" w:eastAsia="Times New Roman" w:hAnsi="Times New Roman" w:cs="Times New Roman"/>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b/>
          <w:color w:val="000000"/>
          <w:sz w:val="24"/>
          <w:szCs w:val="24"/>
          <w:lang w:eastAsia="ru-RU"/>
        </w:rPr>
      </w:pPr>
      <w:r w:rsidRPr="008A3167">
        <w:rPr>
          <w:rFonts w:ascii="Times New Roman" w:eastAsia="Times New Roman" w:hAnsi="Times New Roman" w:cs="Times New Roman"/>
          <w:b/>
          <w:color w:val="000000"/>
          <w:sz w:val="24"/>
          <w:szCs w:val="24"/>
          <w:lang w:eastAsia="ru-RU"/>
        </w:rPr>
        <w:t xml:space="preserve"> 6. Образование</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b/>
          <w:color w:val="000000"/>
          <w:sz w:val="24"/>
          <w:szCs w:val="24"/>
          <w:lang w:eastAsia="ru-RU"/>
        </w:rPr>
        <w:t xml:space="preserve">Муниципальное казённое общеобразовательное учреждение </w:t>
      </w: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b/>
          <w:sz w:val="24"/>
          <w:szCs w:val="24"/>
        </w:rPr>
        <w:t xml:space="preserve">МКОУ </w:t>
      </w:r>
      <w:proofErr w:type="spellStart"/>
      <w:r w:rsidRPr="008A3167">
        <w:rPr>
          <w:rFonts w:ascii="Times New Roman" w:hAnsi="Times New Roman" w:cs="Times New Roman"/>
          <w:b/>
          <w:sz w:val="24"/>
          <w:szCs w:val="24"/>
        </w:rPr>
        <w:t>Пушнинская</w:t>
      </w:r>
      <w:proofErr w:type="spellEnd"/>
      <w:r w:rsidRPr="008A3167">
        <w:rPr>
          <w:rFonts w:ascii="Times New Roman" w:hAnsi="Times New Roman" w:cs="Times New Roman"/>
          <w:b/>
          <w:sz w:val="24"/>
          <w:szCs w:val="24"/>
        </w:rPr>
        <w:t xml:space="preserve"> СОШ</w:t>
      </w:r>
      <w:r w:rsidRPr="008A3167">
        <w:rPr>
          <w:rFonts w:ascii="Times New Roman" w:hAnsi="Times New Roman" w:cs="Times New Roman"/>
          <w:sz w:val="24"/>
          <w:szCs w:val="24"/>
        </w:rPr>
        <w:t xml:space="preserve"> состоит из двух зданий, соединенных между собой одноэтажными переходами:</w:t>
      </w:r>
    </w:p>
    <w:p w:rsidR="008A3167" w:rsidRPr="008A3167" w:rsidRDefault="008A3167" w:rsidP="008A3167">
      <w:pPr>
        <w:widowControl w:val="0"/>
        <w:numPr>
          <w:ilvl w:val="0"/>
          <w:numId w:val="6"/>
        </w:numPr>
        <w:suppressAutoHyphens/>
        <w:spacing w:after="0" w:line="240" w:lineRule="auto"/>
        <w:contextualSpacing/>
        <w:jc w:val="both"/>
        <w:rPr>
          <w:rFonts w:ascii="Times New Roman" w:hAnsi="Times New Roman" w:cs="Times New Roman"/>
          <w:sz w:val="24"/>
          <w:szCs w:val="24"/>
        </w:rPr>
      </w:pPr>
      <w:r w:rsidRPr="008A3167">
        <w:rPr>
          <w:rFonts w:ascii="Times New Roman" w:hAnsi="Times New Roman" w:cs="Times New Roman"/>
          <w:sz w:val="24"/>
          <w:szCs w:val="24"/>
        </w:rPr>
        <w:t>Здание учебного корпуса начальной школы – одноэтажное,      П-образное, кирпичное. Здание эксплуатируется с 1964 года;</w:t>
      </w:r>
    </w:p>
    <w:p w:rsidR="008A3167" w:rsidRPr="008A3167" w:rsidRDefault="008A3167" w:rsidP="008A3167">
      <w:pPr>
        <w:widowControl w:val="0"/>
        <w:numPr>
          <w:ilvl w:val="0"/>
          <w:numId w:val="6"/>
        </w:numPr>
        <w:suppressAutoHyphens/>
        <w:spacing w:after="0" w:line="240" w:lineRule="auto"/>
        <w:contextualSpacing/>
        <w:jc w:val="both"/>
        <w:rPr>
          <w:rFonts w:ascii="Times New Roman" w:hAnsi="Times New Roman" w:cs="Times New Roman"/>
          <w:sz w:val="24"/>
          <w:szCs w:val="24"/>
        </w:rPr>
      </w:pPr>
      <w:r w:rsidRPr="008A3167">
        <w:rPr>
          <w:rFonts w:ascii="Times New Roman" w:hAnsi="Times New Roman" w:cs="Times New Roman"/>
          <w:sz w:val="24"/>
          <w:szCs w:val="24"/>
        </w:rPr>
        <w:t>Здание учебного корпуса старших классов – двухэтажное, сложное в плане, с несущими внутренними и наружными кирпичными стенами. Под частью здания имеется подвал. Здание эксплуатируется с 1990г;</w:t>
      </w:r>
    </w:p>
    <w:p w:rsidR="008A3167" w:rsidRPr="008A3167" w:rsidRDefault="008A3167" w:rsidP="008A3167">
      <w:pPr>
        <w:widowControl w:val="0"/>
        <w:numPr>
          <w:ilvl w:val="0"/>
          <w:numId w:val="6"/>
        </w:numPr>
        <w:suppressAutoHyphens/>
        <w:spacing w:after="0" w:line="240" w:lineRule="auto"/>
        <w:contextualSpacing/>
        <w:jc w:val="both"/>
        <w:rPr>
          <w:rFonts w:ascii="Times New Roman" w:hAnsi="Times New Roman" w:cs="Times New Roman"/>
          <w:sz w:val="24"/>
          <w:szCs w:val="24"/>
        </w:rPr>
      </w:pPr>
      <w:r w:rsidRPr="008A3167">
        <w:rPr>
          <w:rFonts w:ascii="Times New Roman" w:hAnsi="Times New Roman" w:cs="Times New Roman"/>
          <w:sz w:val="24"/>
          <w:szCs w:val="24"/>
        </w:rPr>
        <w:t xml:space="preserve">Здание спортивного зала – отдельно стоящее, двухэтажное, без подвала, </w:t>
      </w:r>
      <w:r w:rsidRPr="008A3167">
        <w:rPr>
          <w:rFonts w:ascii="Times New Roman" w:hAnsi="Times New Roman" w:cs="Times New Roman"/>
          <w:sz w:val="24"/>
          <w:szCs w:val="24"/>
        </w:rPr>
        <w:lastRenderedPageBreak/>
        <w:t>прямоугольное в плане, кирпичное. Здание эксплуатируется с 1990г.</w:t>
      </w:r>
    </w:p>
    <w:p w:rsidR="008A3167" w:rsidRPr="008A3167" w:rsidRDefault="008A3167" w:rsidP="008A3167">
      <w:pPr>
        <w:spacing w:after="0" w:line="240" w:lineRule="auto"/>
        <w:ind w:left="720"/>
        <w:contextualSpacing/>
        <w:jc w:val="both"/>
        <w:rPr>
          <w:rFonts w:ascii="Times New Roman" w:hAnsi="Times New Roman" w:cs="Times New Roman"/>
          <w:sz w:val="24"/>
          <w:szCs w:val="24"/>
        </w:rPr>
      </w:pP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rPr>
        <w:t xml:space="preserve">Проектная вместимость – 300 </w:t>
      </w:r>
      <w:proofErr w:type="gramStart"/>
      <w:r w:rsidRPr="008A3167">
        <w:rPr>
          <w:rFonts w:ascii="Times New Roman" w:hAnsi="Times New Roman" w:cs="Times New Roman"/>
          <w:sz w:val="24"/>
          <w:szCs w:val="24"/>
        </w:rPr>
        <w:t>обучающихся</w:t>
      </w:r>
      <w:proofErr w:type="gramEnd"/>
    </w:p>
    <w:p w:rsidR="008A3167" w:rsidRPr="008A3167" w:rsidRDefault="008A3167" w:rsidP="008A3167">
      <w:pPr>
        <w:spacing w:after="0" w:line="240" w:lineRule="auto"/>
        <w:jc w:val="both"/>
        <w:rPr>
          <w:rFonts w:ascii="Times New Roman" w:hAnsi="Times New Roman" w:cs="Times New Roman"/>
          <w:sz w:val="24"/>
          <w:szCs w:val="24"/>
        </w:rPr>
      </w:pP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rPr>
        <w:t>В 2021/2022 учебном году обучается 224 школьников в 15 классах-комплектах.</w:t>
      </w: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rPr>
        <w:t>Сотрудников школы 36 человек, из них педагогические работники – 22 человека, внешний совместитель – 3. Из 22 педагого</w:t>
      </w:r>
      <w:proofErr w:type="gramStart"/>
      <w:r w:rsidRPr="008A3167">
        <w:rPr>
          <w:rFonts w:ascii="Times New Roman" w:hAnsi="Times New Roman" w:cs="Times New Roman"/>
          <w:sz w:val="24"/>
          <w:szCs w:val="24"/>
        </w:rPr>
        <w:t>в(</w:t>
      </w:r>
      <w:proofErr w:type="gramEnd"/>
      <w:r w:rsidRPr="008A3167">
        <w:rPr>
          <w:rFonts w:ascii="Times New Roman" w:hAnsi="Times New Roman" w:cs="Times New Roman"/>
          <w:sz w:val="24"/>
          <w:szCs w:val="24"/>
        </w:rPr>
        <w:t xml:space="preserve"> высшее педагогическое образование – 20 чел., 91%. Среднее специальное педагогическое – 2 чел., 9%) В школе нет текучести кадров. 100% педагогов прошли курсовую подготовку и 75% повысили квалификационную категорию. Педагоги школы являются призерами  Х Регионального конкурса </w:t>
      </w:r>
      <w:proofErr w:type="gramStart"/>
      <w:r w:rsidRPr="008A3167">
        <w:rPr>
          <w:rFonts w:ascii="Times New Roman" w:hAnsi="Times New Roman" w:cs="Times New Roman"/>
          <w:sz w:val="24"/>
          <w:szCs w:val="24"/>
        </w:rPr>
        <w:t>образовательных</w:t>
      </w:r>
      <w:proofErr w:type="gramEnd"/>
      <w:r w:rsidRPr="008A3167">
        <w:rPr>
          <w:rFonts w:ascii="Times New Roman" w:hAnsi="Times New Roman" w:cs="Times New Roman"/>
          <w:sz w:val="24"/>
          <w:szCs w:val="24"/>
        </w:rPr>
        <w:t xml:space="preserve"> </w:t>
      </w:r>
      <w:proofErr w:type="spellStart"/>
      <w:r w:rsidRPr="008A3167">
        <w:rPr>
          <w:rFonts w:ascii="Times New Roman" w:hAnsi="Times New Roman" w:cs="Times New Roman"/>
          <w:sz w:val="24"/>
          <w:szCs w:val="24"/>
        </w:rPr>
        <w:t>видиофильмов</w:t>
      </w:r>
      <w:proofErr w:type="spellEnd"/>
      <w:r w:rsidRPr="008A3167">
        <w:rPr>
          <w:rFonts w:ascii="Times New Roman" w:hAnsi="Times New Roman" w:cs="Times New Roman"/>
          <w:sz w:val="24"/>
          <w:szCs w:val="24"/>
        </w:rPr>
        <w:t xml:space="preserve"> и методических </w:t>
      </w:r>
      <w:proofErr w:type="spellStart"/>
      <w:r w:rsidRPr="008A3167">
        <w:rPr>
          <w:rFonts w:ascii="Times New Roman" w:hAnsi="Times New Roman" w:cs="Times New Roman"/>
          <w:sz w:val="24"/>
          <w:szCs w:val="24"/>
        </w:rPr>
        <w:t>мультимедио</w:t>
      </w:r>
      <w:proofErr w:type="spellEnd"/>
      <w:r w:rsidRPr="008A3167">
        <w:rPr>
          <w:rFonts w:ascii="Times New Roman" w:hAnsi="Times New Roman" w:cs="Times New Roman"/>
          <w:sz w:val="24"/>
          <w:szCs w:val="24"/>
        </w:rPr>
        <w:t>-материалов «Сибирский  медиа-банк: педагогика, инновации, творчество»(2019г), областного литературного конкурса «Души прекрасные порывы(2019), победители областного проекта «Лидеры нового поколения. Образование Новосибирской области 2035»(2018г), принимают участие в конкурсах профессионального мастерства муниципального этапа профессионального конкурса « Учитель года» стал победителем (2019г), принимали участие в организации и проведении 1 Межрегионального форума молодых педагогов «Молодой профессионал Сибири»(2018г).</w:t>
      </w: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rPr>
        <w:t>С 2010г по 2019г школа является победителем районного конкурса на лучшую организацию летней оздоровительной работы образовательного учреждения в различных номинациях, входит в 10 лучших школ района. В 2019г коллектив школы стал Лауреатом регионального конкурса программ и методических разработок деятельности организации отдыха детей и их оздоровления с дневным пребыванием «Карта умного лета» и победителем муниципального фестиваля программ летних лагерей «Лето добрых дел» в номинации «Лучшее электронное пособие».</w:t>
      </w: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rPr>
        <w:t>В2020г коллектив школы, как победитель конкурса «Карта умного лета» в 2019г, участвовал в Седьмом всероссийском открытом конкурсе программ и методических материалов организаций отдыха детей и их оздоровления.</w:t>
      </w: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rPr>
        <w:t xml:space="preserve"> В 2010г  МКОУ </w:t>
      </w:r>
      <w:proofErr w:type="spellStart"/>
      <w:r w:rsidRPr="008A3167">
        <w:rPr>
          <w:rFonts w:ascii="Times New Roman" w:hAnsi="Times New Roman" w:cs="Times New Roman"/>
          <w:sz w:val="24"/>
          <w:szCs w:val="24"/>
        </w:rPr>
        <w:t>Пушнинская</w:t>
      </w:r>
      <w:proofErr w:type="spellEnd"/>
      <w:r w:rsidRPr="008A3167">
        <w:rPr>
          <w:rFonts w:ascii="Times New Roman" w:hAnsi="Times New Roman" w:cs="Times New Roman"/>
          <w:sz w:val="24"/>
          <w:szCs w:val="24"/>
        </w:rPr>
        <w:t xml:space="preserve"> СОШ присвоен статус окружной базовой школы района №3  для 6 школ. В рамках базовой школы совершенствуется открытое информационное образовательное пространство для школ округа. Ежегодно на базе школы проводятся методические семинары, научно-практические конференции, открытые уроки, воспитательные и спортивные мероприятия для педагогических коллективов окружных школ, осуществляется методическая дистанционная помощь для заместителей директоров по учебно-воспитательной и воспитательной работе школ округа. В 2019/2020 учебном году проведены круглые столы по обмену опытом по теме «Нормативная база и локальные документы воспитательной работы в ОУ».</w:t>
      </w: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rPr>
        <w:t>В школе реализована в полном объеме программа сопровождение детей с ограниченными возможностями здоровья, ставшая победителем Новосибирского областного конкурса базовых школ «Развитие службы ППМС – сопровождение детей с ограниченными возможностями здоровь</w:t>
      </w:r>
      <w:proofErr w:type="gramStart"/>
      <w:r w:rsidRPr="008A3167">
        <w:rPr>
          <w:rFonts w:ascii="Times New Roman" w:hAnsi="Times New Roman" w:cs="Times New Roman"/>
          <w:sz w:val="24"/>
          <w:szCs w:val="24"/>
        </w:rPr>
        <w:t>я(</w:t>
      </w:r>
      <w:proofErr w:type="gramEnd"/>
      <w:r w:rsidRPr="008A3167">
        <w:rPr>
          <w:rFonts w:ascii="Times New Roman" w:hAnsi="Times New Roman" w:cs="Times New Roman"/>
          <w:sz w:val="24"/>
          <w:szCs w:val="24"/>
        </w:rPr>
        <w:t>ОВЗ)»(2018г).</w:t>
      </w: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rPr>
        <w:t xml:space="preserve">Налажено сотрудничество с учреждениями дополнительного образования: Центром Молодежи, детской-юношеской спортивной школой, детской школой искусств, домом детского творчества </w:t>
      </w:r>
      <w:proofErr w:type="spellStart"/>
      <w:r w:rsidRPr="008A3167">
        <w:rPr>
          <w:rFonts w:ascii="Times New Roman" w:hAnsi="Times New Roman" w:cs="Times New Roman"/>
          <w:sz w:val="24"/>
          <w:szCs w:val="24"/>
        </w:rPr>
        <w:t>г</w:t>
      </w:r>
      <w:proofErr w:type="gramStart"/>
      <w:r w:rsidRPr="008A3167">
        <w:rPr>
          <w:rFonts w:ascii="Times New Roman" w:hAnsi="Times New Roman" w:cs="Times New Roman"/>
          <w:sz w:val="24"/>
          <w:szCs w:val="24"/>
        </w:rPr>
        <w:t>.Ч</w:t>
      </w:r>
      <w:proofErr w:type="gramEnd"/>
      <w:r w:rsidRPr="008A3167">
        <w:rPr>
          <w:rFonts w:ascii="Times New Roman" w:hAnsi="Times New Roman" w:cs="Times New Roman"/>
          <w:sz w:val="24"/>
          <w:szCs w:val="24"/>
        </w:rPr>
        <w:t>ерепаново</w:t>
      </w:r>
      <w:proofErr w:type="spellEnd"/>
      <w:r w:rsidRPr="008A3167">
        <w:rPr>
          <w:rFonts w:ascii="Times New Roman" w:hAnsi="Times New Roman" w:cs="Times New Roman"/>
          <w:sz w:val="24"/>
          <w:szCs w:val="24"/>
        </w:rPr>
        <w:t xml:space="preserve">. Расширена и переоснащена материально-техническая база образовательного процесса. В каждом классе школы компьютеризованное рабочее место учителя, полностью обновлены компьютеры для учащихся в кабинете информатики. </w:t>
      </w: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rPr>
        <w:t>Школа участник  Федерального проекта «Информационная инфраструктура» национальной программы «Цифровая экономика Российской Федерации» на территории НСО (2020г).</w:t>
      </w: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rPr>
        <w:t xml:space="preserve"> Школа центр образования </w:t>
      </w:r>
      <w:proofErr w:type="gramStart"/>
      <w:r w:rsidRPr="008A3167">
        <w:rPr>
          <w:rFonts w:ascii="Times New Roman" w:hAnsi="Times New Roman" w:cs="Times New Roman"/>
          <w:sz w:val="24"/>
          <w:szCs w:val="24"/>
        </w:rPr>
        <w:t>естественно-научной</w:t>
      </w:r>
      <w:proofErr w:type="gramEnd"/>
      <w:r w:rsidRPr="008A3167">
        <w:rPr>
          <w:rFonts w:ascii="Times New Roman" w:hAnsi="Times New Roman" w:cs="Times New Roman"/>
          <w:sz w:val="24"/>
          <w:szCs w:val="24"/>
        </w:rPr>
        <w:t xml:space="preserve"> направленностей «Точка Роста» в рамках федерального проекта «Современная школа»  национального проекта «Образования» в </w:t>
      </w:r>
      <w:r w:rsidRPr="008A3167">
        <w:rPr>
          <w:rFonts w:ascii="Times New Roman" w:hAnsi="Times New Roman" w:cs="Times New Roman"/>
          <w:sz w:val="24"/>
          <w:szCs w:val="24"/>
        </w:rPr>
        <w:lastRenderedPageBreak/>
        <w:t>НСО для образовательных организаций, расположенных в сельской местности и малых городах НСО(2021г).</w:t>
      </w: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b/>
          <w:sz w:val="24"/>
          <w:szCs w:val="24"/>
        </w:rPr>
        <w:t>Ремонтные работы</w:t>
      </w:r>
      <w:r w:rsidRPr="008A3167">
        <w:rPr>
          <w:rFonts w:ascii="Times New Roman" w:hAnsi="Times New Roman" w:cs="Times New Roman"/>
          <w:sz w:val="24"/>
          <w:szCs w:val="24"/>
        </w:rPr>
        <w:t>.</w:t>
      </w: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u w:val="single"/>
        </w:rPr>
        <w:t>С 2003г по 2007 г</w:t>
      </w:r>
      <w:r w:rsidRPr="008A3167">
        <w:rPr>
          <w:rFonts w:ascii="Times New Roman" w:hAnsi="Times New Roman" w:cs="Times New Roman"/>
          <w:sz w:val="24"/>
          <w:szCs w:val="24"/>
        </w:rPr>
        <w:t xml:space="preserve"> производился капитальный ремонт здания учебного корпуса начальной школы, столовой и учебных мастерских. </w:t>
      </w:r>
    </w:p>
    <w:p w:rsidR="008A3167" w:rsidRPr="008A3167" w:rsidRDefault="008A3167" w:rsidP="008A3167">
      <w:pPr>
        <w:spacing w:after="0" w:line="240" w:lineRule="auto"/>
        <w:jc w:val="both"/>
        <w:rPr>
          <w:rFonts w:ascii="Times New Roman" w:hAnsi="Times New Roman" w:cs="Times New Roman"/>
          <w:sz w:val="24"/>
          <w:szCs w:val="24"/>
          <w:u w:val="single"/>
        </w:rPr>
      </w:pP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u w:val="single"/>
        </w:rPr>
        <w:t>2007г</w:t>
      </w:r>
      <w:r w:rsidRPr="008A3167">
        <w:rPr>
          <w:rFonts w:ascii="Times New Roman" w:hAnsi="Times New Roman" w:cs="Times New Roman"/>
          <w:sz w:val="24"/>
          <w:szCs w:val="24"/>
        </w:rPr>
        <w:t xml:space="preserve"> – замена деревянных рам на пластиковые окна в переходе в учебное здание старших классов, столовой, учебных мастерских и библиотеке.</w:t>
      </w:r>
    </w:p>
    <w:p w:rsidR="008A3167" w:rsidRPr="008A3167" w:rsidRDefault="008A3167" w:rsidP="008A3167">
      <w:pPr>
        <w:spacing w:after="0" w:line="240" w:lineRule="auto"/>
        <w:jc w:val="both"/>
        <w:rPr>
          <w:rFonts w:ascii="Times New Roman" w:hAnsi="Times New Roman" w:cs="Times New Roman"/>
          <w:sz w:val="24"/>
          <w:szCs w:val="24"/>
          <w:u w:val="single"/>
        </w:rPr>
      </w:pP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u w:val="single"/>
        </w:rPr>
        <w:t>2008г</w:t>
      </w:r>
      <w:r w:rsidRPr="008A3167">
        <w:rPr>
          <w:rFonts w:ascii="Times New Roman" w:hAnsi="Times New Roman" w:cs="Times New Roman"/>
          <w:sz w:val="24"/>
          <w:szCs w:val="24"/>
        </w:rPr>
        <w:t xml:space="preserve"> – ремонт мягкой кровли над кабинетом истории (здание учебного корпуса старших классов)</w:t>
      </w:r>
    </w:p>
    <w:p w:rsidR="008A3167" w:rsidRPr="008A3167" w:rsidRDefault="008A3167" w:rsidP="008A3167">
      <w:pPr>
        <w:spacing w:after="0" w:line="240" w:lineRule="auto"/>
        <w:jc w:val="both"/>
        <w:rPr>
          <w:rFonts w:ascii="Times New Roman" w:hAnsi="Times New Roman" w:cs="Times New Roman"/>
          <w:sz w:val="24"/>
          <w:szCs w:val="24"/>
          <w:u w:val="single"/>
        </w:rPr>
      </w:pP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u w:val="single"/>
        </w:rPr>
        <w:t>2010</w:t>
      </w:r>
      <w:proofErr w:type="gramStart"/>
      <w:r w:rsidRPr="008A3167">
        <w:rPr>
          <w:rFonts w:ascii="Times New Roman" w:hAnsi="Times New Roman" w:cs="Times New Roman"/>
          <w:sz w:val="24"/>
          <w:szCs w:val="24"/>
          <w:u w:val="single"/>
        </w:rPr>
        <w:t>г(</w:t>
      </w:r>
      <w:proofErr w:type="gramEnd"/>
      <w:r w:rsidRPr="008A3167">
        <w:rPr>
          <w:rFonts w:ascii="Times New Roman" w:hAnsi="Times New Roman" w:cs="Times New Roman"/>
          <w:sz w:val="24"/>
          <w:szCs w:val="24"/>
          <w:u w:val="single"/>
        </w:rPr>
        <w:t xml:space="preserve">июль- август) </w:t>
      </w:r>
      <w:r w:rsidRPr="008A3167">
        <w:rPr>
          <w:rFonts w:ascii="Times New Roman" w:hAnsi="Times New Roman" w:cs="Times New Roman"/>
          <w:sz w:val="24"/>
          <w:szCs w:val="24"/>
        </w:rPr>
        <w:t xml:space="preserve"> – осуществлена замена деревянных рам в учебных кабинетах здания учебного корпуса старших классов и в здании спортивного зала</w:t>
      </w:r>
    </w:p>
    <w:p w:rsidR="008A3167" w:rsidRPr="008A3167" w:rsidRDefault="008A3167" w:rsidP="008A3167">
      <w:pPr>
        <w:spacing w:after="0" w:line="240" w:lineRule="auto"/>
        <w:jc w:val="both"/>
        <w:rPr>
          <w:rFonts w:ascii="Times New Roman" w:hAnsi="Times New Roman" w:cs="Times New Roman"/>
          <w:sz w:val="24"/>
          <w:szCs w:val="24"/>
          <w:u w:val="single"/>
        </w:rPr>
      </w:pP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u w:val="single"/>
        </w:rPr>
        <w:t>2014г (октябрь-декабрь)</w:t>
      </w:r>
      <w:r w:rsidRPr="008A3167">
        <w:rPr>
          <w:rFonts w:ascii="Times New Roman" w:hAnsi="Times New Roman" w:cs="Times New Roman"/>
          <w:sz w:val="24"/>
          <w:szCs w:val="24"/>
        </w:rPr>
        <w:t xml:space="preserve"> – проведен капитальный ремонт здания спортивного зала на средства финансирования по областной программе</w:t>
      </w:r>
    </w:p>
    <w:p w:rsidR="008A3167" w:rsidRPr="008A3167" w:rsidRDefault="008A3167" w:rsidP="008A3167">
      <w:pPr>
        <w:spacing w:after="0" w:line="240" w:lineRule="auto"/>
        <w:jc w:val="both"/>
        <w:rPr>
          <w:rFonts w:ascii="Times New Roman" w:hAnsi="Times New Roman" w:cs="Times New Roman"/>
          <w:sz w:val="24"/>
          <w:szCs w:val="24"/>
          <w:u w:val="single"/>
        </w:rPr>
      </w:pPr>
    </w:p>
    <w:p w:rsidR="008A3167" w:rsidRPr="008A3167" w:rsidRDefault="008A3167" w:rsidP="008A3167">
      <w:pPr>
        <w:spacing w:after="0" w:line="240" w:lineRule="auto"/>
        <w:jc w:val="both"/>
        <w:rPr>
          <w:rFonts w:ascii="Times New Roman" w:hAnsi="Times New Roman" w:cs="Times New Roman"/>
          <w:sz w:val="24"/>
          <w:szCs w:val="24"/>
        </w:rPr>
      </w:pPr>
      <w:proofErr w:type="gramStart"/>
      <w:r w:rsidRPr="008A3167">
        <w:rPr>
          <w:rFonts w:ascii="Times New Roman" w:hAnsi="Times New Roman" w:cs="Times New Roman"/>
          <w:sz w:val="24"/>
          <w:szCs w:val="24"/>
          <w:u w:val="single"/>
        </w:rPr>
        <w:t>2016г</w:t>
      </w:r>
      <w:r w:rsidRPr="008A3167">
        <w:rPr>
          <w:rFonts w:ascii="Times New Roman" w:hAnsi="Times New Roman" w:cs="Times New Roman"/>
          <w:sz w:val="24"/>
          <w:szCs w:val="24"/>
        </w:rPr>
        <w:t xml:space="preserve"> – проведен капитальный ремонт мягкой кровли над кабинетом истории (здание учебного корпуса старших классов) на общую сумму </w:t>
      </w:r>
      <w:r w:rsidRPr="008A3167">
        <w:rPr>
          <w:rFonts w:ascii="Times New Roman" w:hAnsi="Times New Roman" w:cs="Times New Roman"/>
          <w:b/>
          <w:sz w:val="24"/>
          <w:szCs w:val="24"/>
        </w:rPr>
        <w:t xml:space="preserve">494930,34 рублей </w:t>
      </w:r>
      <w:r w:rsidRPr="008A3167">
        <w:rPr>
          <w:rFonts w:ascii="Times New Roman" w:hAnsi="Times New Roman" w:cs="Times New Roman"/>
          <w:sz w:val="24"/>
          <w:szCs w:val="24"/>
        </w:rPr>
        <w:t>(287968,00 рублей из областного бюджета (депутаты) + 206962,34 рублей из муниципального бюджета.</w:t>
      </w:r>
      <w:proofErr w:type="gramEnd"/>
      <w:r w:rsidRPr="008A3167">
        <w:rPr>
          <w:rFonts w:ascii="Times New Roman" w:hAnsi="Times New Roman" w:cs="Times New Roman"/>
          <w:sz w:val="24"/>
          <w:szCs w:val="24"/>
        </w:rPr>
        <w:t xml:space="preserve"> Восстановление стены – </w:t>
      </w:r>
      <w:r w:rsidRPr="008A3167">
        <w:rPr>
          <w:rFonts w:ascii="Times New Roman" w:hAnsi="Times New Roman" w:cs="Times New Roman"/>
          <w:b/>
          <w:sz w:val="24"/>
          <w:szCs w:val="24"/>
        </w:rPr>
        <w:t>343507,00рублей</w:t>
      </w:r>
      <w:r w:rsidRPr="008A3167">
        <w:rPr>
          <w:rFonts w:ascii="Times New Roman" w:hAnsi="Times New Roman" w:cs="Times New Roman"/>
          <w:sz w:val="24"/>
          <w:szCs w:val="24"/>
        </w:rPr>
        <w:t xml:space="preserve"> из муниципального бюджета.</w:t>
      </w:r>
    </w:p>
    <w:p w:rsidR="008A3167" w:rsidRPr="008A3167" w:rsidRDefault="008A3167" w:rsidP="008A3167">
      <w:pPr>
        <w:spacing w:after="0" w:line="240" w:lineRule="auto"/>
        <w:jc w:val="both"/>
        <w:rPr>
          <w:rFonts w:ascii="Times New Roman" w:hAnsi="Times New Roman" w:cs="Times New Roman"/>
          <w:sz w:val="24"/>
          <w:szCs w:val="24"/>
        </w:rPr>
      </w:pP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u w:val="single"/>
        </w:rPr>
        <w:t>2017г</w:t>
      </w:r>
      <w:r w:rsidRPr="008A3167">
        <w:rPr>
          <w:rFonts w:ascii="Times New Roman" w:hAnsi="Times New Roman" w:cs="Times New Roman"/>
          <w:sz w:val="24"/>
          <w:szCs w:val="24"/>
        </w:rPr>
        <w:t xml:space="preserve"> – проведена замена шиферной кровли в столовой МКОУ </w:t>
      </w:r>
      <w:proofErr w:type="spellStart"/>
      <w:r w:rsidRPr="008A3167">
        <w:rPr>
          <w:rFonts w:ascii="Times New Roman" w:hAnsi="Times New Roman" w:cs="Times New Roman"/>
          <w:sz w:val="24"/>
          <w:szCs w:val="24"/>
        </w:rPr>
        <w:t>Пушнинской</w:t>
      </w:r>
      <w:proofErr w:type="spellEnd"/>
      <w:r w:rsidRPr="008A3167">
        <w:rPr>
          <w:rFonts w:ascii="Times New Roman" w:hAnsi="Times New Roman" w:cs="Times New Roman"/>
          <w:sz w:val="24"/>
          <w:szCs w:val="24"/>
        </w:rPr>
        <w:t xml:space="preserve"> СОШ на </w:t>
      </w:r>
      <w:proofErr w:type="spellStart"/>
      <w:r w:rsidRPr="008A3167">
        <w:rPr>
          <w:rFonts w:ascii="Times New Roman" w:hAnsi="Times New Roman" w:cs="Times New Roman"/>
          <w:sz w:val="24"/>
          <w:szCs w:val="24"/>
        </w:rPr>
        <w:t>металлопрофиль</w:t>
      </w:r>
      <w:proofErr w:type="spellEnd"/>
      <w:r w:rsidRPr="008A3167">
        <w:rPr>
          <w:rFonts w:ascii="Times New Roman" w:hAnsi="Times New Roman" w:cs="Times New Roman"/>
          <w:sz w:val="24"/>
          <w:szCs w:val="24"/>
        </w:rPr>
        <w:t xml:space="preserve"> – </w:t>
      </w:r>
      <w:r w:rsidRPr="008A3167">
        <w:rPr>
          <w:rFonts w:ascii="Times New Roman" w:hAnsi="Times New Roman" w:cs="Times New Roman"/>
          <w:b/>
          <w:sz w:val="24"/>
          <w:szCs w:val="24"/>
        </w:rPr>
        <w:t>250000,00рублей</w:t>
      </w:r>
      <w:r w:rsidRPr="008A3167">
        <w:rPr>
          <w:rFonts w:ascii="Times New Roman" w:hAnsi="Times New Roman" w:cs="Times New Roman"/>
          <w:sz w:val="24"/>
          <w:szCs w:val="24"/>
        </w:rPr>
        <w:t xml:space="preserve"> из муниципального бюджета</w:t>
      </w:r>
    </w:p>
    <w:p w:rsidR="008A3167" w:rsidRPr="008A3167" w:rsidRDefault="008A3167" w:rsidP="008A3167">
      <w:pPr>
        <w:spacing w:after="0" w:line="240" w:lineRule="auto"/>
        <w:jc w:val="both"/>
        <w:rPr>
          <w:rFonts w:ascii="Times New Roman" w:hAnsi="Times New Roman" w:cs="Times New Roman"/>
          <w:sz w:val="24"/>
          <w:szCs w:val="24"/>
        </w:rPr>
      </w:pP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u w:val="single"/>
        </w:rPr>
        <w:t xml:space="preserve">2018г </w:t>
      </w:r>
      <w:r w:rsidRPr="008A3167">
        <w:rPr>
          <w:rFonts w:ascii="Times New Roman" w:hAnsi="Times New Roman" w:cs="Times New Roman"/>
          <w:sz w:val="24"/>
          <w:szCs w:val="24"/>
        </w:rPr>
        <w:t xml:space="preserve">– проведена замена 5 эвакуационных дверей из 8 в здании школы на сумму </w:t>
      </w:r>
      <w:r w:rsidRPr="008A3167">
        <w:rPr>
          <w:rFonts w:ascii="Times New Roman" w:hAnsi="Times New Roman" w:cs="Times New Roman"/>
          <w:b/>
          <w:sz w:val="24"/>
          <w:szCs w:val="24"/>
        </w:rPr>
        <w:t>325000,00 рублей</w:t>
      </w:r>
      <w:r w:rsidRPr="008A3167">
        <w:rPr>
          <w:rFonts w:ascii="Times New Roman" w:hAnsi="Times New Roman" w:cs="Times New Roman"/>
          <w:sz w:val="24"/>
          <w:szCs w:val="24"/>
        </w:rPr>
        <w:t xml:space="preserve"> из муниципального бюджета и ремонт парадного крыльца школы на сумму </w:t>
      </w:r>
      <w:r w:rsidRPr="008A3167">
        <w:rPr>
          <w:rFonts w:ascii="Times New Roman" w:hAnsi="Times New Roman" w:cs="Times New Roman"/>
          <w:b/>
          <w:sz w:val="24"/>
          <w:szCs w:val="24"/>
        </w:rPr>
        <w:t>48000,00 рублей</w:t>
      </w:r>
      <w:r w:rsidRPr="008A3167">
        <w:rPr>
          <w:rFonts w:ascii="Times New Roman" w:hAnsi="Times New Roman" w:cs="Times New Roman"/>
          <w:sz w:val="24"/>
          <w:szCs w:val="24"/>
        </w:rPr>
        <w:t xml:space="preserve"> из муниципального бюджета.</w:t>
      </w:r>
    </w:p>
    <w:p w:rsidR="008A3167" w:rsidRPr="008A3167" w:rsidRDefault="008A3167" w:rsidP="008A3167">
      <w:pPr>
        <w:spacing w:after="0" w:line="240" w:lineRule="auto"/>
        <w:jc w:val="both"/>
        <w:rPr>
          <w:rFonts w:ascii="Times New Roman" w:hAnsi="Times New Roman" w:cs="Times New Roman"/>
          <w:sz w:val="24"/>
          <w:szCs w:val="24"/>
        </w:rPr>
      </w:pP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u w:val="single"/>
        </w:rPr>
        <w:t>2020г</w:t>
      </w:r>
      <w:r w:rsidRPr="008A3167">
        <w:rPr>
          <w:rFonts w:ascii="Times New Roman" w:hAnsi="Times New Roman" w:cs="Times New Roman"/>
          <w:sz w:val="24"/>
          <w:szCs w:val="24"/>
        </w:rPr>
        <w:t xml:space="preserve"> – капитальный ремонт спортивного зала (кровля, усиление стен, окна в тренажерном зале и кабинете географии) на сумму </w:t>
      </w:r>
      <w:r w:rsidRPr="008A3167">
        <w:rPr>
          <w:rFonts w:ascii="Times New Roman" w:hAnsi="Times New Roman" w:cs="Times New Roman"/>
          <w:b/>
          <w:sz w:val="24"/>
          <w:szCs w:val="24"/>
        </w:rPr>
        <w:t>4700000,00рублей</w:t>
      </w:r>
      <w:r w:rsidRPr="008A3167">
        <w:rPr>
          <w:rFonts w:ascii="Times New Roman" w:hAnsi="Times New Roman" w:cs="Times New Roman"/>
          <w:sz w:val="24"/>
          <w:szCs w:val="24"/>
        </w:rPr>
        <w:t xml:space="preserve"> из областного бюджета (депутат Законодательного Собрания НСО Мамедов М. П.)</w:t>
      </w:r>
    </w:p>
    <w:p w:rsidR="008A3167" w:rsidRPr="008A3167" w:rsidRDefault="008A3167" w:rsidP="008A3167">
      <w:pPr>
        <w:spacing w:after="0" w:line="240" w:lineRule="auto"/>
        <w:jc w:val="both"/>
        <w:rPr>
          <w:rFonts w:ascii="Times New Roman" w:hAnsi="Times New Roman" w:cs="Times New Roman"/>
          <w:sz w:val="24"/>
          <w:szCs w:val="24"/>
        </w:rPr>
      </w:pPr>
    </w:p>
    <w:p w:rsidR="008A3167" w:rsidRPr="008A3167" w:rsidRDefault="008A3167" w:rsidP="008A3167">
      <w:pPr>
        <w:spacing w:after="0" w:line="240" w:lineRule="auto"/>
        <w:jc w:val="both"/>
        <w:rPr>
          <w:rFonts w:ascii="Times New Roman" w:hAnsi="Times New Roman" w:cs="Times New Roman"/>
          <w:sz w:val="24"/>
          <w:szCs w:val="24"/>
        </w:rPr>
      </w:pPr>
      <w:proofErr w:type="gramStart"/>
      <w:r w:rsidRPr="008A3167">
        <w:rPr>
          <w:rFonts w:ascii="Times New Roman" w:hAnsi="Times New Roman" w:cs="Times New Roman"/>
          <w:sz w:val="24"/>
          <w:szCs w:val="24"/>
        </w:rPr>
        <w:t>2021г – «Точка Роста» - ремонт кабинетов химии/биологии, физики, холла, замена дверей в кааб: химии/биологии, физики, английского языка, туалете, щитовой.</w:t>
      </w:r>
      <w:proofErr w:type="gramEnd"/>
      <w:r w:rsidRPr="008A3167">
        <w:rPr>
          <w:rFonts w:ascii="Times New Roman" w:hAnsi="Times New Roman" w:cs="Times New Roman"/>
          <w:sz w:val="24"/>
          <w:szCs w:val="24"/>
        </w:rPr>
        <w:t xml:space="preserve">  Приобретение оборудования.</w:t>
      </w:r>
    </w:p>
    <w:p w:rsidR="008A3167" w:rsidRPr="008A3167" w:rsidRDefault="008A3167" w:rsidP="008A3167">
      <w:pPr>
        <w:spacing w:after="0" w:line="240" w:lineRule="auto"/>
        <w:jc w:val="both"/>
        <w:rPr>
          <w:rFonts w:ascii="Times New Roman" w:hAnsi="Times New Roman" w:cs="Times New Roman"/>
          <w:sz w:val="24"/>
          <w:szCs w:val="24"/>
        </w:rPr>
      </w:pPr>
      <w:r w:rsidRPr="008A3167">
        <w:rPr>
          <w:rFonts w:ascii="Times New Roman" w:hAnsi="Times New Roman" w:cs="Times New Roman"/>
          <w:sz w:val="24"/>
          <w:szCs w:val="24"/>
        </w:rPr>
        <w:t>Монтаж вытяжной системы в столовой на сумму 250000 руб</w:t>
      </w:r>
      <w:proofErr w:type="gramStart"/>
      <w:r w:rsidRPr="008A3167">
        <w:rPr>
          <w:rFonts w:ascii="Times New Roman" w:hAnsi="Times New Roman" w:cs="Times New Roman"/>
          <w:sz w:val="24"/>
          <w:szCs w:val="24"/>
        </w:rPr>
        <w:t>.(</w:t>
      </w:r>
      <w:proofErr w:type="gramEnd"/>
      <w:r w:rsidRPr="008A3167">
        <w:rPr>
          <w:rFonts w:ascii="Times New Roman" w:hAnsi="Times New Roman" w:cs="Times New Roman"/>
          <w:sz w:val="24"/>
          <w:szCs w:val="24"/>
        </w:rPr>
        <w:t>Мамедов М. П.)</w:t>
      </w:r>
    </w:p>
    <w:p w:rsidR="008A3167" w:rsidRPr="008A3167" w:rsidRDefault="008A3167" w:rsidP="008A3167">
      <w:pPr>
        <w:spacing w:after="0" w:line="240" w:lineRule="auto"/>
        <w:jc w:val="both"/>
        <w:rPr>
          <w:rFonts w:ascii="Times New Roman" w:hAnsi="Times New Roman" w:cs="Times New Roman"/>
          <w:sz w:val="24"/>
          <w:szCs w:val="24"/>
        </w:rPr>
      </w:pPr>
    </w:p>
    <w:p w:rsidR="008A3167" w:rsidRPr="008A3167" w:rsidRDefault="008A3167" w:rsidP="008A3167">
      <w:pPr>
        <w:spacing w:after="0" w:line="240" w:lineRule="auto"/>
        <w:jc w:val="both"/>
        <w:rPr>
          <w:rFonts w:ascii="Times New Roman" w:eastAsia="Times New Roman" w:hAnsi="Times New Roman" w:cs="Times New Roman"/>
          <w:b/>
          <w:sz w:val="24"/>
          <w:szCs w:val="24"/>
          <w:lang w:eastAsia="ru-RU"/>
        </w:rPr>
      </w:pPr>
      <w:r w:rsidRPr="008A3167">
        <w:rPr>
          <w:rFonts w:ascii="Times New Roman" w:eastAsia="Times New Roman" w:hAnsi="Times New Roman" w:cs="Times New Roman"/>
          <w:b/>
          <w:sz w:val="24"/>
          <w:szCs w:val="24"/>
          <w:lang w:eastAsia="ru-RU"/>
        </w:rPr>
        <w:t>Проблемы:</w:t>
      </w:r>
    </w:p>
    <w:p w:rsidR="008A3167" w:rsidRPr="008A3167" w:rsidRDefault="008A3167" w:rsidP="008A3167">
      <w:pPr>
        <w:spacing w:after="0" w:line="240" w:lineRule="auto"/>
        <w:jc w:val="both"/>
        <w:rPr>
          <w:rFonts w:ascii="Times New Roman" w:eastAsia="Times New Roman" w:hAnsi="Times New Roman" w:cs="Times New Roman"/>
          <w:b/>
          <w:sz w:val="24"/>
          <w:szCs w:val="24"/>
          <w:lang w:eastAsia="ru-RU"/>
        </w:rPr>
      </w:pPr>
      <w:r w:rsidRPr="008A3167">
        <w:rPr>
          <w:rFonts w:ascii="Times New Roman" w:eastAsia="Times New Roman" w:hAnsi="Times New Roman" w:cs="Times New Roman"/>
          <w:sz w:val="24"/>
          <w:szCs w:val="24"/>
          <w:lang w:eastAsia="ru-RU"/>
        </w:rPr>
        <w:t>Необходим капитальный ремонт школы: высокий износ основного здания школы, необходима замена кровли, оконных рам, ремонт потолков, реконструкция санузла с кабинками, фасада, реконструкция ограждения территории и т.д. После капитального ремонта школы улучшиться температурный режим в классах, выполнится приведение здания школы к нормам САНПИН. Школа приобретёт опрятный и привлекательный вид</w:t>
      </w:r>
    </w:p>
    <w:p w:rsidR="008A3167" w:rsidRPr="008A3167" w:rsidRDefault="008A3167" w:rsidP="008A3167">
      <w:pPr>
        <w:spacing w:after="0" w:line="240" w:lineRule="auto"/>
        <w:ind w:left="284"/>
        <w:jc w:val="both"/>
        <w:rPr>
          <w:rFonts w:ascii="Times New Roman" w:eastAsia="Times New Roman" w:hAnsi="Times New Roman" w:cs="Times New Roman"/>
          <w:b/>
          <w:sz w:val="24"/>
          <w:szCs w:val="24"/>
          <w:lang w:eastAsia="ru-RU"/>
        </w:rPr>
      </w:pPr>
      <w:r w:rsidRPr="008A3167">
        <w:rPr>
          <w:rFonts w:ascii="Times New Roman" w:eastAsia="Times New Roman" w:hAnsi="Times New Roman" w:cs="Times New Roman"/>
          <w:b/>
          <w:sz w:val="24"/>
          <w:szCs w:val="24"/>
          <w:lang w:eastAsia="ru-RU"/>
        </w:rPr>
        <w:t>Перспективы развития.</w:t>
      </w:r>
    </w:p>
    <w:p w:rsidR="008A3167" w:rsidRPr="008A3167" w:rsidRDefault="008A3167" w:rsidP="008A3167">
      <w:pPr>
        <w:widowControl w:val="0"/>
        <w:numPr>
          <w:ilvl w:val="0"/>
          <w:numId w:val="7"/>
        </w:numPr>
        <w:suppressAutoHyphens/>
        <w:spacing w:after="0" w:line="240" w:lineRule="auto"/>
        <w:ind w:left="0" w:firstLine="284"/>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Сохранение контингента учащихся.</w:t>
      </w:r>
    </w:p>
    <w:p w:rsidR="008A3167" w:rsidRPr="008A3167" w:rsidRDefault="008A3167" w:rsidP="008A3167">
      <w:pPr>
        <w:widowControl w:val="0"/>
        <w:numPr>
          <w:ilvl w:val="0"/>
          <w:numId w:val="7"/>
        </w:numPr>
        <w:suppressAutoHyphens/>
        <w:spacing w:after="0" w:line="240" w:lineRule="auto"/>
        <w:ind w:left="0" w:firstLine="284"/>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Обновление системы непрерывного образования педагогического состава.</w:t>
      </w:r>
    </w:p>
    <w:p w:rsidR="008A3167" w:rsidRPr="008A3167" w:rsidRDefault="008A3167" w:rsidP="008A3167">
      <w:pPr>
        <w:widowControl w:val="0"/>
        <w:numPr>
          <w:ilvl w:val="0"/>
          <w:numId w:val="7"/>
        </w:numPr>
        <w:suppressAutoHyphens/>
        <w:spacing w:after="0" w:line="240" w:lineRule="auto"/>
        <w:ind w:left="0" w:firstLine="284"/>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Продолжение  работы по совместной деятельности детского, родительского и педагогического сообщества с целью воспитания активной личности: инициативной, ответственной, способной самостоятельно ставить и добиваться результата.</w:t>
      </w:r>
    </w:p>
    <w:p w:rsidR="008A3167" w:rsidRPr="008A3167" w:rsidRDefault="008A3167" w:rsidP="008A3167">
      <w:pPr>
        <w:widowControl w:val="0"/>
        <w:numPr>
          <w:ilvl w:val="0"/>
          <w:numId w:val="7"/>
        </w:numPr>
        <w:suppressAutoHyphens/>
        <w:spacing w:after="0" w:line="240" w:lineRule="auto"/>
        <w:ind w:left="0" w:firstLine="284"/>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Обеспечение занятости детей и подростков во внеурочное время, направленное на </w:t>
      </w:r>
      <w:r w:rsidRPr="008A3167">
        <w:rPr>
          <w:rFonts w:ascii="Times New Roman" w:eastAsia="Times New Roman" w:hAnsi="Times New Roman" w:cs="Times New Roman"/>
          <w:sz w:val="24"/>
          <w:szCs w:val="24"/>
          <w:lang w:eastAsia="ru-RU"/>
        </w:rPr>
        <w:lastRenderedPageBreak/>
        <w:t>развитие базовых компетентностей через позитивно-ориентированную и социально-значимую деятельность.</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Основной задачей развития образования является повышение качества образования и воспитания. </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p>
    <w:p w:rsidR="008A3167" w:rsidRPr="008A3167" w:rsidRDefault="008A3167" w:rsidP="008A3167">
      <w:pPr>
        <w:widowControl w:val="0"/>
        <w:suppressAutoHyphens/>
        <w:spacing w:after="0" w:line="240" w:lineRule="auto"/>
        <w:jc w:val="both"/>
        <w:rPr>
          <w:rFonts w:ascii="Times New Roman" w:eastAsia="Times New Roman" w:hAnsi="Times New Roman" w:cs="Times New Roman"/>
          <w:b/>
          <w:sz w:val="24"/>
          <w:szCs w:val="24"/>
          <w:lang w:eastAsia="ru-RU"/>
        </w:rPr>
      </w:pPr>
      <w:r w:rsidRPr="008A3167">
        <w:rPr>
          <w:rFonts w:ascii="Times New Roman" w:eastAsia="Times New Roman" w:hAnsi="Times New Roman" w:cs="Times New Roman"/>
          <w:b/>
          <w:sz w:val="24"/>
          <w:szCs w:val="24"/>
          <w:lang w:eastAsia="ru-RU"/>
        </w:rPr>
        <w:t>Муниципальное казённое общеобразовательное учреждение</w:t>
      </w:r>
    </w:p>
    <w:p w:rsidR="008A3167" w:rsidRPr="008A3167" w:rsidRDefault="008A3167" w:rsidP="008A3167">
      <w:pPr>
        <w:spacing w:after="0" w:line="240" w:lineRule="auto"/>
        <w:jc w:val="both"/>
        <w:rPr>
          <w:rFonts w:ascii="Times New Roman" w:hAnsi="Times New Roman" w:cs="Times New Roman"/>
          <w:b/>
          <w:sz w:val="24"/>
          <w:szCs w:val="24"/>
        </w:rPr>
      </w:pPr>
      <w:r w:rsidRPr="008A3167">
        <w:rPr>
          <w:rFonts w:ascii="Times New Roman" w:hAnsi="Times New Roman" w:cs="Times New Roman"/>
          <w:b/>
          <w:sz w:val="24"/>
          <w:szCs w:val="24"/>
        </w:rPr>
        <w:t xml:space="preserve">МКОУ </w:t>
      </w:r>
      <w:proofErr w:type="spellStart"/>
      <w:r w:rsidRPr="008A3167">
        <w:rPr>
          <w:rFonts w:ascii="Times New Roman" w:hAnsi="Times New Roman" w:cs="Times New Roman"/>
          <w:b/>
          <w:sz w:val="24"/>
          <w:szCs w:val="24"/>
        </w:rPr>
        <w:t>Бочкаревская</w:t>
      </w:r>
      <w:proofErr w:type="spellEnd"/>
      <w:r w:rsidRPr="008A3167">
        <w:rPr>
          <w:rFonts w:ascii="Times New Roman" w:hAnsi="Times New Roman" w:cs="Times New Roman"/>
          <w:b/>
          <w:sz w:val="24"/>
          <w:szCs w:val="24"/>
        </w:rPr>
        <w:t xml:space="preserve">  ООШ</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В 2020-2021 учебном году коллектив школы работал над основной методической темой школы: «Совершенствование качества образования, обновление содержания и педагогических технологий в условиях реализации ФГОС»», главные задачи методической работы:</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-создание условий для реализации ФГОС начального и общего образования.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w:t>
      </w:r>
      <w:proofErr w:type="gramStart"/>
      <w:r w:rsidRPr="008A3167">
        <w:rPr>
          <w:rFonts w:ascii="Times New Roman" w:eastAsia="Times New Roman" w:hAnsi="Times New Roman" w:cs="Times New Roman"/>
          <w:color w:val="000000"/>
          <w:sz w:val="24"/>
          <w:szCs w:val="24"/>
          <w:lang w:eastAsia="ru-RU"/>
        </w:rPr>
        <w:t>с</w:t>
      </w:r>
      <w:proofErr w:type="gramEnd"/>
      <w:r w:rsidRPr="008A3167">
        <w:rPr>
          <w:rFonts w:ascii="Times New Roman" w:eastAsia="Times New Roman" w:hAnsi="Times New Roman" w:cs="Times New Roman"/>
          <w:color w:val="000000"/>
          <w:sz w:val="24"/>
          <w:szCs w:val="24"/>
          <w:lang w:eastAsia="ru-RU"/>
        </w:rPr>
        <w:t>овершенствование методического уровня педагогов в овладении новыми педагогическими технологиями</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развитие системы работы с детьми, имеющими повышенные интеллектуальные способности.</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-развитие ключевых компетенции обучающихся на основе использования современных педагогических технологий и методов активного обучения.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Все педагоги школы проходят курсы повышения квалификации не реже 1 раза в 3 года при </w:t>
      </w:r>
      <w:proofErr w:type="spellStart"/>
      <w:r w:rsidRPr="008A3167">
        <w:rPr>
          <w:rFonts w:ascii="Times New Roman" w:eastAsia="Times New Roman" w:hAnsi="Times New Roman" w:cs="Times New Roman"/>
          <w:color w:val="000000"/>
          <w:sz w:val="24"/>
          <w:szCs w:val="24"/>
          <w:lang w:eastAsia="ru-RU"/>
        </w:rPr>
        <w:t>НИПКиПРО</w:t>
      </w:r>
      <w:proofErr w:type="spellEnd"/>
      <w:r w:rsidRPr="008A3167">
        <w:rPr>
          <w:rFonts w:ascii="Times New Roman" w:eastAsia="Times New Roman" w:hAnsi="Times New Roman" w:cs="Times New Roman"/>
          <w:color w:val="000000"/>
          <w:sz w:val="24"/>
          <w:szCs w:val="24"/>
          <w:lang w:eastAsia="ru-RU"/>
        </w:rPr>
        <w:t>, НГПУ, иногда чаще, по мере необходимости (целевые курсы по ФГОС).</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Всего в 2020- 2021 учебном году плановую курсовую подготовку прошли 8 педагогов (72,7%):</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Наконец 2020-2021 учебного года в начальном и основном звене обучалось 55 </w:t>
      </w:r>
      <w:proofErr w:type="gramStart"/>
      <w:r w:rsidRPr="008A3167">
        <w:rPr>
          <w:rFonts w:ascii="Times New Roman" w:eastAsia="Times New Roman" w:hAnsi="Times New Roman" w:cs="Times New Roman"/>
          <w:color w:val="000000"/>
          <w:sz w:val="24"/>
          <w:szCs w:val="24"/>
          <w:lang w:eastAsia="ru-RU"/>
        </w:rPr>
        <w:t>обучающихся</w:t>
      </w:r>
      <w:proofErr w:type="gramEnd"/>
      <w:r w:rsidRPr="008A3167">
        <w:rPr>
          <w:rFonts w:ascii="Times New Roman" w:eastAsia="Times New Roman" w:hAnsi="Times New Roman" w:cs="Times New Roman"/>
          <w:color w:val="000000"/>
          <w:sz w:val="24"/>
          <w:szCs w:val="24"/>
          <w:lang w:eastAsia="ru-RU"/>
        </w:rPr>
        <w:t>. Успешно закончили год 22 школьника. Все учащиеся переведены в соответствующие классы. Абсолютная успеваемость составила 100%, качественная- 40 %, по сравнению с прошлым годом снизилась (100%, 42,5%).</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Общее количество отличников и хорошистов составил- 22 обучающихся, 40% от общего числа учащихся в школе.</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Состав педагогических кадров остаётся стабильным на протяжении многих лет. Расстановка кадров производилась директором школы с учётом дифференцированного подхода к учителям, их индивидуальных возможностей и интересов, квалификации педагогов и специфики работы школы.</w:t>
      </w:r>
    </w:p>
    <w:p w:rsidR="008A3167" w:rsidRPr="008A3167" w:rsidRDefault="008A3167" w:rsidP="008A3167">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За последние годы произведена реконструкция здания ООШ и системы отопления, оборудована школьная столовая и д/садик на 20 мест на сумму </w:t>
      </w:r>
      <w:r w:rsidRPr="008A3167">
        <w:rPr>
          <w:rFonts w:ascii="Times New Roman" w:eastAsia="Times New Roman" w:hAnsi="Times New Roman" w:cs="Times New Roman"/>
          <w:b/>
          <w:color w:val="000000"/>
          <w:sz w:val="24"/>
          <w:szCs w:val="24"/>
          <w:lang w:eastAsia="ru-RU"/>
        </w:rPr>
        <w:t xml:space="preserve">5 268 </w:t>
      </w:r>
      <w:proofErr w:type="spellStart"/>
      <w:r w:rsidRPr="008A3167">
        <w:rPr>
          <w:rFonts w:ascii="Times New Roman" w:eastAsia="Times New Roman" w:hAnsi="Times New Roman" w:cs="Times New Roman"/>
          <w:b/>
          <w:color w:val="000000"/>
          <w:sz w:val="24"/>
          <w:szCs w:val="24"/>
          <w:lang w:eastAsia="ru-RU"/>
        </w:rPr>
        <w:t>тыс</w:t>
      </w:r>
      <w:proofErr w:type="gramStart"/>
      <w:r w:rsidRPr="008A3167">
        <w:rPr>
          <w:rFonts w:ascii="Times New Roman" w:eastAsia="Times New Roman" w:hAnsi="Times New Roman" w:cs="Times New Roman"/>
          <w:b/>
          <w:color w:val="000000"/>
          <w:sz w:val="24"/>
          <w:szCs w:val="24"/>
          <w:lang w:eastAsia="ru-RU"/>
        </w:rPr>
        <w:t>.р</w:t>
      </w:r>
      <w:proofErr w:type="gramEnd"/>
      <w:r w:rsidRPr="008A3167">
        <w:rPr>
          <w:rFonts w:ascii="Times New Roman" w:eastAsia="Times New Roman" w:hAnsi="Times New Roman" w:cs="Times New Roman"/>
          <w:b/>
          <w:color w:val="000000"/>
          <w:sz w:val="24"/>
          <w:szCs w:val="24"/>
          <w:lang w:eastAsia="ru-RU"/>
        </w:rPr>
        <w:t>уб</w:t>
      </w:r>
      <w:proofErr w:type="spellEnd"/>
      <w:r w:rsidRPr="008A3167">
        <w:rPr>
          <w:rFonts w:ascii="Times New Roman" w:eastAsia="Times New Roman" w:hAnsi="Times New Roman" w:cs="Times New Roman"/>
          <w:color w:val="000000"/>
          <w:sz w:val="24"/>
          <w:szCs w:val="24"/>
          <w:lang w:eastAsia="ru-RU"/>
        </w:rPr>
        <w:t xml:space="preserve">., заменены окна на пластиковые стеклопакеты – </w:t>
      </w:r>
      <w:r w:rsidRPr="008A3167">
        <w:rPr>
          <w:rFonts w:ascii="Times New Roman" w:eastAsia="Times New Roman" w:hAnsi="Times New Roman" w:cs="Times New Roman"/>
          <w:b/>
          <w:color w:val="000000"/>
          <w:sz w:val="24"/>
          <w:szCs w:val="24"/>
          <w:lang w:eastAsia="ru-RU"/>
        </w:rPr>
        <w:t xml:space="preserve">883,5 </w:t>
      </w:r>
      <w:proofErr w:type="spellStart"/>
      <w:r w:rsidRPr="008A3167">
        <w:rPr>
          <w:rFonts w:ascii="Times New Roman" w:eastAsia="Times New Roman" w:hAnsi="Times New Roman" w:cs="Times New Roman"/>
          <w:b/>
          <w:color w:val="000000"/>
          <w:sz w:val="24"/>
          <w:szCs w:val="24"/>
          <w:lang w:eastAsia="ru-RU"/>
        </w:rPr>
        <w:t>тыс.руб</w:t>
      </w:r>
      <w:proofErr w:type="spellEnd"/>
      <w:r w:rsidRPr="008A3167">
        <w:rPr>
          <w:rFonts w:ascii="Times New Roman" w:eastAsia="Times New Roman" w:hAnsi="Times New Roman" w:cs="Times New Roman"/>
          <w:b/>
          <w:color w:val="000000"/>
          <w:sz w:val="24"/>
          <w:szCs w:val="24"/>
          <w:lang w:eastAsia="ru-RU"/>
        </w:rPr>
        <w:t xml:space="preserve">. </w:t>
      </w:r>
      <w:r w:rsidRPr="008A3167">
        <w:rPr>
          <w:rFonts w:ascii="Times New Roman" w:eastAsia="Times New Roman" w:hAnsi="Times New Roman" w:cs="Times New Roman"/>
          <w:color w:val="000000"/>
          <w:sz w:val="24"/>
          <w:szCs w:val="24"/>
          <w:lang w:eastAsia="ru-RU"/>
        </w:rPr>
        <w:t xml:space="preserve">Смонтирована школьная газовая котельная стоимость СМР – </w:t>
      </w:r>
      <w:r w:rsidRPr="008A3167">
        <w:rPr>
          <w:rFonts w:ascii="Times New Roman" w:eastAsia="Times New Roman" w:hAnsi="Times New Roman" w:cs="Times New Roman"/>
          <w:b/>
          <w:color w:val="000000"/>
          <w:sz w:val="24"/>
          <w:szCs w:val="24"/>
          <w:lang w:eastAsia="ru-RU"/>
        </w:rPr>
        <w:t xml:space="preserve">2 375 </w:t>
      </w:r>
      <w:proofErr w:type="spellStart"/>
      <w:r w:rsidRPr="008A3167">
        <w:rPr>
          <w:rFonts w:ascii="Times New Roman" w:eastAsia="Times New Roman" w:hAnsi="Times New Roman" w:cs="Times New Roman"/>
          <w:b/>
          <w:color w:val="000000"/>
          <w:sz w:val="24"/>
          <w:szCs w:val="24"/>
          <w:lang w:eastAsia="ru-RU"/>
        </w:rPr>
        <w:t>тыс.руб</w:t>
      </w:r>
      <w:proofErr w:type="spellEnd"/>
      <w:r w:rsidRPr="008A3167">
        <w:rPr>
          <w:rFonts w:ascii="Times New Roman" w:eastAsia="Times New Roman" w:hAnsi="Times New Roman" w:cs="Times New Roman"/>
          <w:b/>
          <w:color w:val="000000"/>
          <w:sz w:val="24"/>
          <w:szCs w:val="24"/>
          <w:lang w:eastAsia="ru-RU"/>
        </w:rPr>
        <w:t>.</w:t>
      </w:r>
      <w:r w:rsidRPr="008A3167">
        <w:rPr>
          <w:rFonts w:ascii="Times New Roman" w:eastAsia="Times New Roman" w:hAnsi="Times New Roman" w:cs="Times New Roman"/>
          <w:color w:val="000000"/>
          <w:sz w:val="24"/>
          <w:szCs w:val="24"/>
          <w:lang w:eastAsia="ru-RU"/>
        </w:rPr>
        <w:t xml:space="preserve"> Выполнена реконструкция крыши спортзала – </w:t>
      </w:r>
      <w:r w:rsidRPr="008A3167">
        <w:rPr>
          <w:rFonts w:ascii="Times New Roman" w:eastAsia="Times New Roman" w:hAnsi="Times New Roman" w:cs="Times New Roman"/>
          <w:b/>
          <w:color w:val="000000"/>
          <w:sz w:val="24"/>
          <w:szCs w:val="24"/>
          <w:lang w:eastAsia="ru-RU"/>
        </w:rPr>
        <w:t xml:space="preserve">1 800 </w:t>
      </w:r>
      <w:proofErr w:type="spellStart"/>
      <w:r w:rsidRPr="008A3167">
        <w:rPr>
          <w:rFonts w:ascii="Times New Roman" w:eastAsia="Times New Roman" w:hAnsi="Times New Roman" w:cs="Times New Roman"/>
          <w:b/>
          <w:color w:val="000000"/>
          <w:sz w:val="24"/>
          <w:szCs w:val="24"/>
          <w:lang w:eastAsia="ru-RU"/>
        </w:rPr>
        <w:t>тыс.руб</w:t>
      </w:r>
      <w:proofErr w:type="spellEnd"/>
      <w:r w:rsidRPr="008A3167">
        <w:rPr>
          <w:rFonts w:ascii="Times New Roman" w:eastAsia="Times New Roman" w:hAnsi="Times New Roman" w:cs="Times New Roman"/>
          <w:color w:val="000000"/>
          <w:sz w:val="24"/>
          <w:szCs w:val="24"/>
          <w:lang w:eastAsia="ru-RU"/>
        </w:rPr>
        <w:t>.</w:t>
      </w: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b/>
          <w:sz w:val="24"/>
          <w:szCs w:val="24"/>
          <w:lang w:eastAsia="ru-RU"/>
        </w:rPr>
        <w:t>Муниципальное дошкольное образовательное учреждение  детский сад «Солнышко</w:t>
      </w:r>
      <w:r w:rsidRPr="008A3167">
        <w:rPr>
          <w:rFonts w:ascii="Times New Roman" w:eastAsia="Times New Roman" w:hAnsi="Times New Roman" w:cs="Times New Roman"/>
          <w:sz w:val="24"/>
          <w:szCs w:val="24"/>
          <w:lang w:eastAsia="ru-RU"/>
        </w:rPr>
        <w:t xml:space="preserve">» в </w:t>
      </w:r>
      <w:proofErr w:type="spellStart"/>
      <w:r w:rsidRPr="008A3167">
        <w:rPr>
          <w:rFonts w:ascii="Times New Roman" w:eastAsia="Times New Roman" w:hAnsi="Times New Roman" w:cs="Times New Roman"/>
          <w:sz w:val="24"/>
          <w:szCs w:val="24"/>
          <w:lang w:eastAsia="ru-RU"/>
        </w:rPr>
        <w:t>п</w:t>
      </w:r>
      <w:proofErr w:type="gramStart"/>
      <w:r w:rsidRPr="008A3167">
        <w:rPr>
          <w:rFonts w:ascii="Times New Roman" w:eastAsia="Times New Roman" w:hAnsi="Times New Roman" w:cs="Times New Roman"/>
          <w:sz w:val="24"/>
          <w:szCs w:val="24"/>
          <w:lang w:eastAsia="ru-RU"/>
        </w:rPr>
        <w:t>.П</w:t>
      </w:r>
      <w:proofErr w:type="gramEnd"/>
      <w:r w:rsidRPr="008A3167">
        <w:rPr>
          <w:rFonts w:ascii="Times New Roman" w:eastAsia="Times New Roman" w:hAnsi="Times New Roman" w:cs="Times New Roman"/>
          <w:sz w:val="24"/>
          <w:szCs w:val="24"/>
          <w:lang w:eastAsia="ru-RU"/>
        </w:rPr>
        <w:t>ушной</w:t>
      </w:r>
      <w:proofErr w:type="spellEnd"/>
    </w:p>
    <w:p w:rsidR="008A3167" w:rsidRPr="008A3167" w:rsidRDefault="008A3167" w:rsidP="008A3167">
      <w:pPr>
        <w:widowControl w:val="0"/>
        <w:suppressAutoHyphens/>
        <w:spacing w:after="0" w:line="240" w:lineRule="auto"/>
        <w:ind w:firstLine="284"/>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Детский сад «Солнышко» по списку - 104 детей, педагогический состав детского сада 15 человек, из них 4 человека пенсионного возраста. За 2021 год педагогический состав  молодыми специалистами не обновлялся.</w:t>
      </w:r>
    </w:p>
    <w:p w:rsidR="008A3167" w:rsidRPr="008A3167" w:rsidRDefault="008A3167" w:rsidP="008A3167">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8A3167">
        <w:rPr>
          <w:rFonts w:ascii="Times New Roman" w:eastAsia="Times New Roman" w:hAnsi="Times New Roman" w:cs="Times New Roman"/>
          <w:b/>
          <w:color w:val="000000"/>
          <w:sz w:val="24"/>
          <w:szCs w:val="24"/>
          <w:lang w:eastAsia="ru-RU"/>
        </w:rPr>
        <w:t>Проблемы:</w:t>
      </w:r>
    </w:p>
    <w:p w:rsidR="008A3167" w:rsidRPr="008A3167" w:rsidRDefault="008A3167" w:rsidP="008A3167">
      <w:pPr>
        <w:widowControl w:val="0"/>
        <w:suppressAutoHyphens/>
        <w:spacing w:after="0" w:line="240" w:lineRule="auto"/>
        <w:jc w:val="both"/>
        <w:rPr>
          <w:rFonts w:ascii="Times New Roman" w:eastAsia="Times New Roman" w:hAnsi="Times New Roman" w:cs="Times New Roman"/>
          <w:b/>
          <w:sz w:val="24"/>
          <w:szCs w:val="24"/>
          <w:lang w:eastAsia="ru-RU"/>
        </w:rPr>
      </w:pPr>
      <w:r w:rsidRPr="008A3167">
        <w:rPr>
          <w:rFonts w:ascii="Times New Roman" w:eastAsia="Times New Roman" w:hAnsi="Times New Roman" w:cs="Times New Roman"/>
          <w:color w:val="000000"/>
          <w:sz w:val="24"/>
          <w:szCs w:val="24"/>
          <w:lang w:eastAsia="ru-RU"/>
        </w:rPr>
        <w:t xml:space="preserve">Необходим капитальный ремонт здания: Высокий износ здания 70%, необходима замена кровли, оконных блоков, дверных блоков, ремонт входа в пищеблок и изолятор, замена полов и т.д. После выполнения указанных работ улучшиться температурный режим в </w:t>
      </w:r>
      <w:r w:rsidRPr="008A3167">
        <w:rPr>
          <w:rFonts w:ascii="Times New Roman" w:eastAsia="Times New Roman" w:hAnsi="Times New Roman" w:cs="Times New Roman"/>
          <w:color w:val="000000"/>
          <w:sz w:val="24"/>
          <w:szCs w:val="24"/>
          <w:lang w:eastAsia="ru-RU"/>
        </w:rPr>
        <w:lastRenderedPageBreak/>
        <w:t>групповых ячейках, остановится процесс разрушения здания, улучшаться условия работы всех участников образовательного процесса.</w:t>
      </w:r>
      <w:r w:rsidRPr="008A3167">
        <w:rPr>
          <w:rFonts w:ascii="Times New Roman" w:eastAsia="Times New Roman" w:hAnsi="Times New Roman" w:cs="Times New Roman"/>
          <w:b/>
          <w:sz w:val="24"/>
          <w:szCs w:val="24"/>
          <w:lang w:eastAsia="ru-RU"/>
        </w:rPr>
        <w:t xml:space="preserve"> </w:t>
      </w:r>
    </w:p>
    <w:p w:rsidR="008A3167" w:rsidRPr="008A3167" w:rsidRDefault="008A3167" w:rsidP="008A3167">
      <w:pPr>
        <w:widowControl w:val="0"/>
        <w:suppressAutoHyphens/>
        <w:spacing w:after="0" w:line="240" w:lineRule="auto"/>
        <w:jc w:val="both"/>
        <w:rPr>
          <w:rFonts w:ascii="Times New Roman" w:eastAsia="Times New Roman" w:hAnsi="Times New Roman" w:cs="Times New Roman"/>
          <w:b/>
          <w:sz w:val="24"/>
          <w:szCs w:val="24"/>
          <w:lang w:eastAsia="ru-RU"/>
        </w:rPr>
      </w:pP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b/>
          <w:sz w:val="24"/>
          <w:szCs w:val="24"/>
          <w:lang w:eastAsia="ru-RU"/>
        </w:rPr>
        <w:t>Муниципальное дошкольное образовательное учреждение  детский сад «Росинка</w:t>
      </w:r>
      <w:r w:rsidRPr="008A3167">
        <w:rPr>
          <w:rFonts w:ascii="Times New Roman" w:eastAsia="Times New Roman" w:hAnsi="Times New Roman" w:cs="Times New Roman"/>
          <w:sz w:val="24"/>
          <w:szCs w:val="24"/>
          <w:lang w:eastAsia="ru-RU"/>
        </w:rPr>
        <w:t xml:space="preserve">» в </w:t>
      </w:r>
      <w:proofErr w:type="spellStart"/>
      <w:r w:rsidRPr="008A3167">
        <w:rPr>
          <w:rFonts w:ascii="Times New Roman" w:eastAsia="Times New Roman" w:hAnsi="Times New Roman" w:cs="Times New Roman"/>
          <w:sz w:val="24"/>
          <w:szCs w:val="24"/>
          <w:lang w:eastAsia="ru-RU"/>
        </w:rPr>
        <w:t>п</w:t>
      </w:r>
      <w:proofErr w:type="gramStart"/>
      <w:r w:rsidRPr="008A3167">
        <w:rPr>
          <w:rFonts w:ascii="Times New Roman" w:eastAsia="Times New Roman" w:hAnsi="Times New Roman" w:cs="Times New Roman"/>
          <w:sz w:val="24"/>
          <w:szCs w:val="24"/>
          <w:lang w:eastAsia="ru-RU"/>
        </w:rPr>
        <w:t>.Б</w:t>
      </w:r>
      <w:proofErr w:type="gramEnd"/>
      <w:r w:rsidRPr="008A3167">
        <w:rPr>
          <w:rFonts w:ascii="Times New Roman" w:eastAsia="Times New Roman" w:hAnsi="Times New Roman" w:cs="Times New Roman"/>
          <w:sz w:val="24"/>
          <w:szCs w:val="24"/>
          <w:lang w:eastAsia="ru-RU"/>
        </w:rPr>
        <w:t>очкарево</w:t>
      </w:r>
      <w:proofErr w:type="spellEnd"/>
      <w:r w:rsidRPr="008A3167">
        <w:rPr>
          <w:rFonts w:ascii="Times New Roman" w:eastAsia="Times New Roman" w:hAnsi="Times New Roman" w:cs="Times New Roman"/>
          <w:sz w:val="24"/>
          <w:szCs w:val="24"/>
          <w:lang w:eastAsia="ru-RU"/>
        </w:rPr>
        <w:t>.</w:t>
      </w:r>
    </w:p>
    <w:p w:rsidR="008A3167" w:rsidRPr="008A3167" w:rsidRDefault="008A3167" w:rsidP="008A3167">
      <w:pPr>
        <w:widowControl w:val="0"/>
        <w:suppressAutoHyphens/>
        <w:spacing w:after="0" w:line="240" w:lineRule="auto"/>
        <w:ind w:firstLine="284"/>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Детский сад «Росинка» по списку - 19 детей, педагогический состав детского сада 3 человека. За 2021 год педагогический состав  молодыми специалистами не обновлялся.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В сфере дошкольного, общего, дополнительного образования планируется: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обеспечить стабильную работу детского сада и доступность его услуг для всех слоев населения;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сохранить охват всех детей от 1 до 6,5 лет системой дошкольного образования;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обеспечить получение начального образования для 100% учащихся начальной школы;</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сохранять и укреплять здоровье детей путем пропаганды здорового образа жизни;</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b/>
          <w:color w:val="000000"/>
          <w:sz w:val="24"/>
          <w:szCs w:val="24"/>
          <w:lang w:eastAsia="ru-RU"/>
        </w:rPr>
        <w:t>7. Молодёжная политика</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Приоритетные направления молодёжной политики включают в себя: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поддержку молодёжи, оказавшейся в трудной жизненной ситуации;</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работу с молодыми семьями;</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организацию занятости, трудоустройства и летнего отдыха подростков и молодежи;</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профилактику </w:t>
      </w:r>
      <w:proofErr w:type="spellStart"/>
      <w:r w:rsidRPr="008A3167">
        <w:rPr>
          <w:rFonts w:ascii="Times New Roman" w:eastAsia="Times New Roman" w:hAnsi="Times New Roman" w:cs="Times New Roman"/>
          <w:color w:val="000000"/>
          <w:sz w:val="24"/>
          <w:szCs w:val="24"/>
          <w:lang w:eastAsia="ru-RU"/>
        </w:rPr>
        <w:t>табакокурения</w:t>
      </w:r>
      <w:proofErr w:type="spellEnd"/>
      <w:r w:rsidRPr="008A3167">
        <w:rPr>
          <w:rFonts w:ascii="Times New Roman" w:eastAsia="Times New Roman" w:hAnsi="Times New Roman" w:cs="Times New Roman"/>
          <w:color w:val="000000"/>
          <w:sz w:val="24"/>
          <w:szCs w:val="24"/>
          <w:lang w:eastAsia="ru-RU"/>
        </w:rPr>
        <w:t>, алкоголизма, наркомании в молодежной среде;</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организацию мониторинга социальной благополучности поселения;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привлечение общественности для профилактики негативных явлений в молодёжной среде.</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Патриотическое воспитание молодёжи будет осуществляться </w:t>
      </w:r>
      <w:proofErr w:type="gramStart"/>
      <w:r w:rsidRPr="008A3167">
        <w:rPr>
          <w:rFonts w:ascii="Times New Roman" w:eastAsia="Times New Roman" w:hAnsi="Times New Roman" w:cs="Times New Roman"/>
          <w:color w:val="000000"/>
          <w:sz w:val="24"/>
          <w:szCs w:val="24"/>
          <w:lang w:eastAsia="ru-RU"/>
        </w:rPr>
        <w:t>через</w:t>
      </w:r>
      <w:proofErr w:type="gramEnd"/>
      <w:r w:rsidRPr="008A3167">
        <w:rPr>
          <w:rFonts w:ascii="Times New Roman" w:eastAsia="Times New Roman" w:hAnsi="Times New Roman" w:cs="Times New Roman"/>
          <w:color w:val="000000"/>
          <w:sz w:val="24"/>
          <w:szCs w:val="24"/>
          <w:lang w:eastAsia="ru-RU"/>
        </w:rPr>
        <w:t>:</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кружковую, лекционную работу в  образовательных учреждениях, в сельских клубах и библиотеках</w:t>
      </w:r>
      <w:proofErr w:type="gramStart"/>
      <w:r w:rsidRPr="008A3167">
        <w:rPr>
          <w:rFonts w:ascii="Times New Roman" w:eastAsia="Times New Roman" w:hAnsi="Times New Roman" w:cs="Times New Roman"/>
          <w:color w:val="000000"/>
          <w:sz w:val="24"/>
          <w:szCs w:val="24"/>
          <w:lang w:eastAsia="ru-RU"/>
        </w:rPr>
        <w:t xml:space="preserve"> ;</w:t>
      </w:r>
      <w:proofErr w:type="gramEnd"/>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участие молодежи в подготовке и проведении мероприятий, посвященных Дню Победы, Дню Защитника Отечества;</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проведение встреч с ветеранами;</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сбор материалов по истории родного края и народному быту жителей сельского поселения; </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выявление, продвижение и поддержка активности молодёжи в различных сферах деятельности;</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участие молодёжи в районных, областных   молодежных  мероприятиях. </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p>
    <w:p w:rsidR="008A3167" w:rsidRPr="008A3167" w:rsidRDefault="008A3167" w:rsidP="008A316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b/>
          <w:sz w:val="24"/>
          <w:szCs w:val="24"/>
          <w:lang w:eastAsia="ru-RU"/>
        </w:rPr>
        <w:t>8. Культура</w:t>
      </w:r>
      <w:r w:rsidRPr="008A3167">
        <w:rPr>
          <w:rFonts w:ascii="Times New Roman" w:eastAsia="Times New Roman" w:hAnsi="Times New Roman" w:cs="Times New Roman"/>
          <w:sz w:val="24"/>
          <w:szCs w:val="24"/>
          <w:lang w:eastAsia="ru-RU"/>
        </w:rPr>
        <w:t xml:space="preserve"> </w:t>
      </w:r>
    </w:p>
    <w:p w:rsidR="008A3167" w:rsidRPr="008A3167" w:rsidRDefault="008A3167" w:rsidP="008A316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На территории муниципального образования имеется 2 учреждения культуры, 2 библиотеки.</w:t>
      </w:r>
    </w:p>
    <w:p w:rsidR="008A3167" w:rsidRPr="008A3167" w:rsidRDefault="008A3167" w:rsidP="008A3167">
      <w:pPr>
        <w:widowControl w:val="0"/>
        <w:suppressAutoHyphens/>
        <w:spacing w:after="0" w:line="240" w:lineRule="auto"/>
        <w:ind w:firstLine="426"/>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Количество работающих в </w:t>
      </w:r>
      <w:proofErr w:type="spellStart"/>
      <w:r w:rsidRPr="008A3167">
        <w:rPr>
          <w:rFonts w:ascii="Times New Roman" w:eastAsia="Times New Roman" w:hAnsi="Times New Roman" w:cs="Times New Roman"/>
          <w:color w:val="000000"/>
          <w:sz w:val="24"/>
          <w:szCs w:val="24"/>
          <w:lang w:eastAsia="ru-RU"/>
        </w:rPr>
        <w:t>Пушнинском</w:t>
      </w:r>
      <w:proofErr w:type="spellEnd"/>
      <w:r w:rsidRPr="008A3167">
        <w:rPr>
          <w:rFonts w:ascii="Times New Roman" w:eastAsia="Times New Roman" w:hAnsi="Times New Roman" w:cs="Times New Roman"/>
          <w:color w:val="000000"/>
          <w:sz w:val="24"/>
          <w:szCs w:val="24"/>
          <w:lang w:eastAsia="ru-RU"/>
        </w:rPr>
        <w:t xml:space="preserve">  Доме культуры 11 человек, из них 7 специалистов. В Доме культуры работают кружки и клубные формирования - 8, которые посещают - 105 человек.</w:t>
      </w:r>
    </w:p>
    <w:p w:rsidR="008A3167" w:rsidRPr="008A3167" w:rsidRDefault="008A3167" w:rsidP="008A316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b/>
          <w:sz w:val="24"/>
          <w:szCs w:val="24"/>
          <w:lang w:eastAsia="ru-RU"/>
        </w:rPr>
        <w:t>Проблемы:</w:t>
      </w:r>
      <w:r w:rsidRPr="008A3167">
        <w:rPr>
          <w:rFonts w:ascii="Times New Roman" w:eastAsia="Times New Roman" w:hAnsi="Times New Roman" w:cs="Times New Roman"/>
          <w:sz w:val="24"/>
          <w:szCs w:val="24"/>
          <w:lang w:eastAsia="ru-RU"/>
        </w:rPr>
        <w:t xml:space="preserve"> Необходим капитальный ремонт танцевального зала (потолок,  пол,  стены), замена электропроводки и электрооборудования всего здания. Ремонт пола, замена дверей, косметический ремонт стен и потолка, оборудование входа со стороны зала. Ремонт фасада здания и крыльца, асфальтирование площадки пред крыльцом.</w:t>
      </w:r>
    </w:p>
    <w:p w:rsidR="008A3167" w:rsidRPr="008A3167" w:rsidRDefault="008A3167" w:rsidP="008A3167">
      <w:pPr>
        <w:widowControl w:val="0"/>
        <w:suppressAutoHyphens/>
        <w:spacing w:after="0" w:line="240" w:lineRule="auto"/>
        <w:ind w:firstLine="426"/>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Количество работающих в </w:t>
      </w:r>
      <w:proofErr w:type="spellStart"/>
      <w:r w:rsidRPr="008A3167">
        <w:rPr>
          <w:rFonts w:ascii="Times New Roman" w:eastAsia="Times New Roman" w:hAnsi="Times New Roman" w:cs="Times New Roman"/>
          <w:color w:val="000000"/>
          <w:sz w:val="24"/>
          <w:szCs w:val="24"/>
          <w:lang w:eastAsia="ru-RU"/>
        </w:rPr>
        <w:t>Бочкаревском</w:t>
      </w:r>
      <w:proofErr w:type="spellEnd"/>
      <w:r w:rsidRPr="008A3167">
        <w:rPr>
          <w:rFonts w:ascii="Times New Roman" w:eastAsia="Times New Roman" w:hAnsi="Times New Roman" w:cs="Times New Roman"/>
          <w:color w:val="000000"/>
          <w:sz w:val="24"/>
          <w:szCs w:val="24"/>
          <w:lang w:eastAsia="ru-RU"/>
        </w:rPr>
        <w:t xml:space="preserve">  Доме культуры 7 человек, из них 4 специалистов. В Доме культуры работают кружки и клубные формирования - 7, которые посещают - 109 человек.</w:t>
      </w:r>
    </w:p>
    <w:p w:rsidR="008A3167" w:rsidRPr="008A3167" w:rsidRDefault="008A3167" w:rsidP="008A3167">
      <w:pPr>
        <w:widowControl w:val="0"/>
        <w:suppressAutoHyphens/>
        <w:spacing w:after="0" w:line="240" w:lineRule="auto"/>
        <w:ind w:firstLine="426"/>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b/>
          <w:sz w:val="24"/>
          <w:szCs w:val="24"/>
          <w:lang w:eastAsia="ru-RU"/>
        </w:rPr>
        <w:t>Проблемы:</w:t>
      </w:r>
      <w:r w:rsidRPr="008A3167">
        <w:rPr>
          <w:rFonts w:ascii="Times New Roman" w:eastAsia="Times New Roman" w:hAnsi="Times New Roman" w:cs="Times New Roman"/>
          <w:sz w:val="24"/>
          <w:szCs w:val="24"/>
          <w:lang w:eastAsia="ru-RU"/>
        </w:rPr>
        <w:t xml:space="preserve"> Необходима  реконструкция кровли здания,  замена электропроводки и электрооборудования, замена окон и сидений в зрительном зале.</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Развитию культуры будет содействовать:</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lastRenderedPageBreak/>
        <w:t>- создание условий для сохранения и развития культуры села, обеспечения доступа всех категорий населения к культурным ценностям, информационным ресурсам библиотек;</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сохранение и обновление библиотечных фондов;</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проведение массовых культурных мероприятий, участие в творческих конкурсах.</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С целью возрождения традиций, развития народного творчества и совершенствования культурно - досуговой деятельности планируется: </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организация и проведение мероприятий для всех слоев населения на базе </w:t>
      </w:r>
      <w:proofErr w:type="spellStart"/>
      <w:r w:rsidRPr="008A3167">
        <w:rPr>
          <w:rFonts w:ascii="Times New Roman" w:eastAsia="Times New Roman" w:hAnsi="Times New Roman" w:cs="Times New Roman"/>
          <w:color w:val="000000"/>
          <w:sz w:val="24"/>
          <w:szCs w:val="24"/>
          <w:lang w:eastAsia="ru-RU"/>
        </w:rPr>
        <w:t>Бочкаревского</w:t>
      </w:r>
      <w:proofErr w:type="spellEnd"/>
      <w:r w:rsidRPr="008A3167">
        <w:rPr>
          <w:rFonts w:ascii="Times New Roman" w:eastAsia="Times New Roman" w:hAnsi="Times New Roman" w:cs="Times New Roman"/>
          <w:color w:val="000000"/>
          <w:sz w:val="24"/>
          <w:szCs w:val="24"/>
          <w:lang w:eastAsia="ru-RU"/>
        </w:rPr>
        <w:t xml:space="preserve"> и </w:t>
      </w:r>
      <w:proofErr w:type="spellStart"/>
      <w:r w:rsidRPr="008A3167">
        <w:rPr>
          <w:rFonts w:ascii="Times New Roman" w:eastAsia="Times New Roman" w:hAnsi="Times New Roman" w:cs="Times New Roman"/>
          <w:color w:val="000000"/>
          <w:sz w:val="24"/>
          <w:szCs w:val="24"/>
          <w:lang w:eastAsia="ru-RU"/>
        </w:rPr>
        <w:t>Пушнинского</w:t>
      </w:r>
      <w:proofErr w:type="spellEnd"/>
      <w:r w:rsidRPr="008A3167">
        <w:rPr>
          <w:rFonts w:ascii="Times New Roman" w:eastAsia="Times New Roman" w:hAnsi="Times New Roman" w:cs="Times New Roman"/>
          <w:color w:val="000000"/>
          <w:sz w:val="24"/>
          <w:szCs w:val="24"/>
          <w:lang w:eastAsia="ru-RU"/>
        </w:rPr>
        <w:t xml:space="preserve"> СДК;</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участие в районных фестивалях, декадах культуры, смотрах, конкурсах художественной самодеятельности;</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продолжение работы кружков  при </w:t>
      </w:r>
      <w:proofErr w:type="spellStart"/>
      <w:r w:rsidRPr="008A3167">
        <w:rPr>
          <w:rFonts w:ascii="Times New Roman" w:eastAsia="Times New Roman" w:hAnsi="Times New Roman" w:cs="Times New Roman"/>
          <w:color w:val="000000"/>
          <w:sz w:val="24"/>
          <w:szCs w:val="24"/>
          <w:lang w:eastAsia="ru-RU"/>
        </w:rPr>
        <w:t>Бочкаревском</w:t>
      </w:r>
      <w:proofErr w:type="spellEnd"/>
      <w:r w:rsidRPr="008A3167">
        <w:rPr>
          <w:rFonts w:ascii="Times New Roman" w:eastAsia="Times New Roman" w:hAnsi="Times New Roman" w:cs="Times New Roman"/>
          <w:color w:val="000000"/>
          <w:sz w:val="24"/>
          <w:szCs w:val="24"/>
          <w:lang w:eastAsia="ru-RU"/>
        </w:rPr>
        <w:t xml:space="preserve"> и </w:t>
      </w:r>
      <w:proofErr w:type="spellStart"/>
      <w:r w:rsidRPr="008A3167">
        <w:rPr>
          <w:rFonts w:ascii="Times New Roman" w:eastAsia="Times New Roman" w:hAnsi="Times New Roman" w:cs="Times New Roman"/>
          <w:color w:val="000000"/>
          <w:sz w:val="24"/>
          <w:szCs w:val="24"/>
          <w:lang w:eastAsia="ru-RU"/>
        </w:rPr>
        <w:t>Пушнинском</w:t>
      </w:r>
      <w:proofErr w:type="spellEnd"/>
      <w:r w:rsidRPr="008A3167">
        <w:rPr>
          <w:rFonts w:ascii="Times New Roman" w:eastAsia="Times New Roman" w:hAnsi="Times New Roman" w:cs="Times New Roman"/>
          <w:color w:val="000000"/>
          <w:sz w:val="24"/>
          <w:szCs w:val="24"/>
          <w:lang w:eastAsia="ru-RU"/>
        </w:rPr>
        <w:t xml:space="preserve"> СДК;</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обновление библиотечного фонда библиотеки; </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b/>
          <w:color w:val="000000"/>
          <w:sz w:val="24"/>
          <w:szCs w:val="24"/>
          <w:lang w:eastAsia="ru-RU"/>
        </w:rPr>
        <w:t xml:space="preserve">9. Правоохранительная деятельность направлена </w:t>
      </w:r>
      <w:proofErr w:type="gramStart"/>
      <w:r w:rsidRPr="008A3167">
        <w:rPr>
          <w:rFonts w:ascii="Times New Roman" w:eastAsia="Times New Roman" w:hAnsi="Times New Roman" w:cs="Times New Roman"/>
          <w:b/>
          <w:color w:val="000000"/>
          <w:sz w:val="24"/>
          <w:szCs w:val="24"/>
          <w:lang w:eastAsia="ru-RU"/>
        </w:rPr>
        <w:t>на</w:t>
      </w:r>
      <w:proofErr w:type="gramEnd"/>
      <w:r w:rsidRPr="008A3167">
        <w:rPr>
          <w:rFonts w:ascii="Times New Roman" w:eastAsia="Times New Roman" w:hAnsi="Times New Roman" w:cs="Times New Roman"/>
          <w:b/>
          <w:color w:val="000000"/>
          <w:sz w:val="24"/>
          <w:szCs w:val="24"/>
          <w:lang w:eastAsia="ru-RU"/>
        </w:rPr>
        <w:t>:</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профилактику правонарушений, алкоголизма, наркомании среди населения; </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проведение мероприятий по защите прав потребителей, незаконной предпринимательской деятельности, незаконной реализации спиртосодержащей продукции; </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создание добровольных формирований населения по охране общественного порядка. </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b/>
          <w:color w:val="000000"/>
          <w:sz w:val="24"/>
          <w:szCs w:val="24"/>
          <w:lang w:eastAsia="ru-RU"/>
        </w:rPr>
        <w:t>10.  Доступное жильё</w:t>
      </w:r>
    </w:p>
    <w:p w:rsidR="008A3167" w:rsidRPr="008A3167" w:rsidRDefault="008A3167" w:rsidP="008A3167">
      <w:pPr>
        <w:spacing w:after="0" w:line="240" w:lineRule="auto"/>
        <w:ind w:firstLine="284"/>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Для обеспечения граждан поселения доступным жильём предполагается: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proofErr w:type="gramStart"/>
      <w:r w:rsidRPr="008A3167">
        <w:rPr>
          <w:rFonts w:ascii="Times New Roman" w:eastAsia="Times New Roman" w:hAnsi="Times New Roman" w:cs="Times New Roman"/>
          <w:color w:val="000000"/>
          <w:sz w:val="24"/>
          <w:szCs w:val="24"/>
          <w:lang w:eastAsia="ru-RU"/>
        </w:rPr>
        <w:t>- создание условий для индивидуального жилищного строительства  (с 2013 года в п. Пушной ведется застройка индивидуального жилья, для этого выделено 68 земельных участков, сформировано 5 улиц, проложены водопроводные и электрические сети, смонтировано уличное освещение, ведется строительство дорог, подготовлена ПСД на газификацию);</w:t>
      </w:r>
      <w:proofErr w:type="gramEnd"/>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участие жителей, нуждающихся в улучшении жилищных условий, в получении  единовременной  денежной  выплаты  на  строительство  или  приобретение  жилого  помещения   отдельным  категориям   граждан;</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осуществление и ведение на территории поселения учёта граждан, нуждающихся в улучшении жилищных условий.</w:t>
      </w:r>
    </w:p>
    <w:p w:rsidR="008A3167" w:rsidRPr="008A3167" w:rsidRDefault="008A3167" w:rsidP="008A3167">
      <w:pPr>
        <w:spacing w:after="0" w:line="240" w:lineRule="auto"/>
        <w:ind w:firstLine="284"/>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Продолжится обеспечение малоимущих граждан, проживающих на территории поселения и нуждающихся в улучшении жилищных условий, жилыми помещениями в соответствии с Жилищным кодексом РФ.</w:t>
      </w:r>
    </w:p>
    <w:p w:rsidR="008A3167" w:rsidRPr="008A3167" w:rsidRDefault="008A3167" w:rsidP="008A3167">
      <w:pPr>
        <w:spacing w:after="0" w:line="240" w:lineRule="auto"/>
        <w:ind w:firstLine="284"/>
        <w:jc w:val="both"/>
        <w:rPr>
          <w:rFonts w:ascii="Times New Roman" w:eastAsia="Times New Roman" w:hAnsi="Times New Roman" w:cs="Times New Roman"/>
          <w:color w:val="000000"/>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b/>
          <w:color w:val="000000"/>
          <w:sz w:val="24"/>
          <w:szCs w:val="24"/>
          <w:lang w:eastAsia="ru-RU"/>
        </w:rPr>
        <w:t>11. Жилищно-коммунальное хозяйство</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Предоставление жилищно-коммунальных услуг будет осуществляться на основе договорных отношений в сфере управления многоквартирными домами, ремонта, содержания и предоставления коммунальных услуг.</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b/>
          <w:color w:val="000000"/>
          <w:sz w:val="24"/>
          <w:szCs w:val="24"/>
          <w:lang w:eastAsia="ru-RU"/>
        </w:rPr>
        <w:t>12. Земельные отношения и градостроительная деятельность</w:t>
      </w:r>
    </w:p>
    <w:p w:rsidR="008A3167" w:rsidRPr="008A3167" w:rsidRDefault="008A3167" w:rsidP="008A3167">
      <w:pPr>
        <w:spacing w:after="0" w:line="240" w:lineRule="auto"/>
        <w:ind w:firstLine="284"/>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Планируется продолжить работу по описанию  границ населенных пунктов </w:t>
      </w:r>
      <w:r w:rsidRPr="008A3167">
        <w:rPr>
          <w:rFonts w:ascii="Times New Roman" w:eastAsia="Times New Roman" w:hAnsi="Times New Roman" w:cs="Times New Roman"/>
          <w:sz w:val="24"/>
          <w:szCs w:val="24"/>
          <w:lang w:eastAsia="ru-RU"/>
        </w:rPr>
        <w:t>сельского поселения, п</w:t>
      </w:r>
      <w:r w:rsidRPr="008A3167">
        <w:rPr>
          <w:rFonts w:ascii="Times New Roman" w:eastAsia="Times New Roman" w:hAnsi="Times New Roman" w:cs="Times New Roman"/>
          <w:color w:val="000000"/>
          <w:sz w:val="24"/>
          <w:szCs w:val="24"/>
          <w:lang w:eastAsia="ru-RU"/>
        </w:rPr>
        <w:t>родолжить отвод земельных участков под строительство индивидуальных жилых домов, строительство будет осуществляться за счет собственных сре</w:t>
      </w:r>
      <w:proofErr w:type="gramStart"/>
      <w:r w:rsidRPr="008A3167">
        <w:rPr>
          <w:rFonts w:ascii="Times New Roman" w:eastAsia="Times New Roman" w:hAnsi="Times New Roman" w:cs="Times New Roman"/>
          <w:color w:val="000000"/>
          <w:sz w:val="24"/>
          <w:szCs w:val="24"/>
          <w:lang w:eastAsia="ru-RU"/>
        </w:rPr>
        <w:t>дств  гр</w:t>
      </w:r>
      <w:proofErr w:type="gramEnd"/>
      <w:r w:rsidRPr="008A3167">
        <w:rPr>
          <w:rFonts w:ascii="Times New Roman" w:eastAsia="Times New Roman" w:hAnsi="Times New Roman" w:cs="Times New Roman"/>
          <w:color w:val="000000"/>
          <w:sz w:val="24"/>
          <w:szCs w:val="24"/>
          <w:lang w:eastAsia="ru-RU"/>
        </w:rPr>
        <w:t xml:space="preserve">аждан, продолжить работу с собственниками по оформлению земельных участков под многоквартирными домами. </w:t>
      </w:r>
    </w:p>
    <w:p w:rsidR="008A3167" w:rsidRPr="008A3167" w:rsidRDefault="008A3167" w:rsidP="008A3167">
      <w:pPr>
        <w:spacing w:after="0" w:line="240" w:lineRule="auto"/>
        <w:ind w:firstLine="284"/>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В течение года будет осуществляться внесение изменений в сведения о земельных участках, являющихся объектами налогообложения, необходимых для исчисления земельного налога.</w:t>
      </w:r>
    </w:p>
    <w:p w:rsidR="008A3167" w:rsidRPr="008A3167" w:rsidRDefault="008A3167" w:rsidP="008A3167">
      <w:pPr>
        <w:spacing w:after="0" w:line="240" w:lineRule="auto"/>
        <w:ind w:firstLine="284"/>
        <w:jc w:val="both"/>
        <w:rPr>
          <w:rFonts w:ascii="Times New Roman" w:eastAsia="Times New Roman" w:hAnsi="Times New Roman" w:cs="Times New Roman"/>
          <w:color w:val="000000"/>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b/>
          <w:color w:val="000000"/>
          <w:sz w:val="24"/>
          <w:szCs w:val="24"/>
          <w:lang w:eastAsia="ru-RU"/>
        </w:rPr>
      </w:pPr>
      <w:r w:rsidRPr="008A3167">
        <w:rPr>
          <w:rFonts w:ascii="Times New Roman" w:eastAsia="Times New Roman" w:hAnsi="Times New Roman" w:cs="Times New Roman"/>
          <w:b/>
          <w:color w:val="000000"/>
          <w:sz w:val="24"/>
          <w:szCs w:val="24"/>
          <w:lang w:eastAsia="ru-RU"/>
        </w:rPr>
        <w:t>13.Дорожная деятельность</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Для обеспечения круглогодичного и безопасного движения транспортных средств по дорогам поселения приоритетной задачей будет являться сохранение от разрушения </w:t>
      </w:r>
      <w:r w:rsidRPr="008A3167">
        <w:rPr>
          <w:rFonts w:ascii="Times New Roman" w:eastAsia="Times New Roman" w:hAnsi="Times New Roman" w:cs="Times New Roman"/>
          <w:color w:val="000000"/>
          <w:sz w:val="24"/>
          <w:szCs w:val="24"/>
          <w:lang w:eastAsia="ru-RU"/>
        </w:rPr>
        <w:lastRenderedPageBreak/>
        <w:t>действующей сети дорог. Протяженность внутри поселковых дорог в муниципальном образовании 16,8 км.</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Выполнение этой задачи планируется осуществить путём:</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своевременного выполнения комплекса работ по содержанию, ремонту дорог, продолжение  паспортизации и диагностики дорог общего пользования местного значения.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В 2022-2024 году на осуществление дорожной деятельности в бюджете поселения планируется:</w:t>
      </w:r>
    </w:p>
    <w:p w:rsidR="008A3167" w:rsidRPr="008A3167" w:rsidRDefault="008A3167" w:rsidP="008A3167">
      <w:pPr>
        <w:widowControl w:val="0"/>
        <w:tabs>
          <w:tab w:val="left" w:pos="915"/>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на 2022 в сумме 5531,0 </w:t>
      </w:r>
      <w:proofErr w:type="spellStart"/>
      <w:r w:rsidRPr="008A3167">
        <w:rPr>
          <w:rFonts w:ascii="Times New Roman" w:eastAsia="Times New Roman" w:hAnsi="Times New Roman" w:cs="Times New Roman"/>
          <w:sz w:val="24"/>
          <w:szCs w:val="24"/>
          <w:lang w:eastAsia="ru-RU"/>
        </w:rPr>
        <w:t>тыс</w:t>
      </w:r>
      <w:proofErr w:type="gramStart"/>
      <w:r w:rsidRPr="008A3167">
        <w:rPr>
          <w:rFonts w:ascii="Times New Roman" w:eastAsia="Times New Roman" w:hAnsi="Times New Roman" w:cs="Times New Roman"/>
          <w:sz w:val="24"/>
          <w:szCs w:val="24"/>
          <w:lang w:eastAsia="ru-RU"/>
        </w:rPr>
        <w:t>.р</w:t>
      </w:r>
      <w:proofErr w:type="gramEnd"/>
      <w:r w:rsidRPr="008A3167">
        <w:rPr>
          <w:rFonts w:ascii="Times New Roman" w:eastAsia="Times New Roman" w:hAnsi="Times New Roman" w:cs="Times New Roman"/>
          <w:sz w:val="24"/>
          <w:szCs w:val="24"/>
          <w:lang w:eastAsia="ru-RU"/>
        </w:rPr>
        <w:t>уб</w:t>
      </w:r>
      <w:proofErr w:type="spellEnd"/>
      <w:r w:rsidRPr="008A3167">
        <w:rPr>
          <w:rFonts w:ascii="Times New Roman" w:eastAsia="Times New Roman" w:hAnsi="Times New Roman" w:cs="Times New Roman"/>
          <w:sz w:val="24"/>
          <w:szCs w:val="24"/>
          <w:lang w:eastAsia="ru-RU"/>
        </w:rPr>
        <w:t xml:space="preserve">. из них ОБ – 3 506,0 </w:t>
      </w:r>
      <w:proofErr w:type="spellStart"/>
      <w:r w:rsidRPr="008A3167">
        <w:rPr>
          <w:rFonts w:ascii="Times New Roman" w:eastAsia="Times New Roman" w:hAnsi="Times New Roman" w:cs="Times New Roman"/>
          <w:sz w:val="24"/>
          <w:szCs w:val="24"/>
          <w:lang w:eastAsia="ru-RU"/>
        </w:rPr>
        <w:t>тыс.руб</w:t>
      </w:r>
      <w:proofErr w:type="spellEnd"/>
      <w:r w:rsidRPr="008A3167">
        <w:rPr>
          <w:rFonts w:ascii="Times New Roman" w:eastAsia="Times New Roman" w:hAnsi="Times New Roman" w:cs="Times New Roman"/>
          <w:sz w:val="24"/>
          <w:szCs w:val="24"/>
          <w:lang w:eastAsia="ru-RU"/>
        </w:rPr>
        <w:t>. по государственной программе РФ  «</w:t>
      </w:r>
      <w:proofErr w:type="spellStart"/>
      <w:r w:rsidRPr="008A3167">
        <w:rPr>
          <w:rFonts w:ascii="Times New Roman" w:eastAsia="Times New Roman" w:hAnsi="Times New Roman" w:cs="Times New Roman"/>
          <w:sz w:val="24"/>
          <w:szCs w:val="24"/>
          <w:lang w:eastAsia="ru-RU"/>
        </w:rPr>
        <w:t>Комлексное</w:t>
      </w:r>
      <w:proofErr w:type="spellEnd"/>
      <w:r w:rsidRPr="008A3167">
        <w:rPr>
          <w:rFonts w:ascii="Times New Roman" w:eastAsia="Times New Roman" w:hAnsi="Times New Roman" w:cs="Times New Roman"/>
          <w:sz w:val="24"/>
          <w:szCs w:val="24"/>
          <w:lang w:eastAsia="ru-RU"/>
        </w:rPr>
        <w:t xml:space="preserve"> развитие сельских территорий»; на 2023 год в сумме 66 086,0 </w:t>
      </w:r>
      <w:proofErr w:type="spellStart"/>
      <w:r w:rsidRPr="008A3167">
        <w:rPr>
          <w:rFonts w:ascii="Times New Roman" w:eastAsia="Times New Roman" w:hAnsi="Times New Roman" w:cs="Times New Roman"/>
          <w:sz w:val="24"/>
          <w:szCs w:val="24"/>
          <w:lang w:eastAsia="ru-RU"/>
        </w:rPr>
        <w:t>тыс.руб</w:t>
      </w:r>
      <w:proofErr w:type="spellEnd"/>
      <w:r w:rsidRPr="008A3167">
        <w:rPr>
          <w:rFonts w:ascii="Times New Roman" w:eastAsia="Times New Roman" w:hAnsi="Times New Roman" w:cs="Times New Roman"/>
          <w:sz w:val="24"/>
          <w:szCs w:val="24"/>
          <w:lang w:eastAsia="ru-RU"/>
        </w:rPr>
        <w:t xml:space="preserve">., из них ОБ -  65 077,0 </w:t>
      </w:r>
      <w:proofErr w:type="spellStart"/>
      <w:r w:rsidRPr="008A3167">
        <w:rPr>
          <w:rFonts w:ascii="Times New Roman" w:eastAsia="Times New Roman" w:hAnsi="Times New Roman" w:cs="Times New Roman"/>
          <w:sz w:val="24"/>
          <w:szCs w:val="24"/>
          <w:lang w:eastAsia="ru-RU"/>
        </w:rPr>
        <w:t>тыс.руб</w:t>
      </w:r>
      <w:proofErr w:type="spellEnd"/>
      <w:r w:rsidRPr="008A3167">
        <w:rPr>
          <w:rFonts w:ascii="Times New Roman" w:eastAsia="Times New Roman" w:hAnsi="Times New Roman" w:cs="Times New Roman"/>
          <w:sz w:val="24"/>
          <w:szCs w:val="24"/>
          <w:lang w:eastAsia="ru-RU"/>
        </w:rPr>
        <w:t>. по государственной программе РФ  «</w:t>
      </w:r>
      <w:proofErr w:type="spellStart"/>
      <w:r w:rsidRPr="008A3167">
        <w:rPr>
          <w:rFonts w:ascii="Times New Roman" w:eastAsia="Times New Roman" w:hAnsi="Times New Roman" w:cs="Times New Roman"/>
          <w:sz w:val="24"/>
          <w:szCs w:val="24"/>
          <w:lang w:eastAsia="ru-RU"/>
        </w:rPr>
        <w:t>Комлексное</w:t>
      </w:r>
      <w:proofErr w:type="spellEnd"/>
      <w:r w:rsidRPr="008A3167">
        <w:rPr>
          <w:rFonts w:ascii="Times New Roman" w:eastAsia="Times New Roman" w:hAnsi="Times New Roman" w:cs="Times New Roman"/>
          <w:sz w:val="24"/>
          <w:szCs w:val="24"/>
          <w:lang w:eastAsia="ru-RU"/>
        </w:rPr>
        <w:t xml:space="preserve"> развитие сельских территорий»; на 2024 год в сумме 8 977,0 тыс. руб., из них ОБ – 7 524,0 </w:t>
      </w:r>
      <w:proofErr w:type="spellStart"/>
      <w:r w:rsidRPr="008A3167">
        <w:rPr>
          <w:rFonts w:ascii="Times New Roman" w:eastAsia="Times New Roman" w:hAnsi="Times New Roman" w:cs="Times New Roman"/>
          <w:sz w:val="24"/>
          <w:szCs w:val="24"/>
          <w:lang w:eastAsia="ru-RU"/>
        </w:rPr>
        <w:t>тыс</w:t>
      </w:r>
      <w:proofErr w:type="gramStart"/>
      <w:r w:rsidRPr="008A3167">
        <w:rPr>
          <w:rFonts w:ascii="Times New Roman" w:eastAsia="Times New Roman" w:hAnsi="Times New Roman" w:cs="Times New Roman"/>
          <w:sz w:val="24"/>
          <w:szCs w:val="24"/>
          <w:lang w:eastAsia="ru-RU"/>
        </w:rPr>
        <w:t>.р</w:t>
      </w:r>
      <w:proofErr w:type="gramEnd"/>
      <w:r w:rsidRPr="008A3167">
        <w:rPr>
          <w:rFonts w:ascii="Times New Roman" w:eastAsia="Times New Roman" w:hAnsi="Times New Roman" w:cs="Times New Roman"/>
          <w:sz w:val="24"/>
          <w:szCs w:val="24"/>
          <w:lang w:eastAsia="ru-RU"/>
        </w:rPr>
        <w:t>уб</w:t>
      </w:r>
      <w:proofErr w:type="spellEnd"/>
      <w:r w:rsidRPr="008A3167">
        <w:rPr>
          <w:rFonts w:ascii="Times New Roman" w:eastAsia="Times New Roman" w:hAnsi="Times New Roman" w:cs="Times New Roman"/>
          <w:sz w:val="24"/>
          <w:szCs w:val="24"/>
          <w:lang w:eastAsia="ru-RU"/>
        </w:rPr>
        <w:t xml:space="preserve">. по 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w:t>
      </w:r>
      <w:proofErr w:type="spellStart"/>
      <w:r w:rsidRPr="008A3167">
        <w:rPr>
          <w:rFonts w:ascii="Times New Roman" w:eastAsia="Times New Roman" w:hAnsi="Times New Roman" w:cs="Times New Roman"/>
          <w:sz w:val="24"/>
          <w:szCs w:val="24"/>
          <w:lang w:eastAsia="ru-RU"/>
        </w:rPr>
        <w:t>гос.программы</w:t>
      </w:r>
      <w:proofErr w:type="spellEnd"/>
      <w:r w:rsidRPr="008A3167">
        <w:rPr>
          <w:rFonts w:ascii="Times New Roman" w:eastAsia="Times New Roman" w:hAnsi="Times New Roman" w:cs="Times New Roman"/>
          <w:sz w:val="24"/>
          <w:szCs w:val="24"/>
          <w:lang w:eastAsia="ru-RU"/>
        </w:rPr>
        <w:t xml:space="preserve"> НСО "Развитие автомобильных дорог регионального, межмуниципального и местного значения в НСО ";</w:t>
      </w:r>
    </w:p>
    <w:p w:rsidR="008A3167" w:rsidRPr="008A3167" w:rsidRDefault="008A3167" w:rsidP="008A3167">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3167" w:rsidRPr="008A3167" w:rsidRDefault="008A3167" w:rsidP="008A3167">
      <w:pPr>
        <w:widowControl w:val="0"/>
        <w:suppressAutoHyphens/>
        <w:spacing w:after="0" w:line="240" w:lineRule="auto"/>
        <w:jc w:val="both"/>
        <w:rPr>
          <w:rFonts w:ascii="Times New Roman" w:eastAsia="Times New Roman" w:hAnsi="Times New Roman" w:cs="Times New Roman"/>
          <w:b/>
          <w:sz w:val="24"/>
          <w:szCs w:val="24"/>
          <w:lang w:eastAsia="ru-RU"/>
        </w:rPr>
      </w:pPr>
      <w:r w:rsidRPr="008A3167">
        <w:rPr>
          <w:rFonts w:ascii="Times New Roman" w:eastAsia="Times New Roman" w:hAnsi="Times New Roman" w:cs="Times New Roman"/>
          <w:b/>
          <w:sz w:val="24"/>
          <w:szCs w:val="24"/>
          <w:lang w:eastAsia="ru-RU"/>
        </w:rPr>
        <w:t>14. Вопросы местного значения</w:t>
      </w: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        Расходы по благоустройству будут осуществляться в соответствии с нормативными расходами на организацию благоустройства.</w:t>
      </w:r>
    </w:p>
    <w:p w:rsidR="008A3167" w:rsidRPr="008A3167" w:rsidRDefault="008A3167" w:rsidP="008A3167">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b/>
          <w:sz w:val="24"/>
          <w:szCs w:val="24"/>
          <w:lang w:eastAsia="ru-RU"/>
        </w:rPr>
        <w:t xml:space="preserve"> 15. Газификация </w:t>
      </w: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proofErr w:type="gramStart"/>
      <w:r w:rsidRPr="008A3167">
        <w:rPr>
          <w:rFonts w:ascii="Times New Roman" w:eastAsia="Times New Roman" w:hAnsi="Times New Roman" w:cs="Times New Roman"/>
          <w:sz w:val="24"/>
          <w:szCs w:val="24"/>
          <w:lang w:eastAsia="ru-RU"/>
        </w:rPr>
        <w:t>В 2021 году начата работа по газификации жилых домов по ул. Новая, Светлая, Сибирская, Березовая, Луговая в п. Пушной.</w:t>
      </w:r>
      <w:proofErr w:type="gramEnd"/>
      <w:r w:rsidRPr="008A3167">
        <w:rPr>
          <w:rFonts w:ascii="Times New Roman" w:eastAsia="Times New Roman" w:hAnsi="Times New Roman" w:cs="Times New Roman"/>
          <w:sz w:val="24"/>
          <w:szCs w:val="24"/>
          <w:lang w:eastAsia="ru-RU"/>
        </w:rPr>
        <w:t xml:space="preserve">  Этот объе</w:t>
      </w:r>
      <w:proofErr w:type="gramStart"/>
      <w:r w:rsidRPr="008A3167">
        <w:rPr>
          <w:rFonts w:ascii="Times New Roman" w:eastAsia="Times New Roman" w:hAnsi="Times New Roman" w:cs="Times New Roman"/>
          <w:sz w:val="24"/>
          <w:szCs w:val="24"/>
          <w:lang w:eastAsia="ru-RU"/>
        </w:rPr>
        <w:t>кт вкл</w:t>
      </w:r>
      <w:proofErr w:type="gramEnd"/>
      <w:r w:rsidRPr="008A3167">
        <w:rPr>
          <w:rFonts w:ascii="Times New Roman" w:eastAsia="Times New Roman" w:hAnsi="Times New Roman" w:cs="Times New Roman"/>
          <w:sz w:val="24"/>
          <w:szCs w:val="24"/>
          <w:lang w:eastAsia="ru-RU"/>
        </w:rPr>
        <w:t xml:space="preserve">ючен в муниципальную программу  «Газификация </w:t>
      </w:r>
      <w:proofErr w:type="spellStart"/>
      <w:r w:rsidRPr="008A3167">
        <w:rPr>
          <w:rFonts w:ascii="Times New Roman" w:eastAsia="Times New Roman" w:hAnsi="Times New Roman" w:cs="Times New Roman"/>
          <w:sz w:val="24"/>
          <w:szCs w:val="24"/>
          <w:lang w:eastAsia="ru-RU"/>
        </w:rPr>
        <w:t>Бочкаревского</w:t>
      </w:r>
      <w:proofErr w:type="spellEnd"/>
      <w:r w:rsidRPr="008A3167">
        <w:rPr>
          <w:rFonts w:ascii="Times New Roman" w:eastAsia="Times New Roman" w:hAnsi="Times New Roman" w:cs="Times New Roman"/>
          <w:sz w:val="24"/>
          <w:szCs w:val="24"/>
          <w:lang w:eastAsia="ru-RU"/>
        </w:rPr>
        <w:t xml:space="preserve"> сельсовета </w:t>
      </w:r>
      <w:proofErr w:type="spellStart"/>
      <w:r w:rsidRPr="008A3167">
        <w:rPr>
          <w:rFonts w:ascii="Times New Roman" w:eastAsia="Times New Roman" w:hAnsi="Times New Roman" w:cs="Times New Roman"/>
          <w:sz w:val="24"/>
          <w:szCs w:val="24"/>
          <w:lang w:eastAsia="ru-RU"/>
        </w:rPr>
        <w:t>Черепановского</w:t>
      </w:r>
      <w:proofErr w:type="spellEnd"/>
      <w:r w:rsidRPr="008A3167">
        <w:rPr>
          <w:rFonts w:ascii="Times New Roman" w:eastAsia="Times New Roman" w:hAnsi="Times New Roman" w:cs="Times New Roman"/>
          <w:sz w:val="24"/>
          <w:szCs w:val="24"/>
          <w:lang w:eastAsia="ru-RU"/>
        </w:rPr>
        <w:t xml:space="preserve"> района Новосибирской области на 2021-2025 годы», утвержденную постановлением от 01.02.2021г. № 13 и муниципальную программу «Газификация </w:t>
      </w:r>
      <w:proofErr w:type="spellStart"/>
      <w:r w:rsidRPr="008A3167">
        <w:rPr>
          <w:rFonts w:ascii="Times New Roman" w:eastAsia="Times New Roman" w:hAnsi="Times New Roman" w:cs="Times New Roman"/>
          <w:sz w:val="24"/>
          <w:szCs w:val="24"/>
          <w:lang w:eastAsia="ru-RU"/>
        </w:rPr>
        <w:t>Черепановского</w:t>
      </w:r>
      <w:proofErr w:type="spellEnd"/>
      <w:r w:rsidRPr="008A3167">
        <w:rPr>
          <w:rFonts w:ascii="Times New Roman" w:eastAsia="Times New Roman" w:hAnsi="Times New Roman" w:cs="Times New Roman"/>
          <w:sz w:val="24"/>
          <w:szCs w:val="24"/>
          <w:lang w:eastAsia="ru-RU"/>
        </w:rPr>
        <w:t xml:space="preserve"> района Новосибирской области на 2020-2024 годы» утвержденную постановлением администрации </w:t>
      </w:r>
      <w:proofErr w:type="spellStart"/>
      <w:r w:rsidRPr="008A3167">
        <w:rPr>
          <w:rFonts w:ascii="Times New Roman" w:eastAsia="Times New Roman" w:hAnsi="Times New Roman" w:cs="Times New Roman"/>
          <w:sz w:val="24"/>
          <w:szCs w:val="24"/>
          <w:lang w:eastAsia="ru-RU"/>
        </w:rPr>
        <w:t>Черепановского</w:t>
      </w:r>
      <w:proofErr w:type="spellEnd"/>
      <w:r w:rsidRPr="008A3167">
        <w:rPr>
          <w:rFonts w:ascii="Times New Roman" w:eastAsia="Times New Roman" w:hAnsi="Times New Roman" w:cs="Times New Roman"/>
          <w:sz w:val="24"/>
          <w:szCs w:val="24"/>
          <w:lang w:eastAsia="ru-RU"/>
        </w:rPr>
        <w:t xml:space="preserve"> района от 15.05.2020г. № 299.</w:t>
      </w:r>
    </w:p>
    <w:p w:rsidR="008A3167" w:rsidRPr="008A3167" w:rsidRDefault="008A3167" w:rsidP="008A3167">
      <w:pPr>
        <w:widowControl w:val="0"/>
        <w:suppressAutoHyphens/>
        <w:spacing w:after="0" w:line="240" w:lineRule="auto"/>
        <w:ind w:left="-180"/>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     В 2021 году подготовлена проектно-сметная документация объекта «Газопровод высокого и низкого давления для газоснабжения жилых домов, расположенных по адресу: Новосибирская область, </w:t>
      </w:r>
      <w:proofErr w:type="spellStart"/>
      <w:r w:rsidRPr="008A3167">
        <w:rPr>
          <w:rFonts w:ascii="Times New Roman" w:eastAsia="Times New Roman" w:hAnsi="Times New Roman" w:cs="Times New Roman"/>
          <w:sz w:val="24"/>
          <w:szCs w:val="24"/>
          <w:lang w:eastAsia="ru-RU"/>
        </w:rPr>
        <w:t>Черепановский</w:t>
      </w:r>
      <w:proofErr w:type="spellEnd"/>
      <w:r w:rsidRPr="008A3167">
        <w:rPr>
          <w:rFonts w:ascii="Times New Roman" w:eastAsia="Times New Roman" w:hAnsi="Times New Roman" w:cs="Times New Roman"/>
          <w:sz w:val="24"/>
          <w:szCs w:val="24"/>
          <w:lang w:eastAsia="ru-RU"/>
        </w:rPr>
        <w:t xml:space="preserve"> район </w:t>
      </w:r>
      <w:proofErr w:type="spellStart"/>
      <w:r w:rsidRPr="008A3167">
        <w:rPr>
          <w:rFonts w:ascii="Times New Roman" w:eastAsia="Times New Roman" w:hAnsi="Times New Roman" w:cs="Times New Roman"/>
          <w:sz w:val="24"/>
          <w:szCs w:val="24"/>
          <w:lang w:eastAsia="ru-RU"/>
        </w:rPr>
        <w:t>п</w:t>
      </w:r>
      <w:proofErr w:type="gramStart"/>
      <w:r w:rsidRPr="008A3167">
        <w:rPr>
          <w:rFonts w:ascii="Times New Roman" w:eastAsia="Times New Roman" w:hAnsi="Times New Roman" w:cs="Times New Roman"/>
          <w:sz w:val="24"/>
          <w:szCs w:val="24"/>
          <w:lang w:eastAsia="ru-RU"/>
        </w:rPr>
        <w:t>.П</w:t>
      </w:r>
      <w:proofErr w:type="gramEnd"/>
      <w:r w:rsidRPr="008A3167">
        <w:rPr>
          <w:rFonts w:ascii="Times New Roman" w:eastAsia="Times New Roman" w:hAnsi="Times New Roman" w:cs="Times New Roman"/>
          <w:sz w:val="24"/>
          <w:szCs w:val="24"/>
          <w:lang w:eastAsia="ru-RU"/>
        </w:rPr>
        <w:t>ушной</w:t>
      </w:r>
      <w:proofErr w:type="spellEnd"/>
      <w:r w:rsidRPr="008A3167">
        <w:rPr>
          <w:rFonts w:ascii="Times New Roman" w:eastAsia="Times New Roman" w:hAnsi="Times New Roman" w:cs="Times New Roman"/>
          <w:sz w:val="24"/>
          <w:szCs w:val="24"/>
          <w:lang w:eastAsia="ru-RU"/>
        </w:rPr>
        <w:t xml:space="preserve">, ул. Новая, Светлая, Сибирская, Березовая, Луговая ( </w:t>
      </w:r>
      <w:r w:rsidRPr="008A3167">
        <w:rPr>
          <w:rFonts w:ascii="Times New Roman" w:eastAsia="Times New Roman" w:hAnsi="Times New Roman" w:cs="Times New Roman"/>
          <w:b/>
          <w:sz w:val="24"/>
          <w:szCs w:val="24"/>
          <w:lang w:eastAsia="ru-RU"/>
        </w:rPr>
        <w:t xml:space="preserve">573,3 </w:t>
      </w:r>
      <w:proofErr w:type="spellStart"/>
      <w:r w:rsidRPr="008A3167">
        <w:rPr>
          <w:rFonts w:ascii="Times New Roman" w:eastAsia="Times New Roman" w:hAnsi="Times New Roman" w:cs="Times New Roman"/>
          <w:b/>
          <w:sz w:val="24"/>
          <w:szCs w:val="24"/>
          <w:lang w:eastAsia="ru-RU"/>
        </w:rPr>
        <w:t>т.р</w:t>
      </w:r>
      <w:proofErr w:type="spellEnd"/>
      <w:r w:rsidRPr="008A3167">
        <w:rPr>
          <w:rFonts w:ascii="Times New Roman" w:eastAsia="Times New Roman" w:hAnsi="Times New Roman" w:cs="Times New Roman"/>
          <w:sz w:val="24"/>
          <w:szCs w:val="24"/>
          <w:lang w:eastAsia="ru-RU"/>
        </w:rPr>
        <w:t xml:space="preserve">.).          Получено положительное заключение государственной экспертизы </w:t>
      </w:r>
      <w:r w:rsidRPr="008A3167">
        <w:rPr>
          <w:rFonts w:ascii="Times New Roman" w:eastAsia="Times New Roman" w:hAnsi="Times New Roman" w:cs="Times New Roman"/>
          <w:b/>
          <w:sz w:val="24"/>
          <w:szCs w:val="24"/>
          <w:lang w:eastAsia="ru-RU"/>
        </w:rPr>
        <w:t xml:space="preserve">(163,8 </w:t>
      </w:r>
      <w:proofErr w:type="spellStart"/>
      <w:r w:rsidRPr="008A3167">
        <w:rPr>
          <w:rFonts w:ascii="Times New Roman" w:eastAsia="Times New Roman" w:hAnsi="Times New Roman" w:cs="Times New Roman"/>
          <w:b/>
          <w:sz w:val="24"/>
          <w:szCs w:val="24"/>
          <w:lang w:eastAsia="ru-RU"/>
        </w:rPr>
        <w:t>тыс</w:t>
      </w:r>
      <w:proofErr w:type="gramStart"/>
      <w:r w:rsidRPr="008A3167">
        <w:rPr>
          <w:rFonts w:ascii="Times New Roman" w:eastAsia="Times New Roman" w:hAnsi="Times New Roman" w:cs="Times New Roman"/>
          <w:b/>
          <w:sz w:val="24"/>
          <w:szCs w:val="24"/>
          <w:lang w:eastAsia="ru-RU"/>
        </w:rPr>
        <w:t>.р</w:t>
      </w:r>
      <w:proofErr w:type="gramEnd"/>
      <w:r w:rsidRPr="008A3167">
        <w:rPr>
          <w:rFonts w:ascii="Times New Roman" w:eastAsia="Times New Roman" w:hAnsi="Times New Roman" w:cs="Times New Roman"/>
          <w:b/>
          <w:sz w:val="24"/>
          <w:szCs w:val="24"/>
          <w:lang w:eastAsia="ru-RU"/>
        </w:rPr>
        <w:t>уб</w:t>
      </w:r>
      <w:proofErr w:type="spellEnd"/>
      <w:r w:rsidRPr="008A3167">
        <w:rPr>
          <w:rFonts w:ascii="Times New Roman" w:eastAsia="Times New Roman" w:hAnsi="Times New Roman" w:cs="Times New Roman"/>
          <w:b/>
          <w:sz w:val="24"/>
          <w:szCs w:val="24"/>
          <w:lang w:eastAsia="ru-RU"/>
        </w:rPr>
        <w:t xml:space="preserve">). </w:t>
      </w:r>
      <w:r w:rsidRPr="008A3167">
        <w:rPr>
          <w:rFonts w:ascii="Times New Roman" w:eastAsia="Times New Roman" w:hAnsi="Times New Roman" w:cs="Times New Roman"/>
          <w:sz w:val="24"/>
          <w:szCs w:val="24"/>
          <w:lang w:eastAsia="ru-RU"/>
        </w:rPr>
        <w:t xml:space="preserve">Стоимость строительно-монтажных работ по этому объекту </w:t>
      </w:r>
      <w:r w:rsidRPr="008A3167">
        <w:rPr>
          <w:rFonts w:ascii="Times New Roman" w:eastAsia="Times New Roman" w:hAnsi="Times New Roman" w:cs="Times New Roman"/>
          <w:b/>
          <w:sz w:val="24"/>
          <w:szCs w:val="24"/>
          <w:lang w:eastAsia="ru-RU"/>
        </w:rPr>
        <w:t xml:space="preserve">21 427,06 </w:t>
      </w:r>
      <w:proofErr w:type="spellStart"/>
      <w:r w:rsidRPr="008A3167">
        <w:rPr>
          <w:rFonts w:ascii="Times New Roman" w:eastAsia="Times New Roman" w:hAnsi="Times New Roman" w:cs="Times New Roman"/>
          <w:b/>
          <w:sz w:val="24"/>
          <w:szCs w:val="24"/>
          <w:lang w:eastAsia="ru-RU"/>
        </w:rPr>
        <w:t>тыс</w:t>
      </w:r>
      <w:proofErr w:type="gramStart"/>
      <w:r w:rsidRPr="008A3167">
        <w:rPr>
          <w:rFonts w:ascii="Times New Roman" w:eastAsia="Times New Roman" w:hAnsi="Times New Roman" w:cs="Times New Roman"/>
          <w:b/>
          <w:sz w:val="24"/>
          <w:szCs w:val="24"/>
          <w:lang w:eastAsia="ru-RU"/>
        </w:rPr>
        <w:t>.р</w:t>
      </w:r>
      <w:proofErr w:type="gramEnd"/>
      <w:r w:rsidRPr="008A3167">
        <w:rPr>
          <w:rFonts w:ascii="Times New Roman" w:eastAsia="Times New Roman" w:hAnsi="Times New Roman" w:cs="Times New Roman"/>
          <w:b/>
          <w:sz w:val="24"/>
          <w:szCs w:val="24"/>
          <w:lang w:eastAsia="ru-RU"/>
        </w:rPr>
        <w:t>уб</w:t>
      </w:r>
      <w:proofErr w:type="spellEnd"/>
      <w:r w:rsidRPr="008A3167">
        <w:rPr>
          <w:rFonts w:ascii="Times New Roman" w:eastAsia="Times New Roman" w:hAnsi="Times New Roman" w:cs="Times New Roman"/>
          <w:b/>
          <w:sz w:val="24"/>
          <w:szCs w:val="24"/>
          <w:lang w:eastAsia="ru-RU"/>
        </w:rPr>
        <w:t xml:space="preserve">. </w:t>
      </w:r>
      <w:r w:rsidRPr="008A3167">
        <w:rPr>
          <w:rFonts w:ascii="Times New Roman" w:eastAsia="Times New Roman" w:hAnsi="Times New Roman" w:cs="Times New Roman"/>
          <w:sz w:val="24"/>
          <w:szCs w:val="24"/>
          <w:lang w:eastAsia="ru-RU"/>
        </w:rPr>
        <w:t xml:space="preserve">Планируется осуществить строительство этого объекта через вхождение в государственную программу </w:t>
      </w:r>
      <w:proofErr w:type="spellStart"/>
      <w:r w:rsidRPr="008A3167">
        <w:rPr>
          <w:rFonts w:ascii="Times New Roman" w:eastAsia="Times New Roman" w:hAnsi="Times New Roman" w:cs="Times New Roman"/>
          <w:sz w:val="24"/>
          <w:szCs w:val="24"/>
          <w:lang w:eastAsia="ru-RU"/>
        </w:rPr>
        <w:t>догазификации</w:t>
      </w:r>
      <w:proofErr w:type="spellEnd"/>
      <w:r w:rsidRPr="008A3167">
        <w:rPr>
          <w:rFonts w:ascii="Times New Roman" w:eastAsia="Times New Roman" w:hAnsi="Times New Roman" w:cs="Times New Roman"/>
          <w:sz w:val="24"/>
          <w:szCs w:val="24"/>
          <w:lang w:eastAsia="ru-RU"/>
        </w:rPr>
        <w:t xml:space="preserve"> населенных пунктов.</w:t>
      </w:r>
    </w:p>
    <w:p w:rsidR="008A3167" w:rsidRPr="008A3167" w:rsidRDefault="008A3167" w:rsidP="008A3167">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8A3167">
        <w:rPr>
          <w:rFonts w:ascii="Times New Roman" w:eastAsia="Calibri" w:hAnsi="Times New Roman" w:cs="Times New Roman"/>
          <w:sz w:val="24"/>
          <w:szCs w:val="24"/>
          <w:lang w:eastAsia="ru-RU"/>
        </w:rPr>
        <w:t>Реализация программы позволит получить следующие результаты:</w:t>
      </w:r>
    </w:p>
    <w:p w:rsidR="008A3167" w:rsidRPr="008A3167" w:rsidRDefault="008A3167" w:rsidP="008A3167">
      <w:pPr>
        <w:widowControl w:val="0"/>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8A3167">
        <w:rPr>
          <w:rFonts w:ascii="Times New Roman" w:eastAsia="Calibri" w:hAnsi="Times New Roman" w:cs="Times New Roman"/>
          <w:sz w:val="24"/>
          <w:szCs w:val="24"/>
          <w:lang w:eastAsia="ru-RU"/>
        </w:rPr>
        <w:t>1. Закончить газификацию муниципального образования.</w:t>
      </w:r>
    </w:p>
    <w:p w:rsidR="008A3167" w:rsidRPr="008A3167" w:rsidRDefault="008A3167" w:rsidP="008A3167">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8A3167">
        <w:rPr>
          <w:rFonts w:ascii="Times New Roman" w:eastAsia="Calibri" w:hAnsi="Times New Roman" w:cs="Times New Roman"/>
          <w:sz w:val="24"/>
          <w:szCs w:val="24"/>
          <w:lang w:eastAsia="ru-RU"/>
        </w:rPr>
        <w:t xml:space="preserve">    2. В социальном значении  реализация  программы позволит </w:t>
      </w:r>
      <w:proofErr w:type="spellStart"/>
      <w:r w:rsidRPr="008A3167">
        <w:rPr>
          <w:rFonts w:ascii="Times New Roman" w:eastAsia="Calibri" w:hAnsi="Times New Roman" w:cs="Times New Roman"/>
          <w:sz w:val="24"/>
          <w:szCs w:val="24"/>
          <w:lang w:eastAsia="ru-RU"/>
        </w:rPr>
        <w:t>достич</w:t>
      </w:r>
      <w:proofErr w:type="spellEnd"/>
      <w:r w:rsidRPr="008A3167">
        <w:rPr>
          <w:rFonts w:ascii="Times New Roman" w:eastAsia="Calibri" w:hAnsi="Times New Roman" w:cs="Times New Roman"/>
          <w:sz w:val="24"/>
          <w:szCs w:val="24"/>
          <w:lang w:eastAsia="ru-RU"/>
        </w:rPr>
        <w:t>:</w:t>
      </w:r>
    </w:p>
    <w:p w:rsidR="008A3167" w:rsidRPr="008A3167" w:rsidRDefault="008A3167" w:rsidP="008A3167">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8A3167">
        <w:rPr>
          <w:rFonts w:ascii="Times New Roman" w:eastAsia="Calibri" w:hAnsi="Times New Roman" w:cs="Times New Roman"/>
          <w:sz w:val="24"/>
          <w:szCs w:val="24"/>
          <w:lang w:eastAsia="ru-RU"/>
        </w:rPr>
        <w:tab/>
        <w:t>1) обеспечение более комфортных условий проживания жителей;</w:t>
      </w:r>
    </w:p>
    <w:p w:rsidR="008A3167" w:rsidRPr="008A3167" w:rsidRDefault="008A3167" w:rsidP="008A3167">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8A3167">
        <w:rPr>
          <w:rFonts w:ascii="Times New Roman" w:eastAsia="Calibri" w:hAnsi="Times New Roman" w:cs="Times New Roman"/>
          <w:sz w:val="24"/>
          <w:szCs w:val="24"/>
          <w:lang w:eastAsia="ru-RU"/>
        </w:rPr>
        <w:tab/>
        <w:t>2) значительное снижение оплаты коммунальных услуг за счет замещения сжиженного баллонного углеводородного газа природным сетевым газом;</w:t>
      </w:r>
    </w:p>
    <w:p w:rsidR="008A3167" w:rsidRPr="008A3167" w:rsidRDefault="008A3167" w:rsidP="008A3167">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8A3167">
        <w:rPr>
          <w:rFonts w:ascii="Times New Roman" w:eastAsia="Calibri" w:hAnsi="Times New Roman" w:cs="Times New Roman"/>
          <w:sz w:val="24"/>
          <w:szCs w:val="24"/>
          <w:lang w:eastAsia="ru-RU"/>
        </w:rPr>
        <w:tab/>
        <w:t>3) изменение рыночной стоимости недвижимого имущества граждан (жилья и земельных участков, так как благодаря появлению газового отопления существенно увеличивается их рыночная стоимость).</w:t>
      </w:r>
    </w:p>
    <w:p w:rsidR="008A3167" w:rsidRPr="008A3167" w:rsidRDefault="008A3167" w:rsidP="008A3167">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p>
    <w:p w:rsidR="008A3167" w:rsidRPr="008A3167" w:rsidRDefault="008A3167" w:rsidP="008A3167">
      <w:pPr>
        <w:widowControl w:val="0"/>
        <w:suppressAutoHyphens/>
        <w:spacing w:after="0" w:line="240" w:lineRule="auto"/>
        <w:jc w:val="both"/>
        <w:rPr>
          <w:rFonts w:ascii="Times New Roman" w:eastAsia="Times New Roman" w:hAnsi="Times New Roman" w:cs="Times New Roman"/>
          <w:b/>
          <w:sz w:val="24"/>
          <w:szCs w:val="24"/>
          <w:lang w:eastAsia="ru-RU"/>
        </w:rPr>
      </w:pPr>
      <w:r w:rsidRPr="008A3167">
        <w:rPr>
          <w:rFonts w:ascii="Times New Roman" w:eastAsia="Times New Roman" w:hAnsi="Times New Roman" w:cs="Times New Roman"/>
          <w:b/>
          <w:sz w:val="24"/>
          <w:szCs w:val="24"/>
          <w:lang w:eastAsia="ru-RU"/>
        </w:rPr>
        <w:t>16.Организацию сбора и вывоза бытовых отходов и мусора:</w:t>
      </w: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r w:rsidRPr="008A3167">
        <w:rPr>
          <w:rFonts w:ascii="Times New Roman" w:eastAsia="Times New Roman" w:hAnsi="Times New Roman" w:cs="Times New Roman"/>
          <w:sz w:val="24"/>
          <w:szCs w:val="24"/>
          <w:lang w:eastAsia="ru-RU"/>
        </w:rPr>
        <w:t xml:space="preserve">В п. </w:t>
      </w:r>
      <w:proofErr w:type="spellStart"/>
      <w:r w:rsidRPr="008A3167">
        <w:rPr>
          <w:rFonts w:ascii="Times New Roman" w:eastAsia="Times New Roman" w:hAnsi="Times New Roman" w:cs="Times New Roman"/>
          <w:sz w:val="24"/>
          <w:szCs w:val="24"/>
          <w:lang w:eastAsia="ru-RU"/>
        </w:rPr>
        <w:t>Бочкарево</w:t>
      </w:r>
      <w:proofErr w:type="spellEnd"/>
      <w:r w:rsidRPr="008A3167">
        <w:rPr>
          <w:rFonts w:ascii="Times New Roman" w:eastAsia="Times New Roman" w:hAnsi="Times New Roman" w:cs="Times New Roman"/>
          <w:sz w:val="24"/>
          <w:szCs w:val="24"/>
          <w:lang w:eastAsia="ru-RU"/>
        </w:rPr>
        <w:t xml:space="preserve"> и п. Пушной  вывоз мусора осуществляет Чистый город ИП «</w:t>
      </w:r>
      <w:proofErr w:type="spellStart"/>
      <w:r w:rsidRPr="008A3167">
        <w:rPr>
          <w:rFonts w:ascii="Times New Roman" w:eastAsia="Times New Roman" w:hAnsi="Times New Roman" w:cs="Times New Roman"/>
          <w:sz w:val="24"/>
          <w:szCs w:val="24"/>
          <w:lang w:eastAsia="ru-RU"/>
        </w:rPr>
        <w:t>Цындра</w:t>
      </w:r>
      <w:proofErr w:type="spellEnd"/>
      <w:r w:rsidRPr="008A3167">
        <w:rPr>
          <w:rFonts w:ascii="Times New Roman" w:eastAsia="Times New Roman" w:hAnsi="Times New Roman" w:cs="Times New Roman"/>
          <w:sz w:val="24"/>
          <w:szCs w:val="24"/>
          <w:lang w:eastAsia="ru-RU"/>
        </w:rPr>
        <w:t xml:space="preserve">» по субподряду с ООО «Экология-Новосибирск». </w:t>
      </w:r>
    </w:p>
    <w:p w:rsidR="008A3167" w:rsidRPr="008A3167" w:rsidRDefault="008A3167" w:rsidP="008A3167">
      <w:pPr>
        <w:spacing w:after="0" w:line="240" w:lineRule="auto"/>
        <w:jc w:val="both"/>
        <w:rPr>
          <w:rFonts w:ascii="Times New Roman" w:eastAsia="Times New Roman" w:hAnsi="Times New Roman" w:cs="Times New Roman"/>
          <w:b/>
          <w:color w:val="000000"/>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b/>
          <w:color w:val="000000"/>
          <w:sz w:val="24"/>
          <w:szCs w:val="24"/>
          <w:lang w:eastAsia="ru-RU"/>
        </w:rPr>
      </w:pPr>
      <w:r w:rsidRPr="008A3167">
        <w:rPr>
          <w:rFonts w:ascii="Times New Roman" w:eastAsia="Times New Roman" w:hAnsi="Times New Roman" w:cs="Times New Roman"/>
          <w:b/>
          <w:color w:val="000000"/>
          <w:sz w:val="24"/>
          <w:szCs w:val="24"/>
          <w:lang w:eastAsia="ru-RU"/>
        </w:rPr>
        <w:lastRenderedPageBreak/>
        <w:t>17.Организацию освещения улиц</w:t>
      </w:r>
    </w:p>
    <w:p w:rsidR="008A3167" w:rsidRPr="008A3167" w:rsidRDefault="008A3167" w:rsidP="008A3167">
      <w:pPr>
        <w:spacing w:after="0" w:line="240" w:lineRule="auto"/>
        <w:jc w:val="both"/>
        <w:rPr>
          <w:rFonts w:ascii="Times New Roman" w:eastAsia="Times New Roman" w:hAnsi="Times New Roman" w:cs="Times New Roman"/>
          <w:color w:val="000000" w:themeColor="text1"/>
          <w:sz w:val="24"/>
          <w:szCs w:val="24"/>
          <w:lang w:eastAsia="ru-RU"/>
        </w:rPr>
      </w:pPr>
      <w:r w:rsidRPr="008A3167">
        <w:rPr>
          <w:rFonts w:ascii="Times New Roman" w:eastAsia="Times New Roman" w:hAnsi="Times New Roman" w:cs="Times New Roman"/>
          <w:color w:val="000000"/>
          <w:sz w:val="24"/>
          <w:szCs w:val="24"/>
          <w:lang w:eastAsia="ru-RU"/>
        </w:rPr>
        <w:t xml:space="preserve">На  обслуживание уличного  освещения  бюджетом   будет  предусмотрено в 2022 году 378,2 </w:t>
      </w:r>
      <w:proofErr w:type="spellStart"/>
      <w:r w:rsidRPr="008A3167">
        <w:rPr>
          <w:rFonts w:ascii="Times New Roman" w:eastAsia="Times New Roman" w:hAnsi="Times New Roman" w:cs="Times New Roman"/>
          <w:color w:val="000000"/>
          <w:sz w:val="24"/>
          <w:szCs w:val="24"/>
          <w:lang w:eastAsia="ru-RU"/>
        </w:rPr>
        <w:t>тыс</w:t>
      </w:r>
      <w:proofErr w:type="gramStart"/>
      <w:r w:rsidRPr="008A3167">
        <w:rPr>
          <w:rFonts w:ascii="Times New Roman" w:eastAsia="Times New Roman" w:hAnsi="Times New Roman" w:cs="Times New Roman"/>
          <w:color w:val="000000"/>
          <w:sz w:val="24"/>
          <w:szCs w:val="24"/>
          <w:lang w:eastAsia="ru-RU"/>
        </w:rPr>
        <w:t>.р</w:t>
      </w:r>
      <w:proofErr w:type="gramEnd"/>
      <w:r w:rsidRPr="008A3167">
        <w:rPr>
          <w:rFonts w:ascii="Times New Roman" w:eastAsia="Times New Roman" w:hAnsi="Times New Roman" w:cs="Times New Roman"/>
          <w:color w:val="000000"/>
          <w:sz w:val="24"/>
          <w:szCs w:val="24"/>
          <w:lang w:eastAsia="ru-RU"/>
        </w:rPr>
        <w:t>уб</w:t>
      </w:r>
      <w:proofErr w:type="spellEnd"/>
      <w:r w:rsidRPr="008A3167">
        <w:rPr>
          <w:rFonts w:ascii="Times New Roman" w:eastAsia="Times New Roman" w:hAnsi="Times New Roman" w:cs="Times New Roman"/>
          <w:color w:val="000000"/>
          <w:sz w:val="24"/>
          <w:szCs w:val="24"/>
          <w:lang w:eastAsia="ru-RU"/>
        </w:rPr>
        <w:t xml:space="preserve">., эти средства необходимы для  </w:t>
      </w:r>
      <w:r w:rsidRPr="008A3167">
        <w:rPr>
          <w:rFonts w:ascii="Times New Roman" w:eastAsia="Times New Roman" w:hAnsi="Times New Roman" w:cs="Times New Roman"/>
          <w:color w:val="000000" w:themeColor="text1"/>
          <w:sz w:val="24"/>
          <w:szCs w:val="24"/>
          <w:lang w:eastAsia="ru-RU"/>
        </w:rPr>
        <w:t>систематического контроля за  освещением посёлков, ремонта уличного освящения, приобретения  ремонтного оборудования.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b/>
          <w:color w:val="000000"/>
          <w:sz w:val="24"/>
          <w:szCs w:val="24"/>
          <w:lang w:eastAsia="ru-RU"/>
        </w:rPr>
      </w:pPr>
      <w:r w:rsidRPr="008A3167">
        <w:rPr>
          <w:rFonts w:ascii="Times New Roman" w:eastAsia="Times New Roman" w:hAnsi="Times New Roman" w:cs="Times New Roman"/>
          <w:b/>
          <w:color w:val="000000"/>
          <w:sz w:val="24"/>
          <w:szCs w:val="24"/>
          <w:lang w:eastAsia="ru-RU"/>
        </w:rPr>
        <w:t>18. Обеспечение первичных мер пожарной безопасности</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Для обеспечения первичных мер пожарной безопасности в границах поселения предусматривается организация выполнения и осуществления мер пожарной безопасности.</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Обеспечению первичных мер по пожарной безопасности будет способствовать:</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обучение населения мерам ПБ и его привлечения к предупреждению и тушению пожаров;</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организация общественного </w:t>
      </w:r>
      <w:proofErr w:type="gramStart"/>
      <w:r w:rsidRPr="008A3167">
        <w:rPr>
          <w:rFonts w:ascii="Times New Roman" w:eastAsia="Times New Roman" w:hAnsi="Times New Roman" w:cs="Times New Roman"/>
          <w:color w:val="000000"/>
          <w:sz w:val="24"/>
          <w:szCs w:val="24"/>
          <w:lang w:eastAsia="ru-RU"/>
        </w:rPr>
        <w:t>контроля за</w:t>
      </w:r>
      <w:proofErr w:type="gramEnd"/>
      <w:r w:rsidRPr="008A3167">
        <w:rPr>
          <w:rFonts w:ascii="Times New Roman" w:eastAsia="Times New Roman" w:hAnsi="Times New Roman" w:cs="Times New Roman"/>
          <w:color w:val="000000"/>
          <w:sz w:val="24"/>
          <w:szCs w:val="24"/>
          <w:lang w:eastAsia="ru-RU"/>
        </w:rPr>
        <w:t xml:space="preserve"> обеспечением пожарной безопасности на территории поселения.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b/>
          <w:color w:val="000000"/>
          <w:sz w:val="24"/>
          <w:szCs w:val="24"/>
          <w:lang w:eastAsia="ru-RU"/>
        </w:rPr>
        <w:t>19.Для эффективного управления муниципальным имуществом планируется:</w:t>
      </w:r>
    </w:p>
    <w:p w:rsidR="008A3167" w:rsidRPr="008A3167" w:rsidRDefault="008A3167" w:rsidP="008A3167">
      <w:pPr>
        <w:spacing w:after="0" w:line="240" w:lineRule="auto"/>
        <w:ind w:firstLine="284"/>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Вовлечение в хозяйственный оборот муниципальных объектов недвижимого имущества, не используемых для осуществления муниципальных полномочий;</w:t>
      </w:r>
    </w:p>
    <w:p w:rsidR="008A3167" w:rsidRPr="008A3167" w:rsidRDefault="008A3167" w:rsidP="008A3167">
      <w:pPr>
        <w:spacing w:after="0" w:line="240" w:lineRule="auto"/>
        <w:ind w:firstLine="284"/>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Обеспечение </w:t>
      </w:r>
      <w:proofErr w:type="gramStart"/>
      <w:r w:rsidRPr="008A3167">
        <w:rPr>
          <w:rFonts w:ascii="Times New Roman" w:eastAsia="Times New Roman" w:hAnsi="Times New Roman" w:cs="Times New Roman"/>
          <w:color w:val="000000"/>
          <w:sz w:val="24"/>
          <w:szCs w:val="24"/>
          <w:lang w:eastAsia="ru-RU"/>
        </w:rPr>
        <w:t>контроля за</w:t>
      </w:r>
      <w:proofErr w:type="gramEnd"/>
      <w:r w:rsidRPr="008A3167">
        <w:rPr>
          <w:rFonts w:ascii="Times New Roman" w:eastAsia="Times New Roman" w:hAnsi="Times New Roman" w:cs="Times New Roman"/>
          <w:color w:val="000000"/>
          <w:sz w:val="24"/>
          <w:szCs w:val="24"/>
          <w:lang w:eastAsia="ru-RU"/>
        </w:rPr>
        <w:t xml:space="preserve"> использованием и сохранностью муниципального имущества, а также за деятельностью лиц, привлекаемых в качестве пользователей;</w:t>
      </w:r>
    </w:p>
    <w:p w:rsidR="008A3167" w:rsidRPr="008A3167" w:rsidRDefault="008A3167" w:rsidP="008A3167">
      <w:pPr>
        <w:spacing w:after="0" w:line="240" w:lineRule="auto"/>
        <w:ind w:firstLine="284"/>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Разработка нормативных актов, формирование методической базы, направленной на совершенствование муниципальной нормативной правовой базы, регулирующей вопросы управления муниципальным имуществом.</w:t>
      </w:r>
    </w:p>
    <w:p w:rsidR="008A3167" w:rsidRPr="008A3167" w:rsidRDefault="008A3167" w:rsidP="008A3167">
      <w:pPr>
        <w:spacing w:after="0" w:line="240" w:lineRule="auto"/>
        <w:ind w:firstLine="284"/>
        <w:jc w:val="both"/>
        <w:rPr>
          <w:rFonts w:ascii="Times New Roman" w:eastAsia="Times New Roman" w:hAnsi="Times New Roman" w:cs="Times New Roman"/>
          <w:color w:val="000000"/>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b/>
          <w:color w:val="000000"/>
          <w:sz w:val="24"/>
          <w:szCs w:val="24"/>
          <w:lang w:eastAsia="ru-RU"/>
        </w:rPr>
      </w:pPr>
      <w:r w:rsidRPr="008A3167">
        <w:rPr>
          <w:rFonts w:ascii="Times New Roman" w:eastAsia="Times New Roman" w:hAnsi="Times New Roman" w:cs="Times New Roman"/>
          <w:b/>
          <w:color w:val="000000"/>
          <w:sz w:val="24"/>
          <w:szCs w:val="24"/>
          <w:lang w:eastAsia="ru-RU"/>
        </w:rPr>
        <w:t>20. Защита от чрезвычайных ситуаций</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Плановые мероприятия по защите населения от чрезвычайных ситуаций будут осуществляться по следующим основным направлениям:</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совершенствование системы оповещения населения;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совершенствование системы обучения способам защиты и действиям в чрезвычайных ситуациях;</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поддержание и создание соответствующих резервов финансовых и материальных ресурсов, предназначенных для ликвидации чрезвычайных ситуаций муниципального и объектового характера.</w:t>
      </w:r>
    </w:p>
    <w:p w:rsidR="008A3167" w:rsidRPr="008A3167" w:rsidRDefault="008A3167" w:rsidP="008A3167">
      <w:pPr>
        <w:spacing w:after="0" w:line="240" w:lineRule="auto"/>
        <w:jc w:val="both"/>
        <w:rPr>
          <w:rFonts w:ascii="Times New Roman" w:eastAsia="Times New Roman" w:hAnsi="Times New Roman" w:cs="Times New Roman"/>
          <w:color w:val="000000" w:themeColor="text1"/>
          <w:sz w:val="24"/>
          <w:szCs w:val="24"/>
          <w:lang w:eastAsia="ru-RU"/>
        </w:rPr>
      </w:pPr>
      <w:r w:rsidRPr="008A3167">
        <w:rPr>
          <w:rFonts w:ascii="Times New Roman" w:eastAsia="Times New Roman" w:hAnsi="Times New Roman" w:cs="Times New Roman"/>
          <w:color w:val="000000"/>
          <w:sz w:val="24"/>
          <w:szCs w:val="24"/>
          <w:lang w:eastAsia="ru-RU"/>
        </w:rPr>
        <w:t xml:space="preserve">Резервный фонд поселения составит </w:t>
      </w:r>
      <w:r w:rsidRPr="008A3167">
        <w:rPr>
          <w:rFonts w:ascii="Times New Roman" w:eastAsia="Times New Roman" w:hAnsi="Times New Roman" w:cs="Times New Roman"/>
          <w:color w:val="000000" w:themeColor="text1"/>
          <w:sz w:val="24"/>
          <w:szCs w:val="24"/>
          <w:lang w:eastAsia="ru-RU"/>
        </w:rPr>
        <w:t>2000, 00 рублей.</w:t>
      </w:r>
    </w:p>
    <w:p w:rsidR="008A3167" w:rsidRPr="008A3167" w:rsidRDefault="008A3167" w:rsidP="008A3167">
      <w:pPr>
        <w:spacing w:after="0" w:line="240" w:lineRule="auto"/>
        <w:jc w:val="both"/>
        <w:rPr>
          <w:rFonts w:ascii="Times New Roman" w:eastAsia="Times New Roman" w:hAnsi="Times New Roman" w:cs="Times New Roman"/>
          <w:color w:val="000000" w:themeColor="text1"/>
          <w:sz w:val="24"/>
          <w:szCs w:val="24"/>
          <w:lang w:eastAsia="ru-RU"/>
        </w:rPr>
      </w:pPr>
      <w:r w:rsidRPr="008A3167">
        <w:rPr>
          <w:rFonts w:ascii="Times New Roman" w:eastAsia="Times New Roman" w:hAnsi="Times New Roman" w:cs="Times New Roman"/>
          <w:b/>
          <w:color w:val="000000"/>
          <w:sz w:val="24"/>
          <w:szCs w:val="24"/>
          <w:lang w:eastAsia="ru-RU"/>
        </w:rPr>
        <w:t>21. Муниципальная служба и местное самоуправление</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Для развития системы местного самоуправления на территории сельсовета планируется:</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повышение квалификации муниципальных служащих  – 5 человек;</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продолжение работы по приведению нормативно-правовой базы, регулирующей вопросы организации местного самоуправления в соответствии с изменениями федерального законодательства.</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В целях координации деятельности органов местного самоуправления поселения – проведение практических и оперативных совещаний с руководителями предприятий и организаций поселения, совещаний со специалистами служб поселения по различным практическим вопросам.</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p>
    <w:p w:rsidR="008A3167" w:rsidRPr="008A3167" w:rsidRDefault="008A3167" w:rsidP="008A3167">
      <w:pPr>
        <w:spacing w:after="0" w:line="240" w:lineRule="auto"/>
        <w:jc w:val="both"/>
        <w:rPr>
          <w:rFonts w:ascii="Times New Roman" w:eastAsia="Times New Roman" w:hAnsi="Times New Roman" w:cs="Times New Roman"/>
          <w:b/>
          <w:color w:val="000000"/>
          <w:sz w:val="24"/>
          <w:szCs w:val="24"/>
          <w:lang w:eastAsia="ru-RU"/>
        </w:rPr>
      </w:pPr>
      <w:r w:rsidRPr="008A3167">
        <w:rPr>
          <w:rFonts w:ascii="Times New Roman" w:eastAsia="Times New Roman" w:hAnsi="Times New Roman" w:cs="Times New Roman"/>
          <w:b/>
          <w:color w:val="000000"/>
          <w:sz w:val="24"/>
          <w:szCs w:val="24"/>
          <w:lang w:eastAsia="ru-RU"/>
        </w:rPr>
        <w:t>22. Взаимодействие власти и общественных институтов</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Будет осуществляться путем совершенствования работы по взаимодействию органов исполнительной власти и гражданского общества, повышению прозрачности и открытости деятельности органов исполнительной власти.</w:t>
      </w:r>
    </w:p>
    <w:p w:rsidR="008A3167" w:rsidRPr="008A3167" w:rsidRDefault="008A3167" w:rsidP="008A3167">
      <w:pPr>
        <w:pBdr>
          <w:bottom w:val="single" w:sz="8" w:space="17" w:color="000000"/>
        </w:pBd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Развитие гражданского общества в поселении будет осуществляться путём участия населения в местном самоуправлении через проведение собраний в коллективах и по </w:t>
      </w:r>
      <w:r w:rsidRPr="008A3167">
        <w:rPr>
          <w:rFonts w:ascii="Times New Roman" w:eastAsia="Times New Roman" w:hAnsi="Times New Roman" w:cs="Times New Roman"/>
          <w:color w:val="000000"/>
          <w:sz w:val="24"/>
          <w:szCs w:val="24"/>
          <w:lang w:eastAsia="ru-RU"/>
        </w:rPr>
        <w:lastRenderedPageBreak/>
        <w:t>месту жительства, проведения расширенных планёрок на территории поселения с привлечением руководителей служб жизнеобеспечения,  районных и областных информационных дней, включения в процессы управления общественным развитием некоммерческих организаций и инициатив граждан.</w:t>
      </w:r>
    </w:p>
    <w:p w:rsidR="008A3167" w:rsidRPr="008A3167" w:rsidRDefault="008A3167" w:rsidP="008A3167">
      <w:pPr>
        <w:pBdr>
          <w:bottom w:val="single" w:sz="8" w:space="17" w:color="000000"/>
        </w:pBd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В ходе реализации мер по развитию гражданского общества потенциал общественных объединений будет активно использоваться для нравственного, патриотического, духовного и культурного воспитания, развития правовой, гражданской и общественно-политической культуры жителей поселения.</w:t>
      </w:r>
    </w:p>
    <w:p w:rsidR="008A3167" w:rsidRPr="008A3167" w:rsidRDefault="008A3167" w:rsidP="008A3167">
      <w:pPr>
        <w:pBdr>
          <w:bottom w:val="single" w:sz="8" w:space="17" w:color="000000"/>
        </w:pBdr>
        <w:spacing w:after="0" w:line="240" w:lineRule="auto"/>
        <w:jc w:val="both"/>
        <w:rPr>
          <w:rFonts w:ascii="Times New Roman" w:eastAsia="Times New Roman" w:hAnsi="Times New Roman" w:cs="Times New Roman"/>
          <w:color w:val="000000"/>
          <w:sz w:val="24"/>
          <w:szCs w:val="24"/>
          <w:lang w:eastAsia="ru-RU"/>
        </w:rPr>
      </w:pPr>
      <w:r w:rsidRPr="008A3167">
        <w:rPr>
          <w:rFonts w:ascii="Times New Roman" w:eastAsia="Times New Roman" w:hAnsi="Times New Roman" w:cs="Times New Roman"/>
          <w:color w:val="000000"/>
          <w:sz w:val="24"/>
          <w:szCs w:val="24"/>
          <w:lang w:eastAsia="ru-RU"/>
        </w:rPr>
        <w:t xml:space="preserve">      Прогноз социально-экономического развития поселения на 2022 год и на период до 2024 года разработан с учетом показателей социально-экономического развития, предложений органов местного самоуправления, предприятий и организаций, населения, основан на реальных возможностях и будет осуществляться на основе консолидации совместных действий по его выполнению. </w:t>
      </w:r>
    </w:p>
    <w:p w:rsidR="008A3167" w:rsidRPr="008A3167" w:rsidRDefault="008A3167" w:rsidP="008A3167">
      <w:pPr>
        <w:spacing w:after="0" w:line="240" w:lineRule="auto"/>
        <w:jc w:val="both"/>
        <w:rPr>
          <w:rFonts w:ascii="Times New Roman" w:eastAsia="Times New Roman" w:hAnsi="Times New Roman" w:cs="Times New Roman"/>
          <w:color w:val="000000"/>
          <w:sz w:val="24"/>
          <w:szCs w:val="24"/>
          <w:lang w:eastAsia="ru-RU"/>
        </w:rPr>
      </w:pPr>
    </w:p>
    <w:p w:rsidR="008A3167" w:rsidRPr="008A3167" w:rsidRDefault="008A3167" w:rsidP="008A3167">
      <w:pPr>
        <w:widowControl w:val="0"/>
        <w:suppressAutoHyphens/>
        <w:spacing w:after="0" w:line="240" w:lineRule="auto"/>
        <w:jc w:val="both"/>
        <w:rPr>
          <w:rFonts w:ascii="Times New Roman" w:eastAsia="Times New Roman" w:hAnsi="Times New Roman" w:cs="Times New Roman"/>
          <w:sz w:val="24"/>
          <w:szCs w:val="24"/>
          <w:lang w:eastAsia="ru-RU"/>
        </w:rPr>
      </w:pPr>
    </w:p>
    <w:p w:rsidR="0011502F" w:rsidRDefault="0011502F" w:rsidP="0011502F">
      <w:pPr>
        <w:spacing w:after="0" w:line="240" w:lineRule="auto"/>
        <w:rPr>
          <w:rFonts w:ascii="Times New Roman" w:eastAsia="Times New Roman" w:hAnsi="Times New Roman" w:cs="Times New Roman"/>
          <w:lang w:eastAsia="ru-RU"/>
        </w:rPr>
      </w:pPr>
    </w:p>
    <w:p w:rsidR="0011502F" w:rsidRDefault="0011502F" w:rsidP="0011502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 xml:space="preserve">Адрес издателя:633531 Новосибирская область </w:t>
      </w:r>
      <w:proofErr w:type="spellStart"/>
      <w:r>
        <w:rPr>
          <w:rFonts w:ascii="Times New Roman" w:eastAsia="Times New Roman" w:hAnsi="Times New Roman" w:cs="Times New Roman"/>
          <w:lang w:eastAsia="ru-RU"/>
        </w:rPr>
        <w:t>Черепановский</w:t>
      </w:r>
      <w:proofErr w:type="spellEnd"/>
      <w:r>
        <w:rPr>
          <w:rFonts w:ascii="Times New Roman" w:eastAsia="Times New Roman" w:hAnsi="Times New Roman" w:cs="Times New Roman"/>
          <w:lang w:eastAsia="ru-RU"/>
        </w:rPr>
        <w:t xml:space="preserve"> район </w:t>
      </w:r>
      <w:proofErr w:type="spellStart"/>
      <w:r>
        <w:rPr>
          <w:rFonts w:ascii="Times New Roman" w:eastAsia="Times New Roman" w:hAnsi="Times New Roman" w:cs="Times New Roman"/>
          <w:lang w:eastAsia="ru-RU"/>
        </w:rPr>
        <w:t>с.Бочкарево</w:t>
      </w:r>
      <w:proofErr w:type="spellEnd"/>
      <w:r>
        <w:rPr>
          <w:rFonts w:ascii="Times New Roman" w:eastAsia="Times New Roman" w:hAnsi="Times New Roman" w:cs="Times New Roman"/>
          <w:lang w:eastAsia="ru-RU"/>
        </w:rPr>
        <w:t xml:space="preserve"> ул.Больничная,1а   Тираж 10 </w:t>
      </w:r>
      <w:proofErr w:type="spellStart"/>
      <w:r>
        <w:rPr>
          <w:rFonts w:ascii="Times New Roman" w:eastAsia="Times New Roman" w:hAnsi="Times New Roman" w:cs="Times New Roman"/>
          <w:lang w:eastAsia="ru-RU"/>
        </w:rPr>
        <w:t>экз</w:t>
      </w:r>
      <w:proofErr w:type="spellEnd"/>
    </w:p>
    <w:p w:rsidR="006F16B3" w:rsidRPr="00316F4C" w:rsidRDefault="006F16B3" w:rsidP="00316F4C">
      <w:pPr>
        <w:spacing w:after="0" w:line="240" w:lineRule="auto"/>
        <w:rPr>
          <w:rFonts w:ascii="Times New Roman" w:hAnsi="Times New Roman" w:cs="Times New Roman"/>
          <w:sz w:val="24"/>
          <w:szCs w:val="24"/>
        </w:rPr>
      </w:pPr>
    </w:p>
    <w:sectPr w:rsidR="006F16B3" w:rsidRPr="00316F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A1CB6"/>
    <w:multiLevelType w:val="multilevel"/>
    <w:tmpl w:val="2BB4F12E"/>
    <w:lvl w:ilvl="0">
      <w:start w:val="1"/>
      <w:numFmt w:val="decimal"/>
      <w:lvlText w:val="%1"/>
      <w:lvlJc w:val="left"/>
      <w:pPr>
        <w:ind w:left="420" w:hanging="420"/>
      </w:pPr>
      <w:rPr>
        <w:rFonts w:cs="Times New Roman"/>
        <w:b/>
        <w:i/>
      </w:rPr>
    </w:lvl>
    <w:lvl w:ilvl="1">
      <w:start w:val="1"/>
      <w:numFmt w:val="decimal"/>
      <w:lvlText w:val="%1.%2"/>
      <w:lvlJc w:val="left"/>
      <w:pPr>
        <w:ind w:left="1128" w:hanging="420"/>
      </w:pPr>
      <w:rPr>
        <w:rFonts w:cs="Times New Roman"/>
        <w:b/>
        <w:i/>
      </w:rPr>
    </w:lvl>
    <w:lvl w:ilvl="2">
      <w:start w:val="1"/>
      <w:numFmt w:val="decimal"/>
      <w:lvlText w:val="%1.%2.%3"/>
      <w:lvlJc w:val="left"/>
      <w:pPr>
        <w:ind w:left="2136" w:hanging="720"/>
      </w:pPr>
      <w:rPr>
        <w:rFonts w:cs="Times New Roman"/>
        <w:b/>
        <w:i/>
      </w:rPr>
    </w:lvl>
    <w:lvl w:ilvl="3">
      <w:start w:val="1"/>
      <w:numFmt w:val="decimal"/>
      <w:lvlText w:val="%1.%2.%3.%4"/>
      <w:lvlJc w:val="left"/>
      <w:pPr>
        <w:ind w:left="3204" w:hanging="1080"/>
      </w:pPr>
      <w:rPr>
        <w:rFonts w:cs="Times New Roman"/>
        <w:b/>
        <w:i/>
      </w:rPr>
    </w:lvl>
    <w:lvl w:ilvl="4">
      <w:start w:val="1"/>
      <w:numFmt w:val="decimal"/>
      <w:lvlText w:val="%1.%2.%3.%4.%5"/>
      <w:lvlJc w:val="left"/>
      <w:pPr>
        <w:ind w:left="3912" w:hanging="1080"/>
      </w:pPr>
      <w:rPr>
        <w:rFonts w:cs="Times New Roman"/>
        <w:b/>
        <w:i/>
      </w:rPr>
    </w:lvl>
    <w:lvl w:ilvl="5">
      <w:start w:val="1"/>
      <w:numFmt w:val="decimal"/>
      <w:lvlText w:val="%1.%2.%3.%4.%5.%6"/>
      <w:lvlJc w:val="left"/>
      <w:pPr>
        <w:ind w:left="4980" w:hanging="1440"/>
      </w:pPr>
      <w:rPr>
        <w:rFonts w:cs="Times New Roman"/>
        <w:b/>
        <w:i/>
      </w:rPr>
    </w:lvl>
    <w:lvl w:ilvl="6">
      <w:start w:val="1"/>
      <w:numFmt w:val="decimal"/>
      <w:lvlText w:val="%1.%2.%3.%4.%5.%6.%7"/>
      <w:lvlJc w:val="left"/>
      <w:pPr>
        <w:ind w:left="5688" w:hanging="1440"/>
      </w:pPr>
      <w:rPr>
        <w:rFonts w:cs="Times New Roman"/>
        <w:b/>
        <w:i/>
      </w:rPr>
    </w:lvl>
    <w:lvl w:ilvl="7">
      <w:start w:val="1"/>
      <w:numFmt w:val="decimal"/>
      <w:lvlText w:val="%1.%2.%3.%4.%5.%6.%7.%8"/>
      <w:lvlJc w:val="left"/>
      <w:pPr>
        <w:ind w:left="6756" w:hanging="1800"/>
      </w:pPr>
      <w:rPr>
        <w:rFonts w:cs="Times New Roman"/>
        <w:b/>
        <w:i/>
      </w:rPr>
    </w:lvl>
    <w:lvl w:ilvl="8">
      <w:start w:val="1"/>
      <w:numFmt w:val="decimal"/>
      <w:lvlText w:val="%1.%2.%3.%4.%5.%6.%7.%8.%9"/>
      <w:lvlJc w:val="left"/>
      <w:pPr>
        <w:ind w:left="7824" w:hanging="2160"/>
      </w:pPr>
      <w:rPr>
        <w:rFonts w:cs="Times New Roman"/>
        <w:b/>
        <w:i/>
      </w:rPr>
    </w:lvl>
  </w:abstractNum>
  <w:abstractNum w:abstractNumId="1">
    <w:nsid w:val="38CA5847"/>
    <w:multiLevelType w:val="hybridMultilevel"/>
    <w:tmpl w:val="4F40D940"/>
    <w:lvl w:ilvl="0" w:tplc="20247B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08E4122"/>
    <w:multiLevelType w:val="multilevel"/>
    <w:tmpl w:val="E42E6B9A"/>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473B68F9"/>
    <w:multiLevelType w:val="multilevel"/>
    <w:tmpl w:val="DAEE68D2"/>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5B0756DD"/>
    <w:multiLevelType w:val="multilevel"/>
    <w:tmpl w:val="63AC261C"/>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65251482"/>
    <w:multiLevelType w:val="multilevel"/>
    <w:tmpl w:val="F4D8A1A6"/>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73012CA4"/>
    <w:multiLevelType w:val="hybridMultilevel"/>
    <w:tmpl w:val="35F0A0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9D"/>
    <w:rsid w:val="000C6574"/>
    <w:rsid w:val="0011502F"/>
    <w:rsid w:val="00316F4C"/>
    <w:rsid w:val="0036259D"/>
    <w:rsid w:val="006F16B3"/>
    <w:rsid w:val="008A3167"/>
    <w:rsid w:val="00C76175"/>
    <w:rsid w:val="00DA5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5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16F4C"/>
    <w:pPr>
      <w:widowControl w:val="0"/>
      <w:suppressAutoHyphens/>
      <w:spacing w:after="120" w:line="240" w:lineRule="auto"/>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316F4C"/>
    <w:rPr>
      <w:rFonts w:ascii="Times New Roman" w:eastAsia="Times New Roman" w:hAnsi="Times New Roman" w:cs="Times New Roman"/>
      <w:sz w:val="24"/>
      <w:szCs w:val="20"/>
      <w:lang w:eastAsia="ru-RU"/>
    </w:rPr>
  </w:style>
  <w:style w:type="character" w:customStyle="1" w:styleId="14">
    <w:name w:val="Обычный + 14 пт Знак"/>
    <w:basedOn w:val="a0"/>
    <w:link w:val="140"/>
    <w:locked/>
    <w:rsid w:val="00316F4C"/>
    <w:rPr>
      <w:sz w:val="28"/>
      <w:szCs w:val="28"/>
      <w:shd w:val="clear" w:color="auto" w:fill="FFFFFF"/>
    </w:rPr>
  </w:style>
  <w:style w:type="paragraph" w:customStyle="1" w:styleId="140">
    <w:name w:val="Обычный + 14 пт"/>
    <w:basedOn w:val="a"/>
    <w:link w:val="14"/>
    <w:rsid w:val="00316F4C"/>
    <w:pPr>
      <w:shd w:val="clear" w:color="auto" w:fill="FFFFFF"/>
      <w:spacing w:after="140" w:line="240" w:lineRule="auto"/>
      <w:jc w:val="center"/>
      <w:outlineLvl w:val="2"/>
    </w:pPr>
    <w:rPr>
      <w:sz w:val="28"/>
      <w:szCs w:val="28"/>
    </w:rPr>
  </w:style>
  <w:style w:type="paragraph" w:customStyle="1" w:styleId="1">
    <w:name w:val="Абзац списка1"/>
    <w:basedOn w:val="a"/>
    <w:rsid w:val="00316F4C"/>
    <w:pPr>
      <w:ind w:left="720"/>
    </w:pPr>
    <w:rPr>
      <w:rFonts w:ascii="Calibri" w:eastAsia="Times New Roman" w:hAnsi="Calibri" w:cs="Times New Roman"/>
      <w:lang w:eastAsia="ru-RU"/>
    </w:rPr>
  </w:style>
  <w:style w:type="paragraph" w:styleId="a5">
    <w:name w:val="Normal (Web)"/>
    <w:basedOn w:val="a"/>
    <w:uiPriority w:val="99"/>
    <w:semiHidden/>
    <w:unhideWhenUsed/>
    <w:rsid w:val="00316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316F4C"/>
    <w:rPr>
      <w:color w:val="0000FF"/>
      <w:u w:val="single"/>
    </w:rPr>
  </w:style>
  <w:style w:type="character" w:customStyle="1" w:styleId="2">
    <w:name w:val="Основной текст (2)_"/>
    <w:basedOn w:val="a0"/>
    <w:link w:val="20"/>
    <w:locked/>
    <w:rsid w:val="00316F4C"/>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316F4C"/>
    <w:pPr>
      <w:widowControl w:val="0"/>
      <w:shd w:val="clear" w:color="auto" w:fill="FFFFFF"/>
      <w:spacing w:after="0" w:line="302" w:lineRule="exact"/>
      <w:jc w:val="center"/>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5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16F4C"/>
    <w:pPr>
      <w:widowControl w:val="0"/>
      <w:suppressAutoHyphens/>
      <w:spacing w:after="120" w:line="240" w:lineRule="auto"/>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316F4C"/>
    <w:rPr>
      <w:rFonts w:ascii="Times New Roman" w:eastAsia="Times New Roman" w:hAnsi="Times New Roman" w:cs="Times New Roman"/>
      <w:sz w:val="24"/>
      <w:szCs w:val="20"/>
      <w:lang w:eastAsia="ru-RU"/>
    </w:rPr>
  </w:style>
  <w:style w:type="character" w:customStyle="1" w:styleId="14">
    <w:name w:val="Обычный + 14 пт Знак"/>
    <w:basedOn w:val="a0"/>
    <w:link w:val="140"/>
    <w:locked/>
    <w:rsid w:val="00316F4C"/>
    <w:rPr>
      <w:sz w:val="28"/>
      <w:szCs w:val="28"/>
      <w:shd w:val="clear" w:color="auto" w:fill="FFFFFF"/>
    </w:rPr>
  </w:style>
  <w:style w:type="paragraph" w:customStyle="1" w:styleId="140">
    <w:name w:val="Обычный + 14 пт"/>
    <w:basedOn w:val="a"/>
    <w:link w:val="14"/>
    <w:rsid w:val="00316F4C"/>
    <w:pPr>
      <w:shd w:val="clear" w:color="auto" w:fill="FFFFFF"/>
      <w:spacing w:after="140" w:line="240" w:lineRule="auto"/>
      <w:jc w:val="center"/>
      <w:outlineLvl w:val="2"/>
    </w:pPr>
    <w:rPr>
      <w:sz w:val="28"/>
      <w:szCs w:val="28"/>
    </w:rPr>
  </w:style>
  <w:style w:type="paragraph" w:customStyle="1" w:styleId="1">
    <w:name w:val="Абзац списка1"/>
    <w:basedOn w:val="a"/>
    <w:rsid w:val="00316F4C"/>
    <w:pPr>
      <w:ind w:left="720"/>
    </w:pPr>
    <w:rPr>
      <w:rFonts w:ascii="Calibri" w:eastAsia="Times New Roman" w:hAnsi="Calibri" w:cs="Times New Roman"/>
      <w:lang w:eastAsia="ru-RU"/>
    </w:rPr>
  </w:style>
  <w:style w:type="paragraph" w:styleId="a5">
    <w:name w:val="Normal (Web)"/>
    <w:basedOn w:val="a"/>
    <w:uiPriority w:val="99"/>
    <w:semiHidden/>
    <w:unhideWhenUsed/>
    <w:rsid w:val="00316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316F4C"/>
    <w:rPr>
      <w:color w:val="0000FF"/>
      <w:u w:val="single"/>
    </w:rPr>
  </w:style>
  <w:style w:type="character" w:customStyle="1" w:styleId="2">
    <w:name w:val="Основной текст (2)_"/>
    <w:basedOn w:val="a0"/>
    <w:link w:val="20"/>
    <w:locked/>
    <w:rsid w:val="00316F4C"/>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316F4C"/>
    <w:pPr>
      <w:widowControl w:val="0"/>
      <w:shd w:val="clear" w:color="auto" w:fill="FFFFFF"/>
      <w:spacing w:after="0" w:line="302" w:lineRule="exact"/>
      <w:jc w:val="center"/>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7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C7C56AC4585BF26BFBA7155066D2C7E482F427F444D7AEB6088ADAA3iDv8E" TargetMode="External"/><Relationship Id="rId13" Type="http://schemas.openxmlformats.org/officeDocument/2006/relationships/hyperlink" Target="consultantplus://offline/ref=90C7C56AC4585BF26BFBA7155066D2C7E483F220F748D7AEB6088ADAA3D8DA52021A5FBB321C73F2i3v2E" TargetMode="External"/><Relationship Id="rId18" Type="http://schemas.openxmlformats.org/officeDocument/2006/relationships/hyperlink" Target="consultantplus://offline/ref=90C7C56AC4585BF26BFBA7155066D2C7E483F220F748D7AEB6088ADAA3D8DA52021A5FBB321C73F2i3v2E" TargetMode="External"/><Relationship Id="rId26" Type="http://schemas.openxmlformats.org/officeDocument/2006/relationships/hyperlink" Target="http://80.253.4.46/document?id=12081731&amp;sub=11000" TargetMode="External"/><Relationship Id="rId3" Type="http://schemas.microsoft.com/office/2007/relationships/stylesWithEffects" Target="stylesWithEffects.xml"/><Relationship Id="rId21" Type="http://schemas.openxmlformats.org/officeDocument/2006/relationships/hyperlink" Target="consultantplus://offline/ref=95016BFD977325403344561E9FA5D5A7B40BB1BFDA40547C36CFEBr5oFJ" TargetMode="External"/><Relationship Id="rId7" Type="http://schemas.openxmlformats.org/officeDocument/2006/relationships/hyperlink" Target="consultantplus://offline/ref=90C7C56AC4585BF26BFBA7155066D2C7E483F220F748D7AEB6088ADAA3D8DA52021A5FBB321C73F2i3v2E" TargetMode="External"/><Relationship Id="rId12" Type="http://schemas.openxmlformats.org/officeDocument/2006/relationships/hyperlink" Target="consultantplus://offline/ref=90C7C56AC4585BF26BFBA7155066D2C7E483F727F247D7AEB6088ADAA3D8DA52021A5FB833i1v4E" TargetMode="External"/><Relationship Id="rId17" Type="http://schemas.openxmlformats.org/officeDocument/2006/relationships/hyperlink" Target="consultantplus://offline/ref=90C7C56AC4585BF26BFBA7155066D2C7E483F727F247D7AEB6088ADAA3D8DA52021A5FB833i1v4E" TargetMode="External"/><Relationship Id="rId25" Type="http://schemas.openxmlformats.org/officeDocument/2006/relationships/hyperlink" Target="http://80.253.4.46/document?id=12012604&amp;sub=85" TargetMode="External"/><Relationship Id="rId2" Type="http://schemas.openxmlformats.org/officeDocument/2006/relationships/styles" Target="styles.xml"/><Relationship Id="rId16" Type="http://schemas.openxmlformats.org/officeDocument/2006/relationships/hyperlink" Target="consultantplus://offline/ref=83357B0277C1557FBB95F064315F7FDCB6454869DF42A39EB76AAFEDR21AF" TargetMode="External"/><Relationship Id="rId20" Type="http://schemas.openxmlformats.org/officeDocument/2006/relationships/hyperlink" Target="consultantplus://offline/ref=90C7C56AC4585BF26BFBA7155066D2C7E483F220F748D7AEB6088ADAA3D8DA52021A5FBB321C73F2i3v2E" TargetMode="External"/><Relationship Id="rId29" Type="http://schemas.openxmlformats.org/officeDocument/2006/relationships/hyperlink" Target="http://bochkarevo.nso.ru" TargetMode="External"/><Relationship Id="rId1" Type="http://schemas.openxmlformats.org/officeDocument/2006/relationships/numbering" Target="numbering.xml"/><Relationship Id="rId6" Type="http://schemas.openxmlformats.org/officeDocument/2006/relationships/hyperlink" Target="consultantplus://offline/ref=90C7C56AC4585BF26BFBA7155066D2C7E483F727F247D7AEB6088ADAA3D8DA52021A5FB833i1v4E" TargetMode="External"/><Relationship Id="rId11" Type="http://schemas.openxmlformats.org/officeDocument/2006/relationships/hyperlink" Target="consultantplus://offline/ref=90C7C56AC4585BF26BFBA7155066D2C7E482F427F444D7AEB6088ADAA3iDv8E" TargetMode="External"/><Relationship Id="rId24" Type="http://schemas.openxmlformats.org/officeDocument/2006/relationships/hyperlink" Target="http://80.253.4.46/document?id=12012604&amp;sub=8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4BB78E01ED299BD9A7933E32EFBC4E13C9117B6CB5DA684F224017A42C1B53207CC811334I23DK" TargetMode="External"/><Relationship Id="rId23" Type="http://schemas.openxmlformats.org/officeDocument/2006/relationships/hyperlink" Target="http://80.253.4.46/document?id=12012604&amp;sub=0" TargetMode="External"/><Relationship Id="rId28" Type="http://schemas.openxmlformats.org/officeDocument/2006/relationships/hyperlink" Target="http://docs.cntd.ru/document/420281487" TargetMode="External"/><Relationship Id="rId10" Type="http://schemas.openxmlformats.org/officeDocument/2006/relationships/hyperlink" Target="consultantplus://offline/ref=90C7C56AC4585BF26BFBA7155066D2C7E483F220F748D7AEB6088ADAA3D8DA52021A5FBB321C73F2i3v2E" TargetMode="External"/><Relationship Id="rId19" Type="http://schemas.openxmlformats.org/officeDocument/2006/relationships/hyperlink" Target="consultantplus://offline/ref=90C7C56AC4585BF26BFBA7155066D2C7E483F727F247D7AEB6088ADAA3D8DA52021A5FB833i1v4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0C7C56AC4585BF26BFBA7155066D2C7E483F727F247D7AEB6088ADAA3D8DA52021A5FB833i1v4E" TargetMode="External"/><Relationship Id="rId14" Type="http://schemas.openxmlformats.org/officeDocument/2006/relationships/hyperlink" Target="consultantplus://offline/ref=F4BB78E01ED299BD9A7933E32EFBC4E13C9117B6CB5DA684F224017A42C1B53207CC811337I23FK" TargetMode="External"/><Relationship Id="rId22" Type="http://schemas.openxmlformats.org/officeDocument/2006/relationships/hyperlink" Target="http://80.253.4.46/document?id=12012604&amp;sub=1742" TargetMode="External"/><Relationship Id="rId27" Type="http://schemas.openxmlformats.org/officeDocument/2006/relationships/hyperlink" Target="http://80.253.4.46/document?id=12081731&amp;sub=0" TargetMode="External"/><Relationship Id="rId30" Type="http://schemas.openxmlformats.org/officeDocument/2006/relationships/hyperlink" Target="https://vk.com/id6496003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20510</Words>
  <Characters>116909</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cp:revision>
  <dcterms:created xsi:type="dcterms:W3CDTF">2021-11-25T04:25:00Z</dcterms:created>
  <dcterms:modified xsi:type="dcterms:W3CDTF">2021-12-15T02:42:00Z</dcterms:modified>
</cp:coreProperties>
</file>