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7D" w:rsidRDefault="00FC6E7D" w:rsidP="00FC6E7D">
      <w:pPr>
        <w:spacing w:after="0" w:line="240" w:lineRule="auto"/>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 xml:space="preserve">                                                  </w:t>
      </w:r>
      <w:bookmarkStart w:id="0" w:name="_GoBack"/>
      <w:r>
        <w:rPr>
          <w:rFonts w:ascii="Times New Roman" w:eastAsia="Times New Roman" w:hAnsi="Times New Roman"/>
          <w:sz w:val="52"/>
          <w:szCs w:val="52"/>
          <w:lang w:eastAsia="ru-RU"/>
        </w:rPr>
        <w:t>№ 3</w:t>
      </w:r>
      <w:r>
        <w:rPr>
          <w:rFonts w:ascii="Times New Roman" w:eastAsia="Times New Roman" w:hAnsi="Times New Roman"/>
          <w:sz w:val="52"/>
          <w:szCs w:val="52"/>
          <w:lang w:eastAsia="ru-RU"/>
        </w:rPr>
        <w:t>1</w:t>
      </w:r>
      <w:r>
        <w:rPr>
          <w:rFonts w:ascii="Times New Roman" w:eastAsia="Times New Roman" w:hAnsi="Times New Roman"/>
          <w:sz w:val="52"/>
          <w:szCs w:val="52"/>
          <w:lang w:eastAsia="ru-RU"/>
        </w:rPr>
        <w:t xml:space="preserve">                                                                                                </w:t>
      </w:r>
    </w:p>
    <w:p w:rsidR="00FC6E7D" w:rsidRDefault="00FC6E7D" w:rsidP="00FC6E7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октября  2022</w:t>
      </w:r>
    </w:p>
    <w:p w:rsidR="00FC6E7D" w:rsidRDefault="00FC6E7D" w:rsidP="00FC6E7D">
      <w:pPr>
        <w:spacing w:after="0" w:line="240" w:lineRule="auto"/>
        <w:rPr>
          <w:rFonts w:ascii="Times New Roman" w:eastAsia="Times New Roman" w:hAnsi="Times New Roman"/>
          <w:sz w:val="72"/>
          <w:szCs w:val="72"/>
          <w:lang w:eastAsia="ru-RU"/>
        </w:rPr>
      </w:pPr>
      <w:r>
        <w:rPr>
          <w:rFonts w:ascii="Times New Roman" w:eastAsia="Times New Roman" w:hAnsi="Times New Roman"/>
          <w:sz w:val="72"/>
          <w:szCs w:val="72"/>
          <w:lang w:eastAsia="ru-RU"/>
        </w:rPr>
        <w:t xml:space="preserve">  СЕЛЬСКИЕ ВЕДОМОСТИ</w:t>
      </w:r>
    </w:p>
    <w:p w:rsidR="00FC6E7D" w:rsidRDefault="00FC6E7D" w:rsidP="00FC6E7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Газета администрации и Совета депутатов </w:t>
      </w:r>
      <w:proofErr w:type="spellStart"/>
      <w:r>
        <w:rPr>
          <w:rFonts w:ascii="Times New Roman" w:eastAsia="Times New Roman" w:hAnsi="Times New Roman"/>
          <w:sz w:val="24"/>
          <w:szCs w:val="24"/>
          <w:lang w:eastAsia="ru-RU"/>
        </w:rPr>
        <w:t>Бочкаревского</w:t>
      </w:r>
      <w:proofErr w:type="spellEnd"/>
      <w:r>
        <w:rPr>
          <w:rFonts w:ascii="Times New Roman" w:eastAsia="Times New Roman" w:hAnsi="Times New Roman"/>
          <w:sz w:val="24"/>
          <w:szCs w:val="24"/>
          <w:lang w:eastAsia="ru-RU"/>
        </w:rPr>
        <w:t xml:space="preserve"> сельсовета</w:t>
      </w:r>
    </w:p>
    <w:p w:rsidR="00FC6E7D" w:rsidRDefault="00FC6E7D" w:rsidP="00FC6E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bookmarkEnd w:id="0"/>
    <w:p w:rsidR="00FC6E7D" w:rsidRDefault="00FC6E7D" w:rsidP="00FC6E7D"/>
    <w:p w:rsidR="00FC6E7D" w:rsidRPr="00FC6E7D" w:rsidRDefault="00FC6E7D" w:rsidP="00FC6E7D">
      <w:pPr>
        <w:spacing w:after="0" w:line="240" w:lineRule="auto"/>
        <w:ind w:left="150"/>
        <w:jc w:val="center"/>
        <w:rPr>
          <w:rFonts w:ascii="Times New Roman" w:eastAsia="Times New Roman" w:hAnsi="Times New Roman"/>
          <w:b/>
          <w:sz w:val="24"/>
          <w:szCs w:val="24"/>
          <w:lang w:eastAsia="ru-RU"/>
        </w:rPr>
      </w:pPr>
      <w:r w:rsidRPr="00FC6E7D">
        <w:rPr>
          <w:rFonts w:ascii="Times New Roman" w:eastAsia="Times New Roman" w:hAnsi="Times New Roman"/>
          <w:b/>
          <w:sz w:val="24"/>
          <w:szCs w:val="24"/>
          <w:lang w:eastAsia="ru-RU"/>
        </w:rPr>
        <w:t>АДМИНИСТРАЦИЯ БОЧКАРЕВСКОГО СЕЛЬСОВЕТА</w:t>
      </w:r>
    </w:p>
    <w:p w:rsidR="00FC6E7D" w:rsidRPr="00FC6E7D" w:rsidRDefault="00FC6E7D" w:rsidP="00FC6E7D">
      <w:pPr>
        <w:spacing w:after="0" w:line="240" w:lineRule="auto"/>
        <w:ind w:left="150"/>
        <w:jc w:val="center"/>
        <w:rPr>
          <w:rFonts w:ascii="Times New Roman" w:eastAsia="Times New Roman" w:hAnsi="Times New Roman"/>
          <w:b/>
          <w:sz w:val="24"/>
          <w:szCs w:val="24"/>
          <w:lang w:eastAsia="ru-RU"/>
        </w:rPr>
      </w:pPr>
      <w:r w:rsidRPr="00FC6E7D">
        <w:rPr>
          <w:rFonts w:ascii="Times New Roman" w:eastAsia="Times New Roman" w:hAnsi="Times New Roman"/>
          <w:b/>
          <w:sz w:val="24"/>
          <w:szCs w:val="24"/>
          <w:lang w:eastAsia="ru-RU"/>
        </w:rPr>
        <w:t>ЧЕРЕПАНОВСКОГО РАЙОНА НОВОСИБИРСКОЙ ОБЛАСТИ</w:t>
      </w:r>
    </w:p>
    <w:p w:rsidR="00FC6E7D" w:rsidRPr="00FC6E7D" w:rsidRDefault="00FC6E7D" w:rsidP="00FC6E7D">
      <w:pPr>
        <w:spacing w:after="0" w:line="240" w:lineRule="auto"/>
        <w:ind w:left="150"/>
        <w:jc w:val="center"/>
        <w:rPr>
          <w:rFonts w:ascii="Times New Roman" w:eastAsia="Times New Roman" w:hAnsi="Times New Roman"/>
          <w:b/>
          <w:sz w:val="24"/>
          <w:szCs w:val="24"/>
          <w:lang w:eastAsia="ru-RU"/>
        </w:rPr>
      </w:pPr>
    </w:p>
    <w:p w:rsidR="00FC6E7D" w:rsidRPr="00FC6E7D" w:rsidRDefault="00FC6E7D" w:rsidP="00FC6E7D">
      <w:pPr>
        <w:spacing w:after="0" w:line="240" w:lineRule="auto"/>
        <w:ind w:left="150"/>
        <w:jc w:val="center"/>
        <w:rPr>
          <w:rFonts w:ascii="Times New Roman" w:eastAsia="Times New Roman" w:hAnsi="Times New Roman"/>
          <w:b/>
          <w:sz w:val="24"/>
          <w:szCs w:val="24"/>
          <w:lang w:eastAsia="ru-RU"/>
        </w:rPr>
      </w:pPr>
      <w:proofErr w:type="gramStart"/>
      <w:r w:rsidRPr="00FC6E7D">
        <w:rPr>
          <w:rFonts w:ascii="Times New Roman" w:eastAsia="Times New Roman" w:hAnsi="Times New Roman"/>
          <w:b/>
          <w:sz w:val="24"/>
          <w:szCs w:val="24"/>
          <w:lang w:eastAsia="ru-RU"/>
        </w:rPr>
        <w:t>П</w:t>
      </w:r>
      <w:proofErr w:type="gramEnd"/>
      <w:r w:rsidRPr="00FC6E7D">
        <w:rPr>
          <w:rFonts w:ascii="Times New Roman" w:eastAsia="Times New Roman" w:hAnsi="Times New Roman"/>
          <w:b/>
          <w:sz w:val="24"/>
          <w:szCs w:val="24"/>
          <w:lang w:eastAsia="ru-RU"/>
        </w:rPr>
        <w:t xml:space="preserve"> О С Т А Н О В Л Е Н И Е</w:t>
      </w:r>
    </w:p>
    <w:p w:rsidR="00FC6E7D" w:rsidRPr="00FC6E7D" w:rsidRDefault="00FC6E7D" w:rsidP="00FC6E7D">
      <w:pPr>
        <w:spacing w:after="0" w:line="240" w:lineRule="auto"/>
        <w:ind w:left="150"/>
        <w:jc w:val="center"/>
        <w:rPr>
          <w:rFonts w:ascii="Times New Roman" w:eastAsia="Times New Roman" w:hAnsi="Times New Roman"/>
          <w:b/>
          <w:sz w:val="24"/>
          <w:szCs w:val="24"/>
          <w:lang w:eastAsia="ru-RU"/>
        </w:rPr>
      </w:pPr>
    </w:p>
    <w:p w:rsidR="00FC6E7D" w:rsidRPr="00FC6E7D" w:rsidRDefault="00FC6E7D" w:rsidP="00FC6E7D">
      <w:pPr>
        <w:spacing w:after="0" w:line="240" w:lineRule="auto"/>
        <w:ind w:left="150"/>
        <w:jc w:val="center"/>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от   12.10.2022 г.  № 72</w:t>
      </w:r>
    </w:p>
    <w:p w:rsidR="00FC6E7D" w:rsidRPr="00FC6E7D" w:rsidRDefault="00FC6E7D" w:rsidP="00FC6E7D">
      <w:pPr>
        <w:spacing w:after="0" w:line="240" w:lineRule="auto"/>
        <w:jc w:val="center"/>
        <w:rPr>
          <w:rFonts w:ascii="Times New Roman" w:eastAsia="Times New Roman" w:hAnsi="Times New Roman"/>
          <w:b/>
          <w:sz w:val="24"/>
          <w:szCs w:val="24"/>
          <w:lang w:eastAsia="ru-RU"/>
        </w:rPr>
      </w:pPr>
    </w:p>
    <w:p w:rsidR="00FC6E7D" w:rsidRPr="00FC6E7D" w:rsidRDefault="00FC6E7D" w:rsidP="00FC6E7D">
      <w:pPr>
        <w:tabs>
          <w:tab w:val="left" w:pos="1200"/>
        </w:tabs>
        <w:spacing w:after="0" w:line="240" w:lineRule="auto"/>
        <w:jc w:val="center"/>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О внесении изменений в постановление №76 от 28.06.2021 </w:t>
      </w:r>
    </w:p>
    <w:p w:rsidR="00FC6E7D" w:rsidRPr="00FC6E7D" w:rsidRDefault="00FC6E7D" w:rsidP="00FC6E7D">
      <w:pPr>
        <w:widowControl w:val="0"/>
        <w:autoSpaceDE w:val="0"/>
        <w:autoSpaceDN w:val="0"/>
        <w:adjustRightInd w:val="0"/>
        <w:spacing w:before="108" w:after="108" w:line="240" w:lineRule="auto"/>
        <w:jc w:val="center"/>
        <w:outlineLvl w:val="0"/>
        <w:rPr>
          <w:rFonts w:ascii="Times New Roman" w:eastAsia="Times New Roman" w:hAnsi="Times New Roman"/>
          <w:bCs/>
          <w:sz w:val="24"/>
          <w:szCs w:val="24"/>
          <w:lang w:eastAsia="ru-RU"/>
        </w:rPr>
      </w:pPr>
      <w:r w:rsidRPr="00FC6E7D">
        <w:rPr>
          <w:rFonts w:ascii="Times New Roman" w:eastAsia="Times New Roman" w:hAnsi="Times New Roman"/>
          <w:bCs/>
          <w:sz w:val="24"/>
          <w:szCs w:val="24"/>
          <w:lang w:eastAsia="ru-RU"/>
        </w:rPr>
        <w:t xml:space="preserve">«О Порядке сообщения руководителями муниципальных учреждений </w:t>
      </w:r>
      <w:proofErr w:type="spellStart"/>
      <w:r w:rsidRPr="00FC6E7D">
        <w:rPr>
          <w:rFonts w:ascii="Times New Roman" w:eastAsia="Times New Roman" w:hAnsi="Times New Roman"/>
          <w:bCs/>
          <w:sz w:val="24"/>
          <w:szCs w:val="24"/>
          <w:lang w:eastAsia="ru-RU"/>
        </w:rPr>
        <w:t>Бочкаревского</w:t>
      </w:r>
      <w:proofErr w:type="spellEnd"/>
      <w:r w:rsidRPr="00FC6E7D">
        <w:rPr>
          <w:rFonts w:ascii="Times New Roman" w:eastAsia="Times New Roman" w:hAnsi="Times New Roman"/>
          <w:bCs/>
          <w:sz w:val="24"/>
          <w:szCs w:val="24"/>
          <w:lang w:eastAsia="ru-RU"/>
        </w:rPr>
        <w:t xml:space="preserve"> сельсовета </w:t>
      </w:r>
      <w:proofErr w:type="spellStart"/>
      <w:r w:rsidRPr="00FC6E7D">
        <w:rPr>
          <w:rFonts w:ascii="Times New Roman" w:eastAsia="Times New Roman" w:hAnsi="Times New Roman"/>
          <w:bCs/>
          <w:sz w:val="24"/>
          <w:szCs w:val="24"/>
          <w:lang w:eastAsia="ru-RU"/>
        </w:rPr>
        <w:t>Черепановского</w:t>
      </w:r>
      <w:proofErr w:type="spellEnd"/>
      <w:r w:rsidRPr="00FC6E7D">
        <w:rPr>
          <w:rFonts w:ascii="Times New Roman" w:eastAsia="Times New Roman" w:hAnsi="Times New Roman"/>
          <w:bCs/>
          <w:sz w:val="24"/>
          <w:szCs w:val="24"/>
          <w:lang w:eastAsia="ru-RU"/>
        </w:rPr>
        <w:t xml:space="preserve"> района Новосибирской области, подведомственных администрации </w:t>
      </w:r>
      <w:proofErr w:type="spellStart"/>
      <w:r w:rsidRPr="00FC6E7D">
        <w:rPr>
          <w:rFonts w:ascii="Times New Roman" w:eastAsia="Times New Roman" w:hAnsi="Times New Roman"/>
          <w:bCs/>
          <w:sz w:val="24"/>
          <w:szCs w:val="24"/>
          <w:lang w:eastAsia="ru-RU"/>
        </w:rPr>
        <w:t>Бочкаревского</w:t>
      </w:r>
      <w:proofErr w:type="spellEnd"/>
      <w:r w:rsidRPr="00FC6E7D">
        <w:rPr>
          <w:rFonts w:ascii="Times New Roman" w:eastAsia="Times New Roman" w:hAnsi="Times New Roman"/>
          <w:bCs/>
          <w:sz w:val="24"/>
          <w:szCs w:val="24"/>
          <w:lang w:eastAsia="ru-RU"/>
        </w:rPr>
        <w:t xml:space="preserve"> сельсовета </w:t>
      </w:r>
      <w:proofErr w:type="spellStart"/>
      <w:r w:rsidRPr="00FC6E7D">
        <w:rPr>
          <w:rFonts w:ascii="Times New Roman" w:eastAsia="Times New Roman" w:hAnsi="Times New Roman"/>
          <w:bCs/>
          <w:sz w:val="24"/>
          <w:szCs w:val="24"/>
          <w:lang w:eastAsia="ru-RU"/>
        </w:rPr>
        <w:t>Черепановского</w:t>
      </w:r>
      <w:proofErr w:type="spellEnd"/>
      <w:r w:rsidRPr="00FC6E7D">
        <w:rPr>
          <w:rFonts w:ascii="Times New Roman" w:eastAsia="Times New Roman" w:hAnsi="Times New Roman"/>
          <w:bCs/>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6E7D" w:rsidRPr="00FC6E7D" w:rsidRDefault="00FC6E7D" w:rsidP="00FC6E7D">
      <w:pPr>
        <w:spacing w:after="0" w:line="240" w:lineRule="auto"/>
        <w:jc w:val="center"/>
        <w:rPr>
          <w:rFonts w:ascii="Times New Roman" w:eastAsia="Times New Roman" w:hAnsi="Times New Roman"/>
          <w:b/>
          <w:sz w:val="24"/>
          <w:szCs w:val="24"/>
          <w:lang w:eastAsia="ru-RU"/>
        </w:rPr>
      </w:pPr>
    </w:p>
    <w:p w:rsidR="00FC6E7D" w:rsidRPr="00FC6E7D" w:rsidRDefault="00FC6E7D" w:rsidP="00FC6E7D">
      <w:pPr>
        <w:spacing w:after="0" w:line="240" w:lineRule="auto"/>
        <w:jc w:val="both"/>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ab/>
        <w:t>Руководствуясь ст.12 Федерального закона от 25.12.2008 № 273-ФЗ «О противодействии коррупции», Указом Президента РФ от 01.07.2010 № 821 «О комиссиях по соблюдению требований к служебному проведению федеральных государственных служащих и урегулированию конфликта интересов»</w:t>
      </w:r>
    </w:p>
    <w:p w:rsidR="00FC6E7D" w:rsidRPr="00FC6E7D" w:rsidRDefault="00FC6E7D" w:rsidP="00FC6E7D">
      <w:pPr>
        <w:spacing w:after="0" w:line="240" w:lineRule="auto"/>
        <w:jc w:val="both"/>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ПОСТАНОВЛЯЮ:</w:t>
      </w:r>
    </w:p>
    <w:p w:rsidR="00FC6E7D" w:rsidRPr="00FC6E7D" w:rsidRDefault="00FC6E7D" w:rsidP="00FC6E7D">
      <w:pPr>
        <w:spacing w:after="0" w:line="240" w:lineRule="auto"/>
        <w:jc w:val="both"/>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ab/>
        <w:t xml:space="preserve">1. Внести изменения в состав  комиссии по предотвращению и урегулированию конфликта интересов, возникающего при исполнении должностных обязанностей руководителями учреждений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w:t>
      </w:r>
      <w:proofErr w:type="spellStart"/>
      <w:r w:rsidRPr="00FC6E7D">
        <w:rPr>
          <w:rFonts w:ascii="Times New Roman" w:eastAsia="Times New Roman" w:hAnsi="Times New Roman"/>
          <w:sz w:val="24"/>
          <w:szCs w:val="24"/>
          <w:lang w:eastAsia="ru-RU"/>
        </w:rPr>
        <w:t>Черепановского</w:t>
      </w:r>
      <w:proofErr w:type="spellEnd"/>
      <w:r w:rsidRPr="00FC6E7D">
        <w:rPr>
          <w:rFonts w:ascii="Times New Roman" w:eastAsia="Times New Roman" w:hAnsi="Times New Roman"/>
          <w:sz w:val="24"/>
          <w:szCs w:val="24"/>
          <w:lang w:eastAsia="ru-RU"/>
        </w:rPr>
        <w:t xml:space="preserve"> района Новосибирской области, подведомственных администрации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w:t>
      </w:r>
      <w:proofErr w:type="spellStart"/>
      <w:r w:rsidRPr="00FC6E7D">
        <w:rPr>
          <w:rFonts w:ascii="Times New Roman" w:eastAsia="Times New Roman" w:hAnsi="Times New Roman"/>
          <w:sz w:val="24"/>
          <w:szCs w:val="24"/>
          <w:lang w:eastAsia="ru-RU"/>
        </w:rPr>
        <w:t>Черепановского</w:t>
      </w:r>
      <w:proofErr w:type="spellEnd"/>
      <w:r w:rsidRPr="00FC6E7D">
        <w:rPr>
          <w:rFonts w:ascii="Times New Roman" w:eastAsia="Times New Roman" w:hAnsi="Times New Roman"/>
          <w:sz w:val="24"/>
          <w:szCs w:val="24"/>
          <w:lang w:eastAsia="ru-RU"/>
        </w:rPr>
        <w:t xml:space="preserve"> района Новосибирской области,</w:t>
      </w:r>
      <w:r w:rsidRPr="00FC6E7D">
        <w:rPr>
          <w:rFonts w:ascii="Times New Roman" w:eastAsia="Times New Roman" w:hAnsi="Times New Roman"/>
          <w:sz w:val="24"/>
          <w:szCs w:val="24"/>
          <w:lang w:eastAsia="ru-RU"/>
        </w:rPr>
        <w:br/>
        <w:t xml:space="preserve"> утвердить состав комиссии согласно приложению .</w:t>
      </w:r>
    </w:p>
    <w:p w:rsidR="00FC6E7D" w:rsidRPr="00FC6E7D" w:rsidRDefault="00FC6E7D" w:rsidP="00FC6E7D">
      <w:pPr>
        <w:spacing w:after="0" w:line="240" w:lineRule="auto"/>
        <w:jc w:val="both"/>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         2.Опубликовать настоящее постановление в печатном издании  «Сельские ведомости» и на официальном сайте администрации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w:t>
      </w:r>
    </w:p>
    <w:p w:rsidR="00FC6E7D" w:rsidRPr="00FC6E7D" w:rsidRDefault="00FC6E7D" w:rsidP="00FC6E7D">
      <w:pPr>
        <w:spacing w:after="0" w:line="240" w:lineRule="auto"/>
        <w:jc w:val="both"/>
        <w:rPr>
          <w:rFonts w:ascii="Times New Roman" w:eastAsia="Times New Roman" w:hAnsi="Times New Roman"/>
          <w:sz w:val="24"/>
          <w:szCs w:val="24"/>
          <w:lang w:eastAsia="ru-RU"/>
        </w:rPr>
      </w:pPr>
    </w:p>
    <w:p w:rsidR="00FC6E7D" w:rsidRPr="00FC6E7D" w:rsidRDefault="00FC6E7D" w:rsidP="00FC6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6E7D">
        <w:rPr>
          <w:rFonts w:ascii="Times New Roman" w:eastAsia="Times New Roman" w:hAnsi="Times New Roman"/>
          <w:sz w:val="24"/>
          <w:szCs w:val="24"/>
          <w:lang w:eastAsia="ru-RU"/>
        </w:rPr>
        <w:t xml:space="preserve">Глава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В.И. Калиновский                              </w:t>
      </w:r>
    </w:p>
    <w:p w:rsidR="00FC6E7D" w:rsidRPr="00FC6E7D" w:rsidRDefault="00FC6E7D" w:rsidP="00FC6E7D">
      <w:pPr>
        <w:spacing w:after="0" w:line="240" w:lineRule="auto"/>
        <w:jc w:val="right"/>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Утвержден </w:t>
      </w:r>
    </w:p>
    <w:p w:rsidR="00FC6E7D" w:rsidRPr="00FC6E7D" w:rsidRDefault="00FC6E7D" w:rsidP="00FC6E7D">
      <w:pPr>
        <w:spacing w:after="0" w:line="240" w:lineRule="auto"/>
        <w:jc w:val="right"/>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постановлением администрации</w:t>
      </w:r>
    </w:p>
    <w:p w:rsidR="00FC6E7D" w:rsidRPr="00FC6E7D" w:rsidRDefault="00FC6E7D" w:rsidP="00FC6E7D">
      <w:pPr>
        <w:spacing w:after="0" w:line="240" w:lineRule="auto"/>
        <w:jc w:val="right"/>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w:t>
      </w:r>
      <w:proofErr w:type="spellStart"/>
      <w:r w:rsidRPr="00FC6E7D">
        <w:rPr>
          <w:rFonts w:ascii="Times New Roman" w:eastAsia="Times New Roman" w:hAnsi="Times New Roman"/>
          <w:sz w:val="24"/>
          <w:szCs w:val="24"/>
          <w:lang w:eastAsia="ru-RU"/>
        </w:rPr>
        <w:t>Черепановского</w:t>
      </w:r>
      <w:proofErr w:type="spellEnd"/>
      <w:r w:rsidRPr="00FC6E7D">
        <w:rPr>
          <w:rFonts w:ascii="Times New Roman" w:eastAsia="Times New Roman" w:hAnsi="Times New Roman"/>
          <w:sz w:val="24"/>
          <w:szCs w:val="24"/>
          <w:lang w:eastAsia="ru-RU"/>
        </w:rPr>
        <w:t xml:space="preserve"> района Новосибирской области</w:t>
      </w:r>
    </w:p>
    <w:p w:rsidR="00FC6E7D" w:rsidRPr="00FC6E7D" w:rsidRDefault="00FC6E7D" w:rsidP="00FC6E7D">
      <w:pPr>
        <w:spacing w:after="0" w:line="240" w:lineRule="auto"/>
        <w:jc w:val="right"/>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От 12.10.2022  № 72</w:t>
      </w:r>
    </w:p>
    <w:p w:rsidR="00FC6E7D" w:rsidRPr="00FC6E7D" w:rsidRDefault="00FC6E7D" w:rsidP="00FC6E7D">
      <w:pPr>
        <w:spacing w:after="0" w:line="240" w:lineRule="auto"/>
        <w:rPr>
          <w:rFonts w:ascii="Times New Roman" w:eastAsia="Times New Roman" w:hAnsi="Times New Roman"/>
          <w:sz w:val="24"/>
          <w:szCs w:val="24"/>
          <w:lang w:eastAsia="ru-RU"/>
        </w:rPr>
      </w:pPr>
    </w:p>
    <w:p w:rsidR="00FC6E7D" w:rsidRPr="00FC6E7D" w:rsidRDefault="00FC6E7D" w:rsidP="00FC6E7D">
      <w:pPr>
        <w:spacing w:after="0" w:line="240" w:lineRule="auto"/>
        <w:jc w:val="center"/>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Состав</w:t>
      </w:r>
    </w:p>
    <w:p w:rsidR="000F09A4" w:rsidRDefault="00FC6E7D" w:rsidP="00956813">
      <w:pPr>
        <w:spacing w:after="0" w:line="240" w:lineRule="auto"/>
        <w:jc w:val="center"/>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комиссии по предотвращению и урегулированию конфликта интересов, возникающего при исполнении должностных обязанностей руководителями учреждений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w:t>
      </w:r>
      <w:proofErr w:type="spellStart"/>
      <w:r w:rsidRPr="00FC6E7D">
        <w:rPr>
          <w:rFonts w:ascii="Times New Roman" w:eastAsia="Times New Roman" w:hAnsi="Times New Roman"/>
          <w:sz w:val="24"/>
          <w:szCs w:val="24"/>
          <w:lang w:eastAsia="ru-RU"/>
        </w:rPr>
        <w:t>Черепановского</w:t>
      </w:r>
      <w:proofErr w:type="spellEnd"/>
      <w:r w:rsidRPr="00FC6E7D">
        <w:rPr>
          <w:rFonts w:ascii="Times New Roman" w:eastAsia="Times New Roman" w:hAnsi="Times New Roman"/>
          <w:sz w:val="24"/>
          <w:szCs w:val="24"/>
          <w:lang w:eastAsia="ru-RU"/>
        </w:rPr>
        <w:t xml:space="preserve"> района Новосибирской области, подведомственных администрации </w:t>
      </w:r>
      <w:proofErr w:type="spellStart"/>
      <w:r w:rsidRPr="00FC6E7D">
        <w:rPr>
          <w:rFonts w:ascii="Times New Roman" w:eastAsia="Times New Roman" w:hAnsi="Times New Roman"/>
          <w:sz w:val="24"/>
          <w:szCs w:val="24"/>
          <w:lang w:eastAsia="ru-RU"/>
        </w:rPr>
        <w:t>Бочкаревского</w:t>
      </w:r>
      <w:proofErr w:type="spellEnd"/>
      <w:r w:rsidRPr="00FC6E7D">
        <w:rPr>
          <w:rFonts w:ascii="Times New Roman" w:eastAsia="Times New Roman" w:hAnsi="Times New Roman"/>
          <w:sz w:val="24"/>
          <w:szCs w:val="24"/>
          <w:lang w:eastAsia="ru-RU"/>
        </w:rPr>
        <w:t xml:space="preserve"> сельсовета </w:t>
      </w:r>
      <w:proofErr w:type="spellStart"/>
      <w:r w:rsidRPr="00FC6E7D">
        <w:rPr>
          <w:rFonts w:ascii="Times New Roman" w:eastAsia="Times New Roman" w:hAnsi="Times New Roman"/>
          <w:sz w:val="24"/>
          <w:szCs w:val="24"/>
          <w:lang w:eastAsia="ru-RU"/>
        </w:rPr>
        <w:t>Черепановского</w:t>
      </w:r>
      <w:proofErr w:type="spellEnd"/>
      <w:r w:rsidR="000F09A4">
        <w:rPr>
          <w:rFonts w:ascii="Times New Roman" w:eastAsia="Times New Roman" w:hAnsi="Times New Roman"/>
          <w:sz w:val="24"/>
          <w:szCs w:val="24"/>
          <w:lang w:eastAsia="ru-RU"/>
        </w:rPr>
        <w:t xml:space="preserve"> района Новосибирской области</w:t>
      </w:r>
    </w:p>
    <w:p w:rsidR="00FC6E7D" w:rsidRPr="00FC6E7D" w:rsidRDefault="00FC6E7D" w:rsidP="00956813">
      <w:pPr>
        <w:spacing w:after="0" w:line="240" w:lineRule="auto"/>
        <w:jc w:val="center"/>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Председатель комиссии                                                  Т.Г. </w:t>
      </w:r>
      <w:proofErr w:type="spellStart"/>
      <w:r w:rsidRPr="00FC6E7D">
        <w:rPr>
          <w:rFonts w:ascii="Times New Roman" w:eastAsia="Times New Roman" w:hAnsi="Times New Roman"/>
          <w:sz w:val="24"/>
          <w:szCs w:val="24"/>
          <w:lang w:eastAsia="ru-RU"/>
        </w:rPr>
        <w:t>Парфенюк</w:t>
      </w:r>
      <w:proofErr w:type="spellEnd"/>
    </w:p>
    <w:p w:rsidR="00FC6E7D" w:rsidRPr="00FC6E7D" w:rsidRDefault="000F09A4" w:rsidP="00FC6E7D">
      <w:pPr>
        <w:tabs>
          <w:tab w:val="left" w:pos="77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6E7D" w:rsidRPr="00FC6E7D">
        <w:rPr>
          <w:rFonts w:ascii="Times New Roman" w:eastAsia="Times New Roman" w:hAnsi="Times New Roman"/>
          <w:sz w:val="24"/>
          <w:szCs w:val="24"/>
          <w:lang w:eastAsia="ru-RU"/>
        </w:rPr>
        <w:t xml:space="preserve">Заместитель председателя комиссии                              Т.В. </w:t>
      </w:r>
      <w:proofErr w:type="spellStart"/>
      <w:r w:rsidR="00FC6E7D" w:rsidRPr="00FC6E7D">
        <w:rPr>
          <w:rFonts w:ascii="Times New Roman" w:eastAsia="Times New Roman" w:hAnsi="Times New Roman"/>
          <w:sz w:val="24"/>
          <w:szCs w:val="24"/>
          <w:lang w:eastAsia="ru-RU"/>
        </w:rPr>
        <w:t>Галюк</w:t>
      </w:r>
      <w:proofErr w:type="spellEnd"/>
    </w:p>
    <w:p w:rsidR="00FC6E7D" w:rsidRPr="00FC6E7D" w:rsidRDefault="000F09A4" w:rsidP="00FC6E7D">
      <w:pPr>
        <w:tabs>
          <w:tab w:val="left" w:pos="772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6E7D" w:rsidRPr="00FC6E7D">
        <w:rPr>
          <w:rFonts w:ascii="Times New Roman" w:eastAsia="Times New Roman" w:hAnsi="Times New Roman"/>
          <w:sz w:val="24"/>
          <w:szCs w:val="24"/>
          <w:lang w:eastAsia="ru-RU"/>
        </w:rPr>
        <w:t xml:space="preserve">Секретарь  комиссии                          </w:t>
      </w:r>
      <w:r w:rsidR="00956813">
        <w:rPr>
          <w:rFonts w:ascii="Times New Roman" w:eastAsia="Times New Roman" w:hAnsi="Times New Roman"/>
          <w:sz w:val="24"/>
          <w:szCs w:val="24"/>
          <w:lang w:eastAsia="ru-RU"/>
        </w:rPr>
        <w:t xml:space="preserve">                              </w:t>
      </w:r>
      <w:proofErr w:type="spellStart"/>
      <w:r w:rsidR="00FC6E7D" w:rsidRPr="00FC6E7D">
        <w:rPr>
          <w:rFonts w:ascii="Times New Roman" w:eastAsia="Times New Roman" w:hAnsi="Times New Roman"/>
          <w:sz w:val="24"/>
          <w:szCs w:val="24"/>
          <w:lang w:eastAsia="ru-RU"/>
        </w:rPr>
        <w:t>Т.Н.Рогожина</w:t>
      </w:r>
      <w:proofErr w:type="spellEnd"/>
    </w:p>
    <w:p w:rsidR="00FC6E7D" w:rsidRPr="00FC6E7D" w:rsidRDefault="000F09A4" w:rsidP="00FC6E7D">
      <w:pPr>
        <w:tabs>
          <w:tab w:val="left" w:pos="774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6E7D" w:rsidRPr="00FC6E7D">
        <w:rPr>
          <w:rFonts w:ascii="Times New Roman" w:eastAsia="Times New Roman" w:hAnsi="Times New Roman"/>
          <w:sz w:val="24"/>
          <w:szCs w:val="24"/>
          <w:lang w:eastAsia="ru-RU"/>
        </w:rPr>
        <w:t xml:space="preserve">Члены комиссии:                                          </w:t>
      </w:r>
      <w:r w:rsidR="00956813">
        <w:rPr>
          <w:rFonts w:ascii="Times New Roman" w:eastAsia="Times New Roman" w:hAnsi="Times New Roman"/>
          <w:sz w:val="24"/>
          <w:szCs w:val="24"/>
          <w:lang w:eastAsia="ru-RU"/>
        </w:rPr>
        <w:t xml:space="preserve">                    </w:t>
      </w:r>
      <w:proofErr w:type="spellStart"/>
      <w:r w:rsidR="00FC6E7D" w:rsidRPr="00FC6E7D">
        <w:rPr>
          <w:rFonts w:ascii="Times New Roman" w:eastAsia="Times New Roman" w:hAnsi="Times New Roman"/>
          <w:sz w:val="24"/>
          <w:szCs w:val="24"/>
          <w:lang w:eastAsia="ru-RU"/>
        </w:rPr>
        <w:t>А.С.Бакулина</w:t>
      </w:r>
      <w:proofErr w:type="spellEnd"/>
    </w:p>
    <w:p w:rsidR="00FC6E7D" w:rsidRPr="00FC6E7D" w:rsidRDefault="00FC6E7D" w:rsidP="00FC6E7D">
      <w:pPr>
        <w:tabs>
          <w:tab w:val="left" w:pos="7740"/>
        </w:tabs>
        <w:spacing w:after="0" w:line="240" w:lineRule="auto"/>
        <w:rPr>
          <w:rFonts w:ascii="Times New Roman" w:eastAsia="Times New Roman" w:hAnsi="Times New Roman"/>
          <w:sz w:val="24"/>
          <w:szCs w:val="24"/>
          <w:lang w:eastAsia="ru-RU"/>
        </w:rPr>
      </w:pPr>
      <w:r w:rsidRPr="00FC6E7D">
        <w:rPr>
          <w:rFonts w:ascii="Times New Roman" w:eastAsia="Times New Roman" w:hAnsi="Times New Roman"/>
          <w:sz w:val="24"/>
          <w:szCs w:val="24"/>
          <w:lang w:eastAsia="ru-RU"/>
        </w:rPr>
        <w:t xml:space="preserve">                                                                 </w:t>
      </w:r>
      <w:r w:rsidR="00956813">
        <w:rPr>
          <w:rFonts w:ascii="Times New Roman" w:eastAsia="Times New Roman" w:hAnsi="Times New Roman"/>
          <w:sz w:val="24"/>
          <w:szCs w:val="24"/>
          <w:lang w:eastAsia="ru-RU"/>
        </w:rPr>
        <w:t xml:space="preserve">                          </w:t>
      </w:r>
      <w:r w:rsidR="000F09A4">
        <w:rPr>
          <w:rFonts w:ascii="Times New Roman" w:eastAsia="Times New Roman" w:hAnsi="Times New Roman"/>
          <w:sz w:val="24"/>
          <w:szCs w:val="24"/>
          <w:lang w:eastAsia="ru-RU"/>
        </w:rPr>
        <w:t xml:space="preserve">                      </w:t>
      </w:r>
      <w:r w:rsidR="00956813">
        <w:rPr>
          <w:rFonts w:ascii="Times New Roman" w:eastAsia="Times New Roman" w:hAnsi="Times New Roman"/>
          <w:sz w:val="24"/>
          <w:szCs w:val="24"/>
          <w:lang w:eastAsia="ru-RU"/>
        </w:rPr>
        <w:t xml:space="preserve"> </w:t>
      </w:r>
      <w:proofErr w:type="spellStart"/>
      <w:r w:rsidR="00956813">
        <w:rPr>
          <w:rFonts w:ascii="Times New Roman" w:eastAsia="Times New Roman" w:hAnsi="Times New Roman"/>
          <w:sz w:val="24"/>
          <w:szCs w:val="24"/>
          <w:lang w:eastAsia="ru-RU"/>
        </w:rPr>
        <w:t>Н</w:t>
      </w:r>
      <w:r w:rsidRPr="00FC6E7D">
        <w:rPr>
          <w:rFonts w:ascii="Times New Roman" w:eastAsia="Times New Roman" w:hAnsi="Times New Roman"/>
          <w:sz w:val="24"/>
          <w:szCs w:val="24"/>
          <w:lang w:eastAsia="ru-RU"/>
        </w:rPr>
        <w:t>.А.Силаева</w:t>
      </w:r>
      <w:proofErr w:type="spellEnd"/>
    </w:p>
    <w:p w:rsidR="00FC6E7D" w:rsidRPr="00FC6E7D" w:rsidRDefault="00FC6E7D" w:rsidP="00FC6E7D">
      <w:pPr>
        <w:spacing w:after="0" w:line="240" w:lineRule="auto"/>
        <w:jc w:val="both"/>
        <w:rPr>
          <w:rFonts w:ascii="Times New Roman" w:eastAsia="Times New Roman" w:hAnsi="Times New Roman"/>
          <w:sz w:val="24"/>
          <w:szCs w:val="24"/>
          <w:lang w:eastAsia="ru-RU"/>
        </w:rPr>
      </w:pPr>
    </w:p>
    <w:p w:rsidR="00FC6E7D" w:rsidRPr="00FC6E7D" w:rsidRDefault="00FC6E7D" w:rsidP="00FC6E7D">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r w:rsidRPr="000F09A4">
        <w:rPr>
          <w:rFonts w:ascii="Times New Roman" w:eastAsia="Times New Roman" w:hAnsi="Times New Roman"/>
          <w:b/>
          <w:sz w:val="24"/>
          <w:szCs w:val="24"/>
          <w:lang w:eastAsia="ru-RU"/>
        </w:rPr>
        <w:t xml:space="preserve">АДМИНИСТРАЦИЯ БОЧКАРЕВСКОГО  СЕЛЬСОВЕТА </w:t>
      </w:r>
    </w:p>
    <w:p w:rsidR="000F09A4" w:rsidRPr="000F09A4" w:rsidRDefault="000F09A4" w:rsidP="000F09A4">
      <w:pPr>
        <w:spacing w:after="0" w:line="240" w:lineRule="auto"/>
        <w:jc w:val="center"/>
        <w:rPr>
          <w:rFonts w:ascii="Times New Roman" w:eastAsia="Times New Roman" w:hAnsi="Times New Roman"/>
          <w:b/>
          <w:sz w:val="24"/>
          <w:szCs w:val="24"/>
          <w:lang w:eastAsia="ru-RU"/>
        </w:rPr>
      </w:pPr>
      <w:r w:rsidRPr="000F09A4">
        <w:rPr>
          <w:rFonts w:ascii="Times New Roman" w:eastAsia="Times New Roman" w:hAnsi="Times New Roman"/>
          <w:b/>
          <w:sz w:val="24"/>
          <w:szCs w:val="24"/>
          <w:lang w:eastAsia="ru-RU"/>
        </w:rPr>
        <w:t xml:space="preserve">ЧЕРЕПАНОВСКОГО РАЙОНА НОВОСИБИРСКОЙ ОБЛАСТИ </w:t>
      </w:r>
    </w:p>
    <w:p w:rsidR="000F09A4" w:rsidRPr="000F09A4" w:rsidRDefault="000F09A4" w:rsidP="000F09A4">
      <w:pPr>
        <w:spacing w:after="0" w:line="240" w:lineRule="auto"/>
        <w:jc w:val="center"/>
        <w:rPr>
          <w:rFonts w:ascii="Times New Roman" w:eastAsia="Times New Roman" w:hAnsi="Times New Roman"/>
          <w:b/>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r w:rsidRPr="000F09A4">
        <w:rPr>
          <w:rFonts w:ascii="Times New Roman" w:eastAsia="Times New Roman" w:hAnsi="Times New Roman"/>
          <w:b/>
          <w:sz w:val="24"/>
          <w:szCs w:val="24"/>
          <w:lang w:eastAsia="ru-RU"/>
        </w:rPr>
        <w:t xml:space="preserve">ПОСТАНОВЛЕНИЕ </w:t>
      </w:r>
    </w:p>
    <w:p w:rsidR="000F09A4" w:rsidRPr="000F09A4" w:rsidRDefault="000F09A4" w:rsidP="000F09A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от 14.10. 2022г.  № 73</w:t>
      </w: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r w:rsidRPr="000F09A4">
        <w:rPr>
          <w:rFonts w:ascii="Times New Roman" w:eastAsia="Times New Roman" w:hAnsi="Times New Roman"/>
          <w:bCs/>
          <w:sz w:val="24"/>
          <w:szCs w:val="24"/>
          <w:lang w:eastAsia="ru-RU"/>
        </w:rPr>
        <w:t xml:space="preserve">Об утверждении </w:t>
      </w:r>
      <w:r w:rsidRPr="000F09A4">
        <w:rPr>
          <w:rFonts w:ascii="Times New Roman" w:eastAsia="Times New Roman" w:hAnsi="Times New Roman"/>
          <w:sz w:val="24"/>
          <w:szCs w:val="24"/>
          <w:lang w:eastAsia="ru-RU"/>
        </w:rPr>
        <w:t xml:space="preserve">Методических рекомендаций по работе с жителями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при подготовке  инициативного проекта</w:t>
      </w:r>
      <w:r w:rsidRPr="000F09A4">
        <w:rPr>
          <w:rFonts w:ascii="Times New Roman" w:eastAsia="Times New Roman" w:hAnsi="Times New Roman"/>
          <w:b/>
          <w:sz w:val="24"/>
          <w:szCs w:val="24"/>
          <w:lang w:eastAsia="ru-RU"/>
        </w:rPr>
        <w:t xml:space="preserve"> </w:t>
      </w: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В оказания практической помощи при осуществлении инициативного бюджетирования на территории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сельсовете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руководствуясь </w:t>
      </w:r>
      <w:r w:rsidRPr="000F09A4">
        <w:rPr>
          <w:rFonts w:ascii="Times New Roman" w:eastAsia="Times New Roman" w:hAnsi="Times New Roman"/>
          <w:sz w:val="24"/>
          <w:szCs w:val="24"/>
          <w:shd w:val="clear" w:color="auto" w:fill="FFFFFF"/>
          <w:lang w:eastAsia="ru-RU"/>
        </w:rPr>
        <w:t xml:space="preserve">Методическими рекомендациями по подготовке и реализации практик инициативного бюджетирования в Российской Федерации (подготовлено Минфином России), Уставом сельского поселения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shd w:val="clear" w:color="auto" w:fill="FFFFFF"/>
          <w:lang w:eastAsia="ru-RU"/>
        </w:rPr>
        <w:t xml:space="preserve"> 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shd w:val="clear" w:color="auto" w:fill="FFFFFF"/>
          <w:lang w:eastAsia="ru-RU"/>
        </w:rPr>
        <w:t xml:space="preserve"> муниципального района Новосибирской области</w:t>
      </w:r>
      <w:r w:rsidRPr="000F09A4">
        <w:rPr>
          <w:rFonts w:ascii="Times New Roman" w:eastAsia="Times New Roman" w:hAnsi="Times New Roman"/>
          <w:sz w:val="24"/>
          <w:szCs w:val="24"/>
          <w:lang w:eastAsia="ru-RU"/>
        </w:rPr>
        <w:t>:</w:t>
      </w:r>
    </w:p>
    <w:p w:rsidR="000F09A4" w:rsidRPr="000F09A4" w:rsidRDefault="000F09A4" w:rsidP="000F09A4">
      <w:pPr>
        <w:numPr>
          <w:ilvl w:val="0"/>
          <w:numId w:val="24"/>
        </w:numPr>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Утвердить прилагаемые Методические  рекомендации по работе с жителями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при подготовке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
    <w:p w:rsidR="000F09A4" w:rsidRPr="000F09A4" w:rsidRDefault="000F09A4" w:rsidP="000F09A4">
      <w:pPr>
        <w:spacing w:after="0" w:line="240" w:lineRule="auto"/>
        <w:jc w:val="center"/>
        <w:rPr>
          <w:rFonts w:ascii="Times New Roman" w:eastAsia="Times New Roman" w:hAnsi="Times New Roman"/>
          <w:bCs/>
          <w:sz w:val="24"/>
          <w:szCs w:val="24"/>
          <w:lang w:eastAsia="ru-RU"/>
        </w:rPr>
      </w:pPr>
      <w:r w:rsidRPr="000F09A4">
        <w:rPr>
          <w:rFonts w:ascii="Times New Roman" w:eastAsia="Times New Roman" w:hAnsi="Times New Roman"/>
          <w:sz w:val="24"/>
          <w:szCs w:val="24"/>
          <w:lang w:eastAsia="ru-RU"/>
        </w:rPr>
        <w:t xml:space="preserve">Глава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bCs/>
          <w:sz w:val="24"/>
          <w:szCs w:val="24"/>
          <w:lang w:eastAsia="ru-RU"/>
        </w:rPr>
        <w:t xml:space="preserve"> сельсовета                   </w:t>
      </w:r>
      <w:proofErr w:type="spellStart"/>
      <w:r w:rsidRPr="000F09A4">
        <w:rPr>
          <w:rFonts w:ascii="Times New Roman" w:eastAsia="Times New Roman" w:hAnsi="Times New Roman"/>
          <w:bCs/>
          <w:sz w:val="24"/>
          <w:szCs w:val="24"/>
          <w:lang w:eastAsia="ru-RU"/>
        </w:rPr>
        <w:t>В.И.Калиновский</w:t>
      </w:r>
      <w:proofErr w:type="spellEnd"/>
    </w:p>
    <w:p w:rsidR="000F09A4" w:rsidRPr="000F09A4" w:rsidRDefault="000F09A4" w:rsidP="000F09A4">
      <w:pPr>
        <w:spacing w:after="0" w:line="240" w:lineRule="auto"/>
        <w:jc w:val="center"/>
        <w:rPr>
          <w:rFonts w:ascii="Times New Roman" w:eastAsia="Times New Roman" w:hAnsi="Times New Roman"/>
          <w:bCs/>
          <w:sz w:val="24"/>
          <w:szCs w:val="24"/>
          <w:lang w:eastAsia="ru-RU"/>
        </w:rPr>
      </w:pP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Утверждены </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постановлением администрации</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сельсовета  </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Новосибирской области </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от 14.10.2022 № 73</w:t>
      </w:r>
    </w:p>
    <w:p w:rsidR="000F09A4" w:rsidRPr="000F09A4" w:rsidRDefault="000F09A4" w:rsidP="000F09A4">
      <w:pPr>
        <w:spacing w:after="0" w:line="240" w:lineRule="auto"/>
        <w:jc w:val="center"/>
        <w:rPr>
          <w:rFonts w:ascii="Times New Roman" w:eastAsia="Times New Roman" w:hAnsi="Times New Roman"/>
          <w:b/>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p>
    <w:p w:rsidR="000F09A4" w:rsidRPr="000F09A4" w:rsidRDefault="000F09A4" w:rsidP="000F09A4">
      <w:pPr>
        <w:spacing w:after="0" w:line="240" w:lineRule="auto"/>
        <w:jc w:val="center"/>
        <w:rPr>
          <w:rFonts w:ascii="Times New Roman" w:eastAsia="Times New Roman" w:hAnsi="Times New Roman"/>
          <w:b/>
          <w:sz w:val="24"/>
          <w:szCs w:val="24"/>
          <w:lang w:eastAsia="ru-RU"/>
        </w:rPr>
      </w:pPr>
      <w:r w:rsidRPr="000F09A4">
        <w:rPr>
          <w:rFonts w:ascii="Times New Roman" w:eastAsia="Times New Roman" w:hAnsi="Times New Roman"/>
          <w:b/>
          <w:sz w:val="24"/>
          <w:szCs w:val="24"/>
          <w:lang w:eastAsia="ru-RU"/>
        </w:rPr>
        <w:t xml:space="preserve">Методические рекомендации по работе с жителями </w:t>
      </w:r>
      <w:proofErr w:type="spellStart"/>
      <w:r w:rsidRPr="000F09A4">
        <w:rPr>
          <w:rFonts w:ascii="Times New Roman" w:eastAsia="Times New Roman" w:hAnsi="Times New Roman"/>
          <w:b/>
          <w:sz w:val="24"/>
          <w:szCs w:val="24"/>
          <w:lang w:eastAsia="ru-RU"/>
        </w:rPr>
        <w:t>Бочкаревского</w:t>
      </w:r>
      <w:proofErr w:type="spellEnd"/>
      <w:r w:rsidRPr="000F09A4">
        <w:rPr>
          <w:rFonts w:ascii="Times New Roman" w:eastAsia="Times New Roman" w:hAnsi="Times New Roman"/>
          <w:b/>
          <w:sz w:val="24"/>
          <w:szCs w:val="24"/>
          <w:lang w:eastAsia="ru-RU"/>
        </w:rPr>
        <w:t xml:space="preserve">  сельсовета </w:t>
      </w:r>
      <w:proofErr w:type="spellStart"/>
      <w:r w:rsidRPr="000F09A4">
        <w:rPr>
          <w:rFonts w:ascii="Times New Roman" w:eastAsia="Times New Roman" w:hAnsi="Times New Roman"/>
          <w:b/>
          <w:sz w:val="24"/>
          <w:szCs w:val="24"/>
          <w:lang w:eastAsia="ru-RU"/>
        </w:rPr>
        <w:t>Черепановского</w:t>
      </w:r>
      <w:proofErr w:type="spellEnd"/>
      <w:r w:rsidRPr="000F09A4">
        <w:rPr>
          <w:rFonts w:ascii="Times New Roman" w:eastAsia="Times New Roman" w:hAnsi="Times New Roman"/>
          <w:b/>
          <w:sz w:val="24"/>
          <w:szCs w:val="24"/>
          <w:lang w:eastAsia="ru-RU"/>
        </w:rPr>
        <w:t xml:space="preserve"> района Новосибирской области при подготовке  инициативного проекта </w:t>
      </w:r>
    </w:p>
    <w:p w:rsidR="000F09A4" w:rsidRPr="000F09A4" w:rsidRDefault="000F09A4" w:rsidP="000F09A4">
      <w:pPr>
        <w:spacing w:after="0" w:line="240" w:lineRule="auto"/>
        <w:jc w:val="center"/>
        <w:rPr>
          <w:rFonts w:ascii="Times New Roman" w:eastAsia="Times New Roman" w:hAnsi="Times New Roman"/>
          <w:b/>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F09A4">
        <w:rPr>
          <w:rFonts w:ascii="Times New Roman" w:eastAsia="Times New Roman" w:hAnsi="Times New Roman"/>
          <w:sz w:val="24"/>
          <w:szCs w:val="24"/>
          <w:lang w:eastAsia="ru-RU"/>
        </w:rPr>
        <w:t xml:space="preserve"> </w:t>
      </w:r>
      <w:proofErr w:type="spellStart"/>
      <w:r w:rsidRPr="000F09A4">
        <w:rPr>
          <w:rFonts w:ascii="Times New Roman" w:eastAsia="Times New Roman" w:hAnsi="Times New Roman"/>
          <w:sz w:val="24"/>
          <w:szCs w:val="24"/>
          <w:lang w:eastAsia="ru-RU"/>
        </w:rPr>
        <w:t>БочкаревоЧерепановский</w:t>
      </w:r>
      <w:proofErr w:type="spellEnd"/>
      <w:r w:rsidRPr="000F09A4">
        <w:rPr>
          <w:rFonts w:ascii="Times New Roman" w:eastAsia="Times New Roman" w:hAnsi="Times New Roman"/>
          <w:sz w:val="24"/>
          <w:szCs w:val="24"/>
          <w:lang w:eastAsia="ru-RU"/>
        </w:rPr>
        <w:t xml:space="preserve"> район </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Новосибирская область </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2022г.</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Методические рекомендации подготовлены для оказания практической помощи при осуществлении инициативного проектирования в </w:t>
      </w:r>
      <w:proofErr w:type="spellStart"/>
      <w:r w:rsidRPr="000F09A4">
        <w:rPr>
          <w:rFonts w:ascii="Times New Roman" w:eastAsia="Times New Roman" w:hAnsi="Times New Roman"/>
          <w:sz w:val="24"/>
          <w:szCs w:val="24"/>
          <w:lang w:eastAsia="ru-RU"/>
        </w:rPr>
        <w:t>Бочкаревском</w:t>
      </w:r>
      <w:proofErr w:type="spellEnd"/>
      <w:r w:rsidRPr="000F09A4">
        <w:rPr>
          <w:rFonts w:ascii="Times New Roman" w:eastAsia="Times New Roman" w:hAnsi="Times New Roman"/>
          <w:sz w:val="24"/>
          <w:szCs w:val="24"/>
          <w:lang w:eastAsia="ru-RU"/>
        </w:rPr>
        <w:t xml:space="preserve"> сельсовете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w:t>
      </w: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roofErr w:type="gramEnd"/>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СОДЕРЖАНИЕ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tabs>
          <w:tab w:val="left" w:pos="9480"/>
        </w:tabs>
        <w:spacing w:after="0" w:line="240" w:lineRule="auto"/>
        <w:jc w:val="both"/>
        <w:rPr>
          <w:rFonts w:ascii="Times New Roman" w:eastAsia="Times New Roman" w:hAnsi="Times New Roman"/>
          <w:b/>
          <w:sz w:val="24"/>
          <w:szCs w:val="24"/>
          <w:lang w:eastAsia="ru-RU"/>
        </w:rPr>
      </w:pPr>
      <w:r w:rsidRPr="000F09A4">
        <w:rPr>
          <w:rFonts w:ascii="Times New Roman" w:eastAsia="Times New Roman" w:hAnsi="Times New Roman"/>
          <w:b/>
          <w:bCs/>
          <w:sz w:val="24"/>
          <w:szCs w:val="24"/>
          <w:lang w:eastAsia="ru-RU"/>
        </w:rPr>
        <w:t xml:space="preserve">ПРЕДИСЛОВИЕ </w:t>
      </w:r>
      <w:r w:rsidRPr="000F09A4">
        <w:rPr>
          <w:rFonts w:ascii="Times New Roman" w:eastAsia="Times New Roman" w:hAnsi="Times New Roman"/>
          <w:b/>
          <w:sz w:val="24"/>
          <w:szCs w:val="24"/>
          <w:lang w:eastAsia="ru-RU"/>
        </w:rPr>
        <w:t xml:space="preserve"> .............................................................................................3</w:t>
      </w:r>
      <w:r w:rsidRPr="000F09A4">
        <w:rPr>
          <w:rFonts w:ascii="Times New Roman" w:eastAsia="Times New Roman" w:hAnsi="Times New Roman"/>
          <w:b/>
          <w:bCs/>
          <w:sz w:val="24"/>
          <w:szCs w:val="24"/>
          <w:lang w:eastAsia="ru-RU"/>
        </w:rPr>
        <w:tab/>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ИНИЦИАТИВНОЕ ПРОЕКТИРОВАНИЕ – НОВАЯ ФОРМА</w:t>
      </w:r>
      <w:r w:rsidRPr="000F09A4">
        <w:rPr>
          <w:rFonts w:ascii="Times New Roman" w:eastAsia="Times New Roman" w:hAnsi="Times New Roman"/>
          <w:sz w:val="24"/>
          <w:szCs w:val="24"/>
          <w:lang w:eastAsia="ru-RU"/>
        </w:rPr>
        <w:t xml:space="preserve"> </w:t>
      </w:r>
      <w:r w:rsidRPr="000F09A4">
        <w:rPr>
          <w:rFonts w:ascii="Times New Roman" w:eastAsia="Times New Roman" w:hAnsi="Times New Roman"/>
          <w:b/>
          <w:bCs/>
          <w:sz w:val="24"/>
          <w:szCs w:val="24"/>
          <w:lang w:eastAsia="ru-RU"/>
        </w:rPr>
        <w:t>УЧАСТИЯ НАСЕЛЕНИЯ В ОСУЩЕСТВЛЕНИИ МЕСТНОГО</w:t>
      </w:r>
      <w:r w:rsidRPr="000F09A4">
        <w:rPr>
          <w:rFonts w:ascii="Times New Roman" w:eastAsia="Times New Roman" w:hAnsi="Times New Roman"/>
          <w:sz w:val="24"/>
          <w:szCs w:val="24"/>
          <w:lang w:eastAsia="ru-RU"/>
        </w:rPr>
        <w:t xml:space="preserve"> </w:t>
      </w:r>
      <w:r w:rsidRPr="000F09A4">
        <w:rPr>
          <w:rFonts w:ascii="Times New Roman" w:eastAsia="Times New Roman" w:hAnsi="Times New Roman"/>
          <w:b/>
          <w:bCs/>
          <w:sz w:val="24"/>
          <w:szCs w:val="24"/>
          <w:lang w:eastAsia="ru-RU"/>
        </w:rPr>
        <w:t>САМОУПРАВЛЕНИЯ............................................................................................3</w:t>
      </w:r>
      <w:r w:rsidRPr="000F09A4">
        <w:rPr>
          <w:rFonts w:ascii="Times New Roman" w:eastAsia="Times New Roman" w:hAnsi="Times New Roman"/>
          <w:sz w:val="24"/>
          <w:szCs w:val="24"/>
          <w:lang w:eastAsia="ru-RU"/>
        </w:rPr>
        <w:tab/>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ОСНОВЫ ИНИЦИАТИВНОГО ПРОЕКТИРОВАНИЯ...........................5</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tabs>
          <w:tab w:val="left" w:pos="9340"/>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Шаг 1. Создание инициативной группы ..................................................................5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Шаг 2. Обсуждение инициативного проекта на собрании граждан.......................8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Шаг 3. Внесение инициативного проекта в местную администрацию ...............26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Шаг 4. Утверждение инициативных проектов в целях их реализации ...............29</w:t>
      </w:r>
    </w:p>
    <w:p w:rsidR="000F09A4" w:rsidRPr="000F09A4" w:rsidRDefault="000F09A4" w:rsidP="000F09A4">
      <w:pPr>
        <w:tabs>
          <w:tab w:val="left" w:pos="9340"/>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Шаг 5. Реализация инициативного проекта............................................................31  </w:t>
      </w:r>
    </w:p>
    <w:p w:rsidR="000F09A4" w:rsidRPr="000F09A4" w:rsidRDefault="000F09A4" w:rsidP="000F09A4">
      <w:pPr>
        <w:tabs>
          <w:tab w:val="left" w:pos="9340"/>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Шаг 6.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проекта....................................32  </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ind w:right="-3"/>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w:t>
      </w:r>
      <w:r w:rsidRPr="000F09A4">
        <w:rPr>
          <w:rFonts w:ascii="Times New Roman" w:eastAsia="Times New Roman" w:hAnsi="Times New Roman"/>
          <w:b/>
          <w:bCs/>
          <w:sz w:val="24"/>
          <w:szCs w:val="24"/>
          <w:lang w:eastAsia="ru-RU"/>
        </w:rPr>
        <w:t>ДИСЛОВИЕ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1"/>
        </w:numPr>
        <w:spacing w:after="0" w:line="240" w:lineRule="auto"/>
        <w:ind w:left="4" w:firstLine="563"/>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современной России начинает свое становление институт инициативного проектирования. Президент РФ Владимир Путин 20 июля 2020</w:t>
      </w:r>
    </w:p>
    <w:p w:rsidR="000F09A4" w:rsidRPr="000F09A4" w:rsidRDefault="000F09A4" w:rsidP="000F09A4">
      <w:pPr>
        <w:tabs>
          <w:tab w:val="left" w:pos="744"/>
          <w:tab w:val="left" w:pos="2124"/>
          <w:tab w:val="left" w:pos="4004"/>
          <w:tab w:val="left" w:pos="4924"/>
          <w:tab w:val="left" w:pos="5444"/>
          <w:tab w:val="left" w:pos="6564"/>
          <w:tab w:val="left" w:pos="8344"/>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года</w:t>
      </w:r>
      <w:r w:rsidRPr="000F09A4">
        <w:rPr>
          <w:rFonts w:ascii="Times New Roman" w:eastAsia="Times New Roman" w:hAnsi="Times New Roman"/>
          <w:sz w:val="24"/>
          <w:szCs w:val="24"/>
          <w:lang w:eastAsia="ru-RU"/>
        </w:rPr>
        <w:tab/>
        <w:t>подписал</w:t>
      </w:r>
      <w:r w:rsidRPr="000F09A4">
        <w:rPr>
          <w:rFonts w:ascii="Times New Roman" w:eastAsia="Times New Roman" w:hAnsi="Times New Roman"/>
          <w:sz w:val="24"/>
          <w:szCs w:val="24"/>
          <w:lang w:eastAsia="ru-RU"/>
        </w:rPr>
        <w:tab/>
        <w:t>Федеральный</w:t>
      </w:r>
      <w:r w:rsidRPr="000F09A4">
        <w:rPr>
          <w:rFonts w:ascii="Times New Roman" w:eastAsia="Times New Roman" w:hAnsi="Times New Roman"/>
          <w:sz w:val="24"/>
          <w:szCs w:val="24"/>
          <w:lang w:eastAsia="ru-RU"/>
        </w:rPr>
        <w:tab/>
        <w:t>закон</w:t>
      </w:r>
      <w:r w:rsidRPr="000F09A4">
        <w:rPr>
          <w:rFonts w:ascii="Times New Roman" w:eastAsia="Times New Roman" w:hAnsi="Times New Roman"/>
          <w:sz w:val="24"/>
          <w:szCs w:val="24"/>
          <w:lang w:eastAsia="ru-RU"/>
        </w:rPr>
        <w:tab/>
        <w:t>№</w:t>
      </w:r>
      <w:r w:rsidRPr="000F09A4">
        <w:rPr>
          <w:rFonts w:ascii="Times New Roman" w:eastAsia="Times New Roman" w:hAnsi="Times New Roman"/>
          <w:sz w:val="24"/>
          <w:szCs w:val="24"/>
          <w:lang w:eastAsia="ru-RU"/>
        </w:rPr>
        <w:tab/>
        <w:t>236-ФЗ</w:t>
      </w:r>
      <w:r w:rsidRPr="000F09A4">
        <w:rPr>
          <w:rFonts w:ascii="Times New Roman" w:eastAsia="Times New Roman" w:hAnsi="Times New Roman"/>
          <w:sz w:val="24"/>
          <w:szCs w:val="24"/>
          <w:lang w:eastAsia="ru-RU"/>
        </w:rPr>
        <w:tab/>
        <w:t>«О внесении изменений в Федеральный закон от 6 октября 2003 года № 131-ФЗ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roofErr w:type="gramStart"/>
      <w:r w:rsidRPr="000F09A4">
        <w:rPr>
          <w:rFonts w:ascii="Times New Roman" w:hAnsi="Times New Roman"/>
          <w:sz w:val="24"/>
          <w:szCs w:val="24"/>
          <w:lang w:eastAsia="ru-RU"/>
        </w:rPr>
        <w:t>1</w:t>
      </w:r>
      <w:proofErr w:type="gram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Закон №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Федеральный закон №131-ФЗ также определяет особенности финансового и иного обеспечения реализации инициативных проектов. </w:t>
      </w:r>
      <w:proofErr w:type="gramStart"/>
      <w:r w:rsidRPr="000F09A4">
        <w:rPr>
          <w:rFonts w:ascii="Times New Roman" w:eastAsia="Times New Roman" w:hAnsi="Times New Roman"/>
          <w:sz w:val="24"/>
          <w:szCs w:val="24"/>
          <w:lang w:eastAsia="ru-RU"/>
        </w:rPr>
        <w:t>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roofErr w:type="gramEnd"/>
      <w:r w:rsidRPr="000F09A4">
        <w:rPr>
          <w:rFonts w:ascii="Times New Roman" w:eastAsia="Times New Roman" w:hAnsi="Times New Roman"/>
          <w:sz w:val="24"/>
          <w:szCs w:val="24"/>
          <w:lang w:eastAsia="ru-RU"/>
        </w:rPr>
        <w:t xml:space="preserve">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0F09A4" w:rsidRPr="000F09A4" w:rsidRDefault="000F09A4" w:rsidP="000F09A4">
      <w:pPr>
        <w:spacing w:after="0" w:line="240" w:lineRule="auto"/>
        <w:jc w:val="both"/>
        <w:rPr>
          <w:rFonts w:ascii="Times New Roman" w:eastAsia="Times New Roman" w:hAnsi="Times New Roman"/>
          <w:sz w:val="24"/>
          <w:szCs w:val="24"/>
          <w:lang w:eastAsia="ru-RU"/>
        </w:rPr>
        <w:sectPr w:rsidR="000F09A4" w:rsidRPr="000F09A4" w:rsidSect="00382D07">
          <w:footerReference w:type="default" r:id="rId6"/>
          <w:pgSz w:w="11900" w:h="16840"/>
          <w:pgMar w:top="992" w:right="1134" w:bottom="567" w:left="1134" w:header="0" w:footer="0" w:gutter="0"/>
          <w:cols w:space="720" w:equalWidth="0">
            <w:col w:w="9626"/>
          </w:cols>
          <w:docGrid w:linePitch="299"/>
        </w:sectPr>
      </w:pPr>
    </w:p>
    <w:p w:rsidR="000F09A4" w:rsidRPr="000F09A4" w:rsidRDefault="000F09A4" w:rsidP="000F09A4">
      <w:pPr>
        <w:spacing w:after="0" w:line="240" w:lineRule="auto"/>
        <w:rPr>
          <w:rFonts w:ascii="Times New Roman" w:eastAsia="Times New Roman" w:hAnsi="Times New Roman"/>
          <w:sz w:val="24"/>
          <w:szCs w:val="24"/>
          <w:lang w:eastAsia="ru-RU"/>
        </w:rPr>
        <w:sectPr w:rsidR="000F09A4" w:rsidRPr="000F09A4" w:rsidSect="00382D07">
          <w:type w:val="continuous"/>
          <w:pgSz w:w="11900" w:h="16840"/>
          <w:pgMar w:top="992" w:right="1134" w:bottom="567" w:left="1134" w:header="0" w:footer="0" w:gutter="0"/>
          <w:cols w:space="720" w:equalWidth="0">
            <w:col w:w="9626"/>
          </w:cols>
          <w:docGrid w:linePitch="299"/>
        </w:sectPr>
      </w:pPr>
    </w:p>
    <w:p w:rsidR="000F09A4" w:rsidRPr="000F09A4" w:rsidRDefault="000F09A4" w:rsidP="000F09A4">
      <w:pPr>
        <w:spacing w:after="0" w:line="240" w:lineRule="auto"/>
        <w:ind w:right="-639"/>
        <w:jc w:val="center"/>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lastRenderedPageBreak/>
        <w:t>ИНИЦИАТИВНОЕ ПРОЕКТИРОВАНИЕ –</w:t>
      </w:r>
    </w:p>
    <w:p w:rsidR="000F09A4" w:rsidRPr="000F09A4" w:rsidRDefault="000F09A4" w:rsidP="000F09A4">
      <w:pPr>
        <w:spacing w:after="0" w:line="240" w:lineRule="auto"/>
        <w:ind w:right="140"/>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НОВАЯ ФОРМА УЧАСТИЯ НАСЕЛЕНИЯ В ОСУЩЕСТВЛЕНИИ МЕСТНОГО САМОУПРАВЛЕНИЯ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0F09A4">
        <w:rPr>
          <w:rFonts w:ascii="Times New Roman" w:eastAsia="Times New Roman" w:hAnsi="Times New Roman"/>
          <w:bCs/>
          <w:sz w:val="24"/>
          <w:szCs w:val="24"/>
          <w:lang w:eastAsia="ru-RU"/>
        </w:rPr>
        <w:t>проекта</w:t>
      </w:r>
      <w:r w:rsidRPr="000F09A4">
        <w:rPr>
          <w:rFonts w:ascii="Times New Roman" w:eastAsia="Times New Roman" w:hAnsi="Times New Roman"/>
          <w:sz w:val="24"/>
          <w:szCs w:val="24"/>
          <w:lang w:eastAsia="ru-RU"/>
        </w:rPr>
        <w:t xml:space="preserve"> или </w:t>
      </w:r>
      <w:r w:rsidRPr="000F09A4">
        <w:rPr>
          <w:rFonts w:ascii="Times New Roman" w:eastAsia="Times New Roman" w:hAnsi="Times New Roman"/>
          <w:bCs/>
          <w:sz w:val="24"/>
          <w:szCs w:val="24"/>
          <w:lang w:eastAsia="ru-RU"/>
        </w:rPr>
        <w:t>проектной инициативы</w:t>
      </w:r>
      <w:r w:rsidRPr="000F09A4">
        <w:rPr>
          <w:rFonts w:ascii="Times New Roman" w:eastAsia="Times New Roman" w:hAnsi="Times New Roman"/>
          <w:sz w:val="24"/>
          <w:szCs w:val="24"/>
          <w:lang w:eastAsia="ru-RU"/>
        </w:rPr>
        <w:t xml:space="preserve"> </w:t>
      </w:r>
      <w:r w:rsidRPr="000F09A4">
        <w:rPr>
          <w:rFonts w:ascii="Times New Roman" w:eastAsia="Times New Roman" w:hAnsi="Times New Roman"/>
          <w:bCs/>
          <w:sz w:val="24"/>
          <w:szCs w:val="24"/>
          <w:lang w:eastAsia="ru-RU"/>
        </w:rPr>
        <w:t>(предложения)</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в целях реализации мероприятий, имеющих приоритетное</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 xml:space="preserve">значение для жителей муниципального образования в целом или его части, по решению вопросов местного значения или иных вопросов, право </w:t>
      </w:r>
      <w:proofErr w:type="gramStart"/>
      <w:r w:rsidRPr="000F09A4">
        <w:rPr>
          <w:rFonts w:ascii="Times New Roman" w:eastAsia="Times New Roman" w:hAnsi="Times New Roman"/>
          <w:sz w:val="24"/>
          <w:szCs w:val="24"/>
          <w:lang w:eastAsia="ru-RU"/>
        </w:rPr>
        <w:t>решения</w:t>
      </w:r>
      <w:proofErr w:type="gramEnd"/>
      <w:r w:rsidRPr="000F09A4">
        <w:rPr>
          <w:rFonts w:ascii="Times New Roman" w:eastAsia="Times New Roman" w:hAnsi="Times New Roman"/>
          <w:sz w:val="24"/>
          <w:szCs w:val="24"/>
          <w:lang w:eastAsia="ru-RU"/>
        </w:rPr>
        <w:t xml:space="preserve"> которых предоставлено органам местного самоуправления.</w:t>
      </w:r>
    </w:p>
    <w:p w:rsidR="000F09A4" w:rsidRPr="000F09A4" w:rsidRDefault="000F09A4" w:rsidP="000F09A4">
      <w:pPr>
        <w:tabs>
          <w:tab w:val="right" w:pos="142"/>
        </w:tabs>
        <w:spacing w:after="0" w:line="240" w:lineRule="auto"/>
        <w:jc w:val="both"/>
        <w:rPr>
          <w:rFonts w:ascii="Times New Roman" w:eastAsia="Times New Roman" w:hAnsi="Times New Roman"/>
          <w:b/>
          <w:bCs/>
          <w:sz w:val="24"/>
          <w:szCs w:val="24"/>
          <w:lang w:eastAsia="ru-RU"/>
        </w:rPr>
      </w:pPr>
      <w:proofErr w:type="gramStart"/>
      <w:r w:rsidRPr="000F09A4">
        <w:rPr>
          <w:rFonts w:ascii="Times New Roman" w:eastAsia="Times New Roman" w:hAnsi="Times New Roman"/>
          <w:b/>
          <w:bCs/>
          <w:sz w:val="24"/>
          <w:szCs w:val="24"/>
          <w:lang w:eastAsia="ru-RU"/>
        </w:rPr>
        <w:t>Инициативное</w:t>
      </w:r>
      <w:r w:rsidRPr="000F09A4">
        <w:rPr>
          <w:rFonts w:ascii="Times New Roman" w:eastAsia="Times New Roman" w:hAnsi="Times New Roman"/>
          <w:b/>
          <w:bCs/>
          <w:sz w:val="24"/>
          <w:szCs w:val="24"/>
          <w:shd w:val="clear" w:color="auto" w:fill="FFFFFF"/>
          <w:lang w:eastAsia="ru-RU"/>
        </w:rPr>
        <w:t> </w:t>
      </w:r>
      <w:r w:rsidRPr="000F09A4">
        <w:rPr>
          <w:rFonts w:ascii="Times New Roman" w:eastAsia="Times New Roman" w:hAnsi="Times New Roman"/>
          <w:b/>
          <w:bCs/>
          <w:sz w:val="24"/>
          <w:szCs w:val="24"/>
          <w:lang w:eastAsia="ru-RU"/>
        </w:rPr>
        <w:t>бюджетирование</w:t>
      </w:r>
      <w:r w:rsidRPr="000F09A4">
        <w:rPr>
          <w:rFonts w:ascii="Times New Roman" w:eastAsia="Times New Roman" w:hAnsi="Times New Roman"/>
          <w:b/>
          <w:bCs/>
          <w:sz w:val="24"/>
          <w:szCs w:val="24"/>
          <w:shd w:val="clear" w:color="auto" w:fill="FFFFFF"/>
          <w:lang w:eastAsia="ru-RU"/>
        </w:rPr>
        <w:t> (ИБ) </w:t>
      </w:r>
      <w:r w:rsidRPr="000F09A4">
        <w:rPr>
          <w:rFonts w:ascii="Times New Roman" w:eastAsia="Times New Roman" w:hAnsi="Times New Roman"/>
          <w:sz w:val="24"/>
          <w:szCs w:val="24"/>
          <w:shd w:val="clear" w:color="auto" w:fill="FFFFFF"/>
          <w:lang w:eastAsia="ru-RU"/>
        </w:rP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roofErr w:type="gramEnd"/>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Инициативный проект </w:t>
      </w:r>
      <w:proofErr w:type="gramStart"/>
      <w:r w:rsidRPr="000F09A4">
        <w:rPr>
          <w:rFonts w:ascii="Times New Roman" w:eastAsia="Times New Roman" w:hAnsi="Times New Roman"/>
          <w:b/>
          <w:bCs/>
          <w:sz w:val="24"/>
          <w:szCs w:val="24"/>
          <w:lang w:eastAsia="ru-RU"/>
        </w:rPr>
        <w:t>-э</w:t>
      </w:r>
      <w:proofErr w:type="gramEnd"/>
      <w:r w:rsidRPr="000F09A4">
        <w:rPr>
          <w:rFonts w:ascii="Times New Roman" w:eastAsia="Times New Roman" w:hAnsi="Times New Roman"/>
          <w:b/>
          <w:bCs/>
          <w:sz w:val="24"/>
          <w:szCs w:val="24"/>
          <w:lang w:eastAsia="ru-RU"/>
        </w:rPr>
        <w:t xml:space="preserve">то </w:t>
      </w:r>
      <w:r w:rsidRPr="000F09A4">
        <w:rPr>
          <w:rFonts w:ascii="Times New Roman" w:eastAsia="Times New Roman" w:hAnsi="Times New Roman"/>
          <w:sz w:val="24"/>
          <w:szCs w:val="24"/>
          <w:shd w:val="clear" w:color="auto" w:fill="FFFFFF"/>
          <w:lang w:eastAsia="ru-RU"/>
        </w:rPr>
        <w:t xml:space="preserve">предложение граждан, внесённое в установленном порядке в 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Статьей 26.1 Федерального закона от 06.10.2003 г.№ 131-ФЗ "Об общих принципах организации местного самоуправления в Российской Федерации" (далее – Закон № 131-ФЗ) определены следующие положения:</w:t>
      </w:r>
    </w:p>
    <w:p w:rsidR="000F09A4" w:rsidRPr="000F09A4" w:rsidRDefault="000F09A4" w:rsidP="000F09A4">
      <w:pPr>
        <w:tabs>
          <w:tab w:val="right" w:pos="142"/>
        </w:tabs>
        <w:spacing w:after="0" w:line="240" w:lineRule="auto"/>
        <w:ind w:right="660"/>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право внесения в местную администрацию инициативного проекта; </w:t>
      </w:r>
    </w:p>
    <w:p w:rsidR="000F09A4" w:rsidRPr="000F09A4" w:rsidRDefault="000F09A4" w:rsidP="000F09A4">
      <w:pPr>
        <w:tabs>
          <w:tab w:val="right" w:pos="142"/>
        </w:tabs>
        <w:spacing w:after="0" w:line="240" w:lineRule="auto"/>
        <w:ind w:right="660"/>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перечень инициаторов проектов;</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w:t>
      </w:r>
      <w:proofErr w:type="gramStart"/>
      <w:r w:rsidRPr="000F09A4">
        <w:rPr>
          <w:rFonts w:ascii="Times New Roman" w:eastAsia="Times New Roman" w:hAnsi="Times New Roman"/>
          <w:sz w:val="24"/>
          <w:szCs w:val="24"/>
          <w:lang w:eastAsia="ru-RU"/>
        </w:rPr>
        <w:t>разместить информацию</w:t>
      </w:r>
      <w:proofErr w:type="gramEnd"/>
      <w:r w:rsidRPr="000F09A4">
        <w:rPr>
          <w:rFonts w:ascii="Times New Roman" w:eastAsia="Times New Roman" w:hAnsi="Times New Roman"/>
          <w:sz w:val="24"/>
          <w:szCs w:val="24"/>
          <w:lang w:eastAsia="ru-RU"/>
        </w:rPr>
        <w:t xml:space="preserve"> об инициативном проекте в сети Интернет и других средствах массовой информации;</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обязанность местной администрацией рассмотреть инициативный проект в течение 30 дней со дня его внесения;</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право осуществлять общественный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w:t>
      </w:r>
      <w:proofErr w:type="gramStart"/>
      <w:r w:rsidRPr="000F09A4">
        <w:rPr>
          <w:rFonts w:ascii="Times New Roman" w:eastAsia="Times New Roman" w:hAnsi="Times New Roman"/>
          <w:sz w:val="24"/>
          <w:szCs w:val="24"/>
          <w:lang w:eastAsia="ru-RU"/>
        </w:rPr>
        <w:t>формируемые</w:t>
      </w:r>
      <w:proofErr w:type="gramEnd"/>
      <w:r w:rsidRPr="000F09A4">
        <w:rPr>
          <w:rFonts w:ascii="Times New Roman" w:eastAsia="Times New Roman" w:hAnsi="Times New Roman"/>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При этом </w:t>
      </w:r>
      <w:r w:rsidRPr="000F09A4">
        <w:rPr>
          <w:rFonts w:ascii="Times New Roman" w:eastAsia="Times New Roman" w:hAnsi="Times New Roman"/>
          <w:b/>
          <w:bCs/>
          <w:sz w:val="24"/>
          <w:szCs w:val="24"/>
          <w:lang w:eastAsia="ru-RU"/>
        </w:rPr>
        <w:t>под инициативными платежами</w:t>
      </w:r>
      <w:r w:rsidRPr="000F09A4">
        <w:rPr>
          <w:rFonts w:ascii="Times New Roman" w:eastAsia="Times New Roman" w:hAnsi="Times New Roman"/>
          <w:sz w:val="24"/>
          <w:szCs w:val="24"/>
          <w:lang w:eastAsia="ru-RU"/>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p>
    <w:p w:rsidR="000F09A4" w:rsidRPr="000F09A4" w:rsidRDefault="000F09A4" w:rsidP="000F09A4">
      <w:pPr>
        <w:tabs>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0F09A4" w:rsidRPr="000F09A4" w:rsidRDefault="000F09A4" w:rsidP="000F09A4">
      <w:pPr>
        <w:numPr>
          <w:ilvl w:val="1"/>
          <w:numId w:val="3"/>
        </w:numPr>
        <w:tabs>
          <w:tab w:val="left" w:pos="-5529"/>
          <w:tab w:val="right" w:pos="142"/>
        </w:tabs>
        <w:spacing w:after="0" w:line="240" w:lineRule="auto"/>
        <w:ind w:left="4" w:firstLine="563"/>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р</w:t>
      </w:r>
      <w:proofErr w:type="gramEnd"/>
      <w:r w:rsidRPr="000F09A4">
        <w:rPr>
          <w:rFonts w:ascii="Times New Roman" w:eastAsia="Times New Roman" w:hAnsi="Times New Roman"/>
          <w:sz w:val="24"/>
          <w:szCs w:val="24"/>
          <w:lang w:eastAsia="ru-RU"/>
        </w:rPr>
        <w:t>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0F09A4" w:rsidRPr="000F09A4" w:rsidRDefault="000F09A4" w:rsidP="000F09A4">
      <w:pPr>
        <w:tabs>
          <w:tab w:val="left" w:pos="-5529"/>
          <w:tab w:val="right" w:pos="142"/>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ОСНОВЫ ИНИЦИАТИВНОГО ПРОЕКТИРОВАНИЯ.</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ЗАПУСКАЕМ МЕХАНИЗМ ПРОЕКТИРОВАНИЯ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ind w:right="-3"/>
        <w:jc w:val="center"/>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Шаг 1. Создание инициативной группы</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Решением Совета депутатов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color w:val="FF0000"/>
          <w:sz w:val="24"/>
          <w:szCs w:val="24"/>
          <w:lang w:eastAsia="ru-RU"/>
        </w:rPr>
        <w:t xml:space="preserve"> </w:t>
      </w:r>
      <w:r w:rsidRPr="000F09A4">
        <w:rPr>
          <w:rFonts w:ascii="Times New Roman" w:eastAsia="Times New Roman" w:hAnsi="Times New Roman"/>
          <w:sz w:val="24"/>
          <w:szCs w:val="24"/>
          <w:lang w:eastAsia="ru-RU"/>
        </w:rPr>
        <w:t xml:space="preserve">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(далее представительный орган муниципального образования) от 30.09. 2021г. № 7</w:t>
      </w:r>
      <w:r w:rsidRPr="000F09A4">
        <w:rPr>
          <w:rFonts w:ascii="Times New Roman" w:eastAsia="Times New Roman" w:hAnsi="Times New Roman"/>
          <w:color w:val="FF0000"/>
          <w:sz w:val="24"/>
          <w:szCs w:val="24"/>
          <w:lang w:eastAsia="ru-RU"/>
        </w:rPr>
        <w:t xml:space="preserve"> </w:t>
      </w:r>
      <w:r w:rsidRPr="000F09A4">
        <w:rPr>
          <w:rFonts w:ascii="Times New Roman" w:eastAsia="Times New Roman" w:hAnsi="Times New Roman"/>
          <w:sz w:val="24"/>
          <w:szCs w:val="24"/>
          <w:lang w:eastAsia="ru-RU"/>
        </w:rPr>
        <w:t>утверждено положение</w:t>
      </w:r>
      <w:r w:rsidRPr="000F09A4">
        <w:rPr>
          <w:rFonts w:ascii="Times New Roman" w:eastAsia="Times New Roman" w:hAnsi="Times New Roman"/>
          <w:sz w:val="24"/>
          <w:szCs w:val="24"/>
          <w:lang w:eastAsia="ru-RU"/>
        </w:rPr>
        <w:br/>
        <w:t>о порядке выдвижения, внесения, обсуждения, рассмотрения инициативных  проектов, а также проведения их конкурсного отбора.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Основой выдвижения инициативного проекта является </w:t>
      </w:r>
      <w:r w:rsidRPr="000F09A4">
        <w:rPr>
          <w:rFonts w:ascii="Times New Roman" w:eastAsia="Times New Roman" w:hAnsi="Times New Roman"/>
          <w:b/>
          <w:bCs/>
          <w:sz w:val="24"/>
          <w:szCs w:val="24"/>
          <w:lang w:eastAsia="ru-RU"/>
        </w:rPr>
        <w:t>инициативная</w:t>
      </w:r>
      <w:r w:rsidRPr="000F09A4">
        <w:rPr>
          <w:rFonts w:ascii="Times New Roman" w:eastAsia="Times New Roman" w:hAnsi="Times New Roman"/>
          <w:sz w:val="24"/>
          <w:szCs w:val="24"/>
          <w:lang w:eastAsia="ru-RU"/>
        </w:rPr>
        <w:t xml:space="preserve"> </w:t>
      </w:r>
      <w:r w:rsidRPr="000F09A4">
        <w:rPr>
          <w:rFonts w:ascii="Times New Roman" w:eastAsia="Times New Roman" w:hAnsi="Times New Roman"/>
          <w:b/>
          <w:bCs/>
          <w:sz w:val="24"/>
          <w:szCs w:val="24"/>
          <w:lang w:eastAsia="ru-RU"/>
        </w:rPr>
        <w:t>группа</w:t>
      </w:r>
      <w:r w:rsidRPr="000F09A4">
        <w:rPr>
          <w:rFonts w:ascii="Times New Roman" w:eastAsia="Times New Roman" w:hAnsi="Times New Roman"/>
          <w:sz w:val="24"/>
          <w:szCs w:val="24"/>
          <w:lang w:eastAsia="ru-RU"/>
        </w:rPr>
        <w:t>. В соответствии с нормативным правовым актом представительного органа с инициативой о внесении проекта вправе выступить:</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roofErr w:type="gramStart"/>
      <w:r w:rsidRPr="000F09A4">
        <w:rPr>
          <w:rFonts w:ascii="Times New Roman" w:eastAsia="Times New Roman" w:hAnsi="Times New Roman"/>
          <w:sz w:val="24"/>
          <w:szCs w:val="24"/>
          <w:lang w:eastAsia="ru-RU"/>
        </w:rPr>
        <w:t>о</w:t>
      </w:r>
      <w:proofErr w:type="gramEnd"/>
      <w:r w:rsidRPr="000F09A4">
        <w:rPr>
          <w:rFonts w:ascii="Times New Roman" w:eastAsia="Times New Roman" w:hAnsi="Times New Roman"/>
          <w:sz w:val="24"/>
          <w:szCs w:val="24"/>
          <w:lang w:eastAsia="ru-RU"/>
        </w:rPr>
        <w:t>рганы территориального общественного самоуправления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староста сельского населенного пункта (далее также - инициаторы проекта).</w:t>
      </w:r>
    </w:p>
    <w:p w:rsidR="000F09A4" w:rsidRPr="000F09A4" w:rsidRDefault="000F09A4" w:rsidP="000F09A4">
      <w:pPr>
        <w:numPr>
          <w:ilvl w:val="1"/>
          <w:numId w:val="4"/>
        </w:numPr>
        <w:spacing w:after="0" w:line="240" w:lineRule="auto"/>
        <w:ind w:left="4" w:firstLine="563"/>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 инициативой о внесении инициативного проекта имеют право выступать несовершеннолетние граждане, достигшие шестнадцатилетнего возраста. </w:t>
      </w:r>
      <w:r w:rsidRPr="000F09A4">
        <w:rPr>
          <w:rFonts w:ascii="Times New Roman" w:eastAsia="Times New Roman" w:hAnsi="Times New Roman"/>
          <w:bCs/>
          <w:sz w:val="24"/>
          <w:szCs w:val="24"/>
          <w:lang w:eastAsia="ru-RU"/>
        </w:rPr>
        <w:t>Шестнадцатилетние граждане</w:t>
      </w:r>
      <w:r w:rsidRPr="000F09A4">
        <w:rPr>
          <w:rFonts w:ascii="Times New Roman" w:eastAsia="Times New Roman" w:hAnsi="Times New Roman"/>
          <w:sz w:val="24"/>
          <w:szCs w:val="24"/>
          <w:lang w:eastAsia="ru-RU"/>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2. </w:t>
      </w:r>
      <w:proofErr w:type="gramStart"/>
      <w:r w:rsidRPr="000F09A4">
        <w:rPr>
          <w:rFonts w:ascii="Times New Roman" w:eastAsia="Times New Roman" w:hAnsi="Times New Roman"/>
          <w:b/>
          <w:bCs/>
          <w:sz w:val="24"/>
          <w:szCs w:val="24"/>
          <w:lang w:eastAsia="ru-RU"/>
        </w:rPr>
        <w:t>Территориальное общественное самоуправление</w:t>
      </w:r>
      <w:r w:rsidRPr="000F09A4">
        <w:rPr>
          <w:rFonts w:ascii="Times New Roman" w:eastAsia="Times New Roman" w:hAnsi="Times New Roman"/>
          <w:sz w:val="24"/>
          <w:szCs w:val="24"/>
          <w:lang w:eastAsia="ru-RU"/>
        </w:rPr>
        <w:t xml:space="preserve"> – это </w:t>
      </w:r>
      <w:r w:rsidRPr="000F09A4">
        <w:rPr>
          <w:rFonts w:ascii="Times New Roman" w:eastAsia="Times New Roman" w:hAnsi="Times New Roman"/>
          <w:sz w:val="24"/>
          <w:szCs w:val="24"/>
          <w:shd w:val="clear" w:color="auto" w:fill="FFFFFF"/>
          <w:lang w:eastAsia="ru-RU"/>
        </w:rPr>
        <w:t xml:space="preserve">самоорганизация граждан по месту их жительства на части территории поселения, внутригородской территории города </w:t>
      </w:r>
      <w:r w:rsidRPr="000F09A4">
        <w:rPr>
          <w:rFonts w:ascii="Times New Roman" w:eastAsia="Times New Roman" w:hAnsi="Times New Roman"/>
          <w:sz w:val="24"/>
          <w:szCs w:val="24"/>
          <w:shd w:val="clear" w:color="auto" w:fill="FFFFFF"/>
          <w:lang w:eastAsia="ru-RU"/>
        </w:rPr>
        <w:lastRenderedPageBreak/>
        <w:t>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соответствии с Законом № 131-ФЗ (ст. 27) органы ТОС:</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shd w:val="clear" w:color="auto" w:fill="FFFFFF"/>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w:t>
      </w:r>
      <w:proofErr w:type="gramEnd"/>
      <w:r w:rsidRPr="000F09A4">
        <w:rPr>
          <w:rFonts w:ascii="Times New Roman" w:eastAsia="Times New Roman" w:hAnsi="Times New Roman"/>
          <w:sz w:val="24"/>
          <w:szCs w:val="24"/>
          <w:lang w:eastAsia="ru-RU"/>
        </w:rPr>
        <w:t xml:space="preserve">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соответствии с Законом №131-ФЗ (ст. 27.1)</w:t>
      </w:r>
      <w:r w:rsidRPr="000F09A4">
        <w:rPr>
          <w:rFonts w:ascii="Times New Roman" w:eastAsia="Times New Roman" w:hAnsi="Times New Roman"/>
          <w:sz w:val="24"/>
          <w:szCs w:val="24"/>
          <w:shd w:val="clear" w:color="auto" w:fill="FFFFFF"/>
          <w:lang w:eastAsia="ru-RU"/>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5"/>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определить актуальную проблему местного значения;</w:t>
      </w:r>
    </w:p>
    <w:p w:rsidR="000F09A4" w:rsidRPr="000F09A4" w:rsidRDefault="000F09A4" w:rsidP="000F09A4">
      <w:pPr>
        <w:numPr>
          <w:ilvl w:val="0"/>
          <w:numId w:val="5"/>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предложить оптимальный вариант ее решения;</w:t>
      </w:r>
    </w:p>
    <w:p w:rsidR="000F09A4" w:rsidRPr="000F09A4" w:rsidRDefault="000F09A4" w:rsidP="000F09A4">
      <w:pPr>
        <w:numPr>
          <w:ilvl w:val="0"/>
          <w:numId w:val="5"/>
        </w:numPr>
        <w:tabs>
          <w:tab w:val="left" w:pos="872"/>
        </w:tabs>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определить инициативную группу жителей (представителей интересов жителей) или войти в ее состав.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5"/>
        </w:numPr>
        <w:tabs>
          <w:tab w:val="left" w:pos="872"/>
        </w:tabs>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собрать предложения жителей по решению актуальной проблемы местного значения;</w:t>
      </w:r>
    </w:p>
    <w:p w:rsidR="000F09A4" w:rsidRPr="000F09A4" w:rsidRDefault="000F09A4" w:rsidP="000F09A4">
      <w:pPr>
        <w:numPr>
          <w:ilvl w:val="0"/>
          <w:numId w:val="5"/>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подготовить паспорт инициативного проекта;</w:t>
      </w:r>
    </w:p>
    <w:p w:rsidR="000F09A4" w:rsidRPr="000F09A4" w:rsidRDefault="000F09A4" w:rsidP="000F09A4">
      <w:pPr>
        <w:numPr>
          <w:ilvl w:val="0"/>
          <w:numId w:val="5"/>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сформировать инициативную группу жителей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6"/>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изучить актуальную проблему местного значения;</w:t>
      </w:r>
    </w:p>
    <w:p w:rsidR="000F09A4" w:rsidRPr="000F09A4" w:rsidRDefault="000F09A4" w:rsidP="000F09A4">
      <w:pPr>
        <w:numPr>
          <w:ilvl w:val="0"/>
          <w:numId w:val="6"/>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проанализировать паспорт инициативного проекта;</w:t>
      </w:r>
    </w:p>
    <w:p w:rsidR="000F09A4" w:rsidRPr="000F09A4" w:rsidRDefault="000F09A4" w:rsidP="000F09A4">
      <w:pPr>
        <w:numPr>
          <w:ilvl w:val="0"/>
          <w:numId w:val="6"/>
        </w:numPr>
        <w:tabs>
          <w:tab w:val="left" w:pos="860"/>
        </w:tabs>
        <w:spacing w:after="0" w:line="240" w:lineRule="auto"/>
        <w:ind w:left="860" w:hanging="15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подготовить предложения по реализации инициативного проекта.</w:t>
      </w:r>
    </w:p>
    <w:p w:rsidR="000F09A4" w:rsidRPr="000F09A4" w:rsidRDefault="000F09A4" w:rsidP="000F09A4">
      <w:pPr>
        <w:spacing w:after="0" w:line="240" w:lineRule="auto"/>
        <w:rPr>
          <w:rFonts w:ascii="Times New Roman" w:eastAsia="Times New Roman" w:hAnsi="Times New Roman"/>
          <w:b/>
          <w:bCs/>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Шаг 2. Обсуждение инициативного проекта на собрании граждан</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Инициативный проект должен содержать следующие сведения: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обоснование предложений по решению указанной проблемы;</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5) планируемые сроки реализации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w:t>
      </w:r>
      <w:proofErr w:type="gramStart"/>
      <w:r w:rsidRPr="000F09A4">
        <w:rPr>
          <w:rFonts w:ascii="Times New Roman" w:eastAsia="Times New Roman" w:hAnsi="Times New Roman"/>
          <w:sz w:val="24"/>
          <w:szCs w:val="24"/>
          <w:lang w:eastAsia="ru-RU"/>
        </w:rPr>
        <w:t>а</w:t>
      </w:r>
      <w:proofErr w:type="gramEnd"/>
      <w:r w:rsidRPr="000F09A4">
        <w:rPr>
          <w:rFonts w:ascii="Times New Roman" w:eastAsia="Times New Roman" w:hAnsi="Times New Roman"/>
          <w:sz w:val="24"/>
          <w:szCs w:val="24"/>
          <w:lang w:eastAsia="ru-RU"/>
        </w:rPr>
        <w:t xml:space="preserve"> в конечном счете – появлению невостребованных объектов и неэффективному расходованию ресурсов.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Формулировка </w:t>
      </w:r>
      <w:r w:rsidRPr="000F09A4">
        <w:rPr>
          <w:rFonts w:ascii="Times New Roman" w:eastAsia="Times New Roman" w:hAnsi="Times New Roman"/>
          <w:b/>
          <w:bCs/>
          <w:sz w:val="24"/>
          <w:szCs w:val="24"/>
          <w:lang w:eastAsia="ru-RU"/>
        </w:rPr>
        <w:t>проблемы</w:t>
      </w:r>
      <w:r w:rsidRPr="000F09A4">
        <w:rPr>
          <w:rFonts w:ascii="Times New Roman" w:eastAsia="Times New Roman" w:hAnsi="Times New Roman"/>
          <w:sz w:val="24"/>
          <w:szCs w:val="24"/>
          <w:lang w:eastAsia="ru-RU"/>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w:t>
      </w:r>
      <w:r w:rsidRPr="000F09A4">
        <w:rPr>
          <w:rFonts w:ascii="Times New Roman" w:eastAsia="Times New Roman" w:hAnsi="Times New Roman"/>
          <w:sz w:val="24"/>
          <w:szCs w:val="24"/>
          <w:lang w:eastAsia="ru-RU"/>
        </w:rPr>
        <w:lastRenderedPageBreak/>
        <w:t>детских площадок, так и создание рекреационных зон, организацию досуга, расширение услуг в сфере культуры и физической культуры.</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ind w:right="-1"/>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 xml:space="preserve">Порядок определения территории, части территории муниципального образования, </w:t>
      </w:r>
      <w:r w:rsidRPr="000F09A4">
        <w:rPr>
          <w:rFonts w:ascii="Times New Roman" w:eastAsia="Times New Roman" w:hAnsi="Times New Roman"/>
          <w:sz w:val="24"/>
          <w:szCs w:val="24"/>
          <w:lang w:eastAsia="ru-RU"/>
        </w:rPr>
        <w:t xml:space="preserve">предназначенной для реализации инициативных проектов, утвержден решением Совета депутатов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от 30.09.2021г. №9  " Об утверждении </w:t>
      </w:r>
      <w:r w:rsidRPr="000F09A4">
        <w:rPr>
          <w:rFonts w:ascii="Times New Roman" w:eastAsia="Times New Roman" w:hAnsi="Times New Roman"/>
          <w:bCs/>
          <w:sz w:val="24"/>
          <w:szCs w:val="24"/>
          <w:lang w:eastAsia="ru-RU"/>
        </w:rPr>
        <w:t xml:space="preserve">Порядка определения территории, части территории </w:t>
      </w:r>
      <w:proofErr w:type="spellStart"/>
      <w:r w:rsidRPr="000F09A4">
        <w:rPr>
          <w:rFonts w:ascii="Times New Roman" w:eastAsia="Times New Roman" w:hAnsi="Times New Roman"/>
          <w:bCs/>
          <w:sz w:val="24"/>
          <w:szCs w:val="24"/>
          <w:lang w:eastAsia="ru-RU"/>
        </w:rPr>
        <w:t>Бочкаревского</w:t>
      </w:r>
      <w:proofErr w:type="spellEnd"/>
      <w:r w:rsidRPr="000F09A4">
        <w:rPr>
          <w:rFonts w:ascii="Times New Roman" w:eastAsia="Times New Roman" w:hAnsi="Times New Roman"/>
          <w:bCs/>
          <w:sz w:val="24"/>
          <w:szCs w:val="24"/>
          <w:lang w:eastAsia="ru-RU"/>
        </w:rPr>
        <w:t xml:space="preserve"> сельсовета </w:t>
      </w:r>
      <w:proofErr w:type="spellStart"/>
      <w:r w:rsidRPr="000F09A4">
        <w:rPr>
          <w:rFonts w:ascii="Times New Roman" w:eastAsia="Times New Roman" w:hAnsi="Times New Roman"/>
          <w:bCs/>
          <w:sz w:val="24"/>
          <w:szCs w:val="24"/>
          <w:lang w:eastAsia="ru-RU"/>
        </w:rPr>
        <w:t>Черепановского</w:t>
      </w:r>
      <w:proofErr w:type="spellEnd"/>
      <w:r w:rsidRPr="000F09A4">
        <w:rPr>
          <w:rFonts w:ascii="Times New Roman" w:eastAsia="Times New Roman" w:hAnsi="Times New Roman"/>
          <w:bCs/>
          <w:sz w:val="24"/>
          <w:szCs w:val="24"/>
          <w:lang w:eastAsia="ru-RU"/>
        </w:rPr>
        <w:t xml:space="preserve"> района Новосибирской области, предназначенной для реализации инициативных проектов".</w:t>
      </w:r>
    </w:p>
    <w:p w:rsidR="000F09A4" w:rsidRPr="000F09A4" w:rsidRDefault="000F09A4" w:rsidP="000F09A4">
      <w:pPr>
        <w:spacing w:after="0" w:line="240" w:lineRule="auto"/>
        <w:ind w:right="-1"/>
        <w:jc w:val="both"/>
        <w:rPr>
          <w:rFonts w:ascii="Times New Roman" w:eastAsia="Times New Roman" w:hAnsi="Times New Roman"/>
          <w:bCs/>
          <w:sz w:val="24"/>
          <w:szCs w:val="24"/>
          <w:lang w:eastAsia="ru-RU"/>
        </w:rPr>
      </w:pPr>
    </w:p>
    <w:p w:rsidR="000F09A4" w:rsidRPr="000F09A4" w:rsidRDefault="000F09A4" w:rsidP="000F09A4">
      <w:pPr>
        <w:suppressAutoHyphen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Cs/>
          <w:sz w:val="24"/>
          <w:szCs w:val="24"/>
          <w:lang w:eastAsia="ru-RU"/>
        </w:rPr>
        <w:t xml:space="preserve">Территория, на которой могут реализовываться инициативные проекты, устанавливается  решением администрацией муниципального образования.  </w:t>
      </w:r>
    </w:p>
    <w:p w:rsidR="000F09A4" w:rsidRPr="000F09A4" w:rsidRDefault="000F09A4" w:rsidP="000F09A4">
      <w:pPr>
        <w:suppressAutoHyphen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2) органы территориального общественного самоуправления;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староста сельского населенного пункта.</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sz w:val="24"/>
          <w:szCs w:val="24"/>
          <w:lang w:eastAsia="ru-RU"/>
        </w:rPr>
        <w:t xml:space="preserve">Инициативные проекты могут реализовываться </w:t>
      </w:r>
      <w:r w:rsidRPr="000F09A4">
        <w:rPr>
          <w:rFonts w:ascii="Times New Roman" w:eastAsia="Times New Roman" w:hAnsi="Times New Roman"/>
          <w:color w:val="FF0000"/>
          <w:sz w:val="24"/>
          <w:szCs w:val="24"/>
          <w:lang w:eastAsia="ru-RU"/>
        </w:rPr>
        <w:t xml:space="preserve">в границах </w:t>
      </w:r>
      <w:proofErr w:type="spellStart"/>
      <w:r w:rsidRPr="000F09A4">
        <w:rPr>
          <w:rFonts w:ascii="Times New Roman" w:eastAsia="Times New Roman" w:hAnsi="Times New Roman"/>
          <w:color w:val="FF0000"/>
          <w:sz w:val="24"/>
          <w:szCs w:val="24"/>
          <w:lang w:eastAsia="ru-RU"/>
        </w:rPr>
        <w:t>Бочкаревского</w:t>
      </w:r>
      <w:proofErr w:type="spellEnd"/>
      <w:r w:rsidRPr="000F09A4">
        <w:rPr>
          <w:rFonts w:ascii="Times New Roman" w:eastAsia="Times New Roman" w:hAnsi="Times New Roman"/>
          <w:color w:val="FF0000"/>
          <w:sz w:val="24"/>
          <w:szCs w:val="24"/>
          <w:lang w:eastAsia="ru-RU"/>
        </w:rPr>
        <w:t xml:space="preserve"> сельсовета </w:t>
      </w:r>
      <w:proofErr w:type="spellStart"/>
      <w:r w:rsidRPr="000F09A4">
        <w:rPr>
          <w:rFonts w:ascii="Times New Roman" w:eastAsia="Times New Roman" w:hAnsi="Times New Roman"/>
          <w:color w:val="FF0000"/>
          <w:sz w:val="24"/>
          <w:szCs w:val="24"/>
          <w:lang w:eastAsia="ru-RU"/>
        </w:rPr>
        <w:t>МЧерепановского</w:t>
      </w:r>
      <w:proofErr w:type="spellEnd"/>
      <w:r w:rsidRPr="000F09A4">
        <w:rPr>
          <w:rFonts w:ascii="Times New Roman" w:eastAsia="Times New Roman" w:hAnsi="Times New Roman"/>
          <w:color w:val="FF0000"/>
          <w:sz w:val="24"/>
          <w:szCs w:val="24"/>
          <w:lang w:eastAsia="ru-RU"/>
        </w:rPr>
        <w:t xml:space="preserve"> района Новосибирской области</w:t>
      </w:r>
      <w:r w:rsidRPr="000F09A4">
        <w:rPr>
          <w:rFonts w:ascii="Times New Roman" w:eastAsia="Times New Roman" w:hAnsi="Times New Roman"/>
          <w:sz w:val="24"/>
          <w:szCs w:val="24"/>
          <w:lang w:eastAsia="ru-RU"/>
        </w:rPr>
        <w:t xml:space="preserve"> (далее - муниципальное образование) в пределах следующих территорий проживания</w:t>
      </w:r>
      <w:r w:rsidRPr="000F09A4">
        <w:rPr>
          <w:rFonts w:ascii="Times New Roman" w:eastAsia="Times New Roman" w:hAnsi="Times New Roman"/>
          <w:bCs/>
          <w:sz w:val="24"/>
          <w:szCs w:val="24"/>
          <w:lang w:eastAsia="ru-RU"/>
        </w:rPr>
        <w:t xml:space="preserve"> граждан:</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1) в границах территорий территориального общественного самоуправления;</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2) группы жилых домов;</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3) жилого микрорайона;</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4) сельского населенного пункта, не являющегося поселением;</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5) иных территорий проживания граждан.</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Для установления территории, на которой могут</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bCs/>
          <w:sz w:val="24"/>
          <w:szCs w:val="24"/>
          <w:lang w:eastAsia="ru-RU"/>
        </w:rPr>
        <w:t>реализовываться инициативные проекты, инициатор проекта</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bCs/>
          <w:sz w:val="24"/>
          <w:szCs w:val="24"/>
          <w:lang w:eastAsia="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0F09A4">
        <w:rPr>
          <w:rFonts w:ascii="Times New Roman" w:hAnsi="Times New Roman"/>
          <w:sz w:val="24"/>
          <w:szCs w:val="24"/>
        </w:rPr>
        <w:t xml:space="preserve"> с описанием ее границ</w:t>
      </w:r>
      <w:r w:rsidRPr="000F09A4">
        <w:rPr>
          <w:rFonts w:ascii="Times New Roman" w:eastAsia="Times New Roman" w:hAnsi="Times New Roman"/>
          <w:bCs/>
          <w:sz w:val="24"/>
          <w:szCs w:val="24"/>
          <w:lang w:eastAsia="ru-RU"/>
        </w:rPr>
        <w:t>.</w:t>
      </w:r>
    </w:p>
    <w:p w:rsidR="000F09A4" w:rsidRPr="000F09A4" w:rsidRDefault="000F09A4" w:rsidP="000F09A4">
      <w:pPr>
        <w:spacing w:after="0" w:line="240" w:lineRule="auto"/>
        <w:jc w:val="both"/>
        <w:rPr>
          <w:rFonts w:ascii="Times New Roman" w:hAnsi="Times New Roman"/>
          <w:sz w:val="24"/>
          <w:szCs w:val="24"/>
        </w:rPr>
      </w:pPr>
      <w:r w:rsidRPr="000F09A4">
        <w:rPr>
          <w:rFonts w:ascii="Times New Roman" w:eastAsia="Times New Roman" w:hAnsi="Times New Roman"/>
          <w:bCs/>
          <w:sz w:val="24"/>
          <w:szCs w:val="24"/>
          <w:lang w:eastAsia="ru-RU"/>
        </w:rPr>
        <w:t xml:space="preserve">Заявление об определении территории, на которой </w:t>
      </w:r>
      <w:proofErr w:type="gramStart"/>
      <w:r w:rsidRPr="000F09A4">
        <w:rPr>
          <w:rFonts w:ascii="Times New Roman" w:eastAsia="Times New Roman" w:hAnsi="Times New Roman"/>
          <w:bCs/>
          <w:sz w:val="24"/>
          <w:szCs w:val="24"/>
          <w:lang w:eastAsia="ru-RU"/>
        </w:rPr>
        <w:t>планируется реализовывать инициативный проект</w:t>
      </w:r>
      <w:r w:rsidRPr="000F09A4">
        <w:rPr>
          <w:rFonts w:ascii="Times New Roman" w:hAnsi="Times New Roman"/>
          <w:sz w:val="24"/>
          <w:szCs w:val="24"/>
        </w:rPr>
        <w:t xml:space="preserve"> подписывается</w:t>
      </w:r>
      <w:proofErr w:type="gramEnd"/>
      <w:r w:rsidRPr="000F09A4">
        <w:rPr>
          <w:rFonts w:ascii="Times New Roman" w:hAnsi="Times New Roman"/>
          <w:sz w:val="24"/>
          <w:szCs w:val="24"/>
        </w:rPr>
        <w:t xml:space="preserve"> инициаторами проекта.</w:t>
      </w:r>
    </w:p>
    <w:p w:rsidR="000F09A4" w:rsidRPr="000F09A4" w:rsidRDefault="000F09A4" w:rsidP="000F09A4">
      <w:pPr>
        <w:spacing w:after="0" w:line="240" w:lineRule="auto"/>
        <w:jc w:val="both"/>
        <w:rPr>
          <w:rFonts w:ascii="Times New Roman" w:hAnsi="Times New Roman"/>
          <w:sz w:val="24"/>
          <w:szCs w:val="24"/>
        </w:rPr>
      </w:pPr>
      <w:r w:rsidRPr="000F09A4">
        <w:rPr>
          <w:rFonts w:ascii="Times New Roman" w:hAnsi="Times New Roman"/>
          <w:sz w:val="24"/>
          <w:szCs w:val="24"/>
        </w:rPr>
        <w:t>В случае</w:t>
      </w:r>
      <w:proofErr w:type="gramStart"/>
      <w:r w:rsidRPr="000F09A4">
        <w:rPr>
          <w:rFonts w:ascii="Times New Roman" w:hAnsi="Times New Roman"/>
          <w:sz w:val="24"/>
          <w:szCs w:val="24"/>
        </w:rPr>
        <w:t>,</w:t>
      </w:r>
      <w:proofErr w:type="gramEnd"/>
      <w:r w:rsidRPr="000F09A4">
        <w:rPr>
          <w:rFonts w:ascii="Times New Roman" w:hAnsi="Times New Roman"/>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К заявлению инициатор проекта прилагает следующие документы:</w:t>
      </w:r>
    </w:p>
    <w:p w:rsidR="000F09A4" w:rsidRPr="000F09A4" w:rsidRDefault="000F09A4" w:rsidP="000F09A4">
      <w:pPr>
        <w:autoSpaceDE w:val="0"/>
        <w:autoSpaceDN w:val="0"/>
        <w:adjustRightInd w:val="0"/>
        <w:spacing w:after="0" w:line="240" w:lineRule="auto"/>
        <w:jc w:val="both"/>
        <w:rPr>
          <w:rFonts w:ascii="Times New Roman" w:hAnsi="Times New Roman"/>
          <w:sz w:val="24"/>
          <w:szCs w:val="24"/>
        </w:rPr>
      </w:pPr>
      <w:r w:rsidRPr="000F09A4">
        <w:rPr>
          <w:rFonts w:ascii="Times New Roman" w:hAnsi="Times New Roman"/>
          <w:sz w:val="24"/>
          <w:szCs w:val="24"/>
        </w:rPr>
        <w:tab/>
        <w:t>1) краткое описание инициативного проекта;</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Администрация муниципального образования в течение 15 календарных дней со дня поступления заявления принимает решение:</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1) об определении границ территории, на которой планируется реализовывать инициативный проект;</w:t>
      </w: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ab/>
        <w:t>2) об отказе в определении границ территории, на которой планируется реализовывать инициативный проект.</w:t>
      </w:r>
    </w:p>
    <w:p w:rsidR="000F09A4" w:rsidRPr="000F09A4" w:rsidRDefault="000F09A4" w:rsidP="000F09A4">
      <w:pPr>
        <w:spacing w:after="0" w:line="240" w:lineRule="auto"/>
        <w:ind w:right="-1"/>
        <w:jc w:val="both"/>
        <w:rPr>
          <w:rFonts w:ascii="Times New Roman" w:eastAsia="Times New Roman" w:hAnsi="Times New Roman"/>
          <w:bCs/>
          <w:sz w:val="24"/>
          <w:szCs w:val="24"/>
          <w:lang w:eastAsia="ru-RU"/>
        </w:rPr>
      </w:pPr>
    </w:p>
    <w:p w:rsidR="000F09A4" w:rsidRPr="000F09A4" w:rsidRDefault="000F09A4" w:rsidP="000F09A4">
      <w:pPr>
        <w:spacing w:after="0" w:line="240" w:lineRule="auto"/>
        <w:ind w:right="20"/>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Чтобы проанализировать проблему, ответьте на вопросы:</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в чем проявляется проблема?</w:t>
      </w: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каковы причины возникновения проблемы?</w:t>
      </w: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где территориально выявлена проблема?</w:t>
      </w: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кто страдает от проблемы больше всего?</w:t>
      </w: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кому известно о проблеме?</w:t>
      </w:r>
    </w:p>
    <w:p w:rsidR="000F09A4" w:rsidRPr="000F09A4" w:rsidRDefault="000F09A4" w:rsidP="000F09A4">
      <w:pPr>
        <w:numPr>
          <w:ilvl w:val="0"/>
          <w:numId w:val="7"/>
        </w:numPr>
        <w:tabs>
          <w:tab w:val="left" w:pos="903"/>
        </w:tabs>
        <w:spacing w:after="0" w:line="240" w:lineRule="auto"/>
        <w:ind w:right="40" w:firstLine="706"/>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как давно проблема существует, наблюдается ли она однократно или возникает периодически?</w:t>
      </w:r>
    </w:p>
    <w:p w:rsidR="000F09A4" w:rsidRPr="000F09A4" w:rsidRDefault="000F09A4" w:rsidP="000F09A4">
      <w:pPr>
        <w:numPr>
          <w:ilvl w:val="0"/>
          <w:numId w:val="7"/>
        </w:numPr>
        <w:tabs>
          <w:tab w:val="left" w:pos="860"/>
        </w:tabs>
        <w:spacing w:after="0" w:line="240" w:lineRule="auto"/>
        <w:ind w:left="860" w:hanging="154"/>
        <w:rPr>
          <w:rFonts w:ascii="Times New Roman" w:eastAsia="Times New Roman" w:hAnsi="Times New Roman"/>
          <w:i/>
          <w:iCs/>
          <w:sz w:val="24"/>
          <w:szCs w:val="24"/>
          <w:lang w:eastAsia="ru-RU"/>
        </w:rPr>
      </w:pPr>
      <w:r w:rsidRPr="000F09A4">
        <w:rPr>
          <w:rFonts w:ascii="Times New Roman" w:eastAsia="Times New Roman" w:hAnsi="Times New Roman"/>
          <w:i/>
          <w:iCs/>
          <w:sz w:val="24"/>
          <w:szCs w:val="24"/>
          <w:lang w:eastAsia="ru-RU"/>
        </w:rPr>
        <w:t>почему проблема не решена до сих пор?</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того</w:t>
      </w:r>
      <w:proofErr w:type="gramStart"/>
      <w:r w:rsidRPr="000F09A4">
        <w:rPr>
          <w:rFonts w:ascii="Times New Roman" w:eastAsia="Times New Roman" w:hAnsi="Times New Roman"/>
          <w:sz w:val="24"/>
          <w:szCs w:val="24"/>
          <w:lang w:eastAsia="ru-RU"/>
        </w:rPr>
        <w:t>,</w:t>
      </w:r>
      <w:proofErr w:type="gramEnd"/>
      <w:r w:rsidRPr="000F09A4">
        <w:rPr>
          <w:rFonts w:ascii="Times New Roman" w:eastAsia="Times New Roman" w:hAnsi="Times New Roman"/>
          <w:sz w:val="24"/>
          <w:szCs w:val="24"/>
          <w:lang w:eastAsia="ru-RU"/>
        </w:rPr>
        <w:t xml:space="preserve"> чтобы предлагаемая для решения проблема была понятна широкому кругу не посвященных в неё, проблему следует формулировать через ключевое противоречие, которое не имеет решения в существующей конфигурации ресурсов и управленческих решений: «существующая спортивная инфраструктура поселения не обеспечивает доступность занятия физической культурой всех желающих», «</w:t>
      </w:r>
      <w:proofErr w:type="spellStart"/>
      <w:r w:rsidRPr="000F09A4">
        <w:rPr>
          <w:rFonts w:ascii="Times New Roman" w:eastAsia="Times New Roman" w:hAnsi="Times New Roman"/>
          <w:sz w:val="24"/>
          <w:szCs w:val="24"/>
          <w:lang w:eastAsia="ru-RU"/>
        </w:rPr>
        <w:t>неухоженность</w:t>
      </w:r>
      <w:proofErr w:type="spellEnd"/>
      <w:r w:rsidRPr="000F09A4">
        <w:rPr>
          <w:rFonts w:ascii="Times New Roman" w:eastAsia="Times New Roman" w:hAnsi="Times New Roman"/>
          <w:sz w:val="24"/>
          <w:szCs w:val="24"/>
          <w:lang w:eastAsia="ru-RU"/>
        </w:rPr>
        <w:t xml:space="preserve"> и отсутствие системного благоустройства площади (парка) не позволяет сделать ее привлекательным местом отдыха».</w:t>
      </w:r>
    </w:p>
    <w:p w:rsidR="000F09A4" w:rsidRPr="000F09A4" w:rsidRDefault="000F09A4" w:rsidP="000F09A4">
      <w:pPr>
        <w:numPr>
          <w:ilvl w:val="0"/>
          <w:numId w:val="8"/>
        </w:numPr>
        <w:tabs>
          <w:tab w:val="left" w:pos="997"/>
        </w:tabs>
        <w:spacing w:after="0" w:line="240" w:lineRule="auto"/>
        <w:ind w:firstLine="706"/>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целом</w:t>
      </w:r>
      <w:proofErr w:type="gramEnd"/>
      <w:r w:rsidRPr="000F09A4">
        <w:rPr>
          <w:rFonts w:ascii="Times New Roman" w:eastAsia="Times New Roman" w:hAnsi="Times New Roman"/>
          <w:sz w:val="24"/>
          <w:szCs w:val="24"/>
          <w:lang w:eastAsia="ru-RU"/>
        </w:rPr>
        <w:t xml:space="preserve"> же, 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w:t>
      </w:r>
      <w:proofErr w:type="gramStart"/>
      <w:r w:rsidRPr="000F09A4">
        <w:rPr>
          <w:rFonts w:ascii="Times New Roman" w:eastAsia="Times New Roman" w:hAnsi="Times New Roman"/>
          <w:sz w:val="24"/>
          <w:szCs w:val="24"/>
          <w:lang w:eastAsia="ru-RU"/>
        </w:rPr>
        <w:t>на части территории</w:t>
      </w:r>
      <w:proofErr w:type="gramEnd"/>
      <w:r w:rsidRPr="000F09A4">
        <w:rPr>
          <w:rFonts w:ascii="Times New Roman" w:eastAsia="Times New Roman" w:hAnsi="Times New Roman"/>
          <w:sz w:val="24"/>
          <w:szCs w:val="24"/>
          <w:lang w:eastAsia="ru-RU"/>
        </w:rPr>
        <w:t xml:space="preserve"> муниципального образования.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 xml:space="preserve">Описание </w:t>
      </w:r>
      <w:r w:rsidRPr="000F09A4">
        <w:rPr>
          <w:rFonts w:ascii="Times New Roman" w:eastAsia="Times New Roman" w:hAnsi="Times New Roman"/>
          <w:b/>
          <w:bCs/>
          <w:sz w:val="24"/>
          <w:szCs w:val="24"/>
          <w:lang w:eastAsia="ru-RU"/>
        </w:rPr>
        <w:t>ожидаемого результата</w:t>
      </w:r>
      <w:r w:rsidRPr="000F09A4">
        <w:rPr>
          <w:rFonts w:ascii="Times New Roman" w:eastAsia="Times New Roman" w:hAnsi="Times New Roman"/>
          <w:sz w:val="24"/>
          <w:szCs w:val="24"/>
          <w:lang w:eastAsia="ru-RU"/>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w:t>
      </w:r>
      <w:proofErr w:type="gramEnd"/>
      <w:r w:rsidRPr="000F09A4">
        <w:rPr>
          <w:rFonts w:ascii="Times New Roman" w:eastAsia="Times New Roman" w:hAnsi="Times New Roman"/>
          <w:sz w:val="24"/>
          <w:szCs w:val="24"/>
          <w:lang w:eastAsia="ru-RU"/>
        </w:rPr>
        <w:t>») показателей.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Start"/>
      <w:r w:rsidRPr="000F09A4">
        <w:rPr>
          <w:rFonts w:ascii="Times New Roman" w:eastAsia="Times New Roman" w:hAnsi="Times New Roman"/>
          <w:sz w:val="24"/>
          <w:szCs w:val="24"/>
          <w:vertAlign w:val="superscript"/>
          <w:lang w:eastAsia="ru-RU"/>
        </w:rPr>
        <w:t xml:space="preserve"> </w:t>
      </w:r>
      <w:r w:rsidRPr="000F09A4">
        <w:rPr>
          <w:rFonts w:ascii="Times New Roman" w:eastAsia="Times New Roman" w:hAnsi="Times New Roman"/>
          <w:sz w:val="24"/>
          <w:szCs w:val="24"/>
          <w:lang w:eastAsia="ru-RU"/>
        </w:rPr>
        <w:t>.</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 этом возможно рассмотрение нескольких инициативных проектов на одном собрании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Сход граждан </w:t>
      </w:r>
      <w:r w:rsidRPr="000F09A4">
        <w:rPr>
          <w:rFonts w:ascii="Times New Roman" w:eastAsia="Times New Roman" w:hAnsi="Times New Roman"/>
          <w:sz w:val="24"/>
          <w:szCs w:val="24"/>
          <w:lang w:eastAsia="ru-RU"/>
        </w:rPr>
        <w:t>– это традиционная для России форма управления</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1"/>
          <w:numId w:val="9"/>
        </w:numPr>
        <w:tabs>
          <w:tab w:val="left" w:pos="1085"/>
        </w:tabs>
        <w:spacing w:after="0" w:line="240" w:lineRule="auto"/>
        <w:ind w:left="4" w:firstLine="706"/>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lastRenderedPageBreak/>
        <w:t>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proofErr w:type="gramEnd"/>
    </w:p>
    <w:p w:rsidR="000F09A4" w:rsidRPr="000F09A4" w:rsidRDefault="000F09A4" w:rsidP="000F09A4">
      <w:pPr>
        <w:numPr>
          <w:ilvl w:val="0"/>
          <w:numId w:val="9"/>
        </w:numPr>
        <w:tabs>
          <w:tab w:val="left" w:pos="345"/>
        </w:tabs>
        <w:spacing w:after="0" w:line="240" w:lineRule="auto"/>
        <w:ind w:left="4" w:hanging="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субъектов РФ и органов местного самоуправления.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Собрание граждан </w:t>
      </w:r>
      <w:r w:rsidRPr="000F09A4">
        <w:rPr>
          <w:rFonts w:ascii="Times New Roman" w:eastAsia="Times New Roman" w:hAnsi="Times New Roman"/>
          <w:sz w:val="24"/>
          <w:szCs w:val="24"/>
          <w:lang w:eastAsia="ru-RU"/>
        </w:rPr>
        <w:t>проводятся для обсуждения вопросов местного</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30.09.2021г. №10 "</w:t>
      </w:r>
      <w:r w:rsidRPr="000F09A4">
        <w:rPr>
          <w:rFonts w:ascii="Times New Roman" w:eastAsia="Times New Roman" w:hAnsi="Times New Roman"/>
          <w:bCs/>
          <w:sz w:val="24"/>
          <w:szCs w:val="24"/>
          <w:lang w:eastAsia="ru-RU"/>
        </w:rPr>
        <w:t xml:space="preserve"> Об утверждении порядка назначения и проведения собраний граждан в целях рассмотрения и обсуждения вопросов внесения инициативных проектов".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7" w:tgtFrame="_blank" w:history="1">
        <w:r w:rsidRPr="000F09A4">
          <w:rPr>
            <w:rFonts w:ascii="Times New Roman" w:eastAsia="Times New Roman" w:hAnsi="Times New Roman"/>
            <w:sz w:val="24"/>
            <w:szCs w:val="24"/>
            <w:lang w:eastAsia="ru-RU"/>
          </w:rPr>
          <w:t>06.10.2003 № 131-ФЗ</w:t>
        </w:r>
      </w:hyperlink>
      <w:r w:rsidRPr="000F09A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В  уведомлении  указываются: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цель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место  проведения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дата,  время  начала  и  окончания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предполагаемое  количество  участников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5)  наименование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8)  фамилия,  имя,  отчество  организатора  собрания  граждан,  сведения  о  его  месте  жительства  или  пребывания  и  номер  телефона;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10)  дата   подачи  уведомления  о  проведении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Председателю Совета депутатов </w:t>
      </w:r>
      <w:proofErr w:type="spellStart"/>
      <w:r w:rsidRPr="000F09A4">
        <w:rPr>
          <w:rFonts w:ascii="Times New Roman" w:eastAsia="Times New Roman" w:hAnsi="Times New Roman"/>
          <w:sz w:val="24"/>
          <w:szCs w:val="24"/>
          <w:lang w:eastAsia="ru-RU"/>
        </w:rPr>
        <w:t>Бочкаревского</w:t>
      </w:r>
      <w:proofErr w:type="spellEnd"/>
      <w:r w:rsidRPr="000F09A4">
        <w:rPr>
          <w:rFonts w:ascii="Times New Roman" w:eastAsia="Times New Roman" w:hAnsi="Times New Roman"/>
          <w:sz w:val="24"/>
          <w:szCs w:val="24"/>
          <w:lang w:eastAsia="ru-RU"/>
        </w:rPr>
        <w:t xml:space="preserve">  сельсовета </w:t>
      </w:r>
      <w:proofErr w:type="spellStart"/>
      <w:r w:rsidRPr="000F09A4">
        <w:rPr>
          <w:rFonts w:ascii="Times New Roman" w:eastAsia="Times New Roman" w:hAnsi="Times New Roman"/>
          <w:sz w:val="24"/>
          <w:szCs w:val="24"/>
          <w:lang w:eastAsia="ru-RU"/>
        </w:rPr>
        <w:t>Черепановского</w:t>
      </w:r>
      <w:proofErr w:type="spellEnd"/>
      <w:r w:rsidRPr="000F09A4">
        <w:rPr>
          <w:rFonts w:ascii="Times New Roman" w:eastAsia="Times New Roman" w:hAnsi="Times New Roman"/>
          <w:sz w:val="24"/>
          <w:szCs w:val="24"/>
          <w:lang w:eastAsia="ru-RU"/>
        </w:rPr>
        <w:t xml:space="preserve"> района Новосибирской области </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w:t>
      </w:r>
    </w:p>
    <w:p w:rsidR="000F09A4" w:rsidRPr="000F09A4" w:rsidRDefault="000F09A4" w:rsidP="000F09A4">
      <w:pPr>
        <w:spacing w:after="0" w:line="240" w:lineRule="auto"/>
        <w:jc w:val="right"/>
        <w:rPr>
          <w:rFonts w:ascii="Times New Roman" w:eastAsia="Times New Roman" w:hAnsi="Times New Roman"/>
          <w:sz w:val="24"/>
          <w:szCs w:val="24"/>
          <w:lang w:eastAsia="ru-RU"/>
        </w:rPr>
      </w:pP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От руководителя инициативной группы </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от инициатора инициативного проекта </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 __________________"</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 (ФИО)</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Адрес:_____________</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Тел.: ___________</w:t>
      </w:r>
    </w:p>
    <w:p w:rsidR="000F09A4" w:rsidRPr="000F09A4" w:rsidRDefault="000F09A4" w:rsidP="000F09A4">
      <w:pPr>
        <w:spacing w:after="0" w:line="240" w:lineRule="auto"/>
        <w:jc w:val="right"/>
        <w:rPr>
          <w:rFonts w:ascii="Times New Roman" w:eastAsia="Times New Roman" w:hAnsi="Times New Roman"/>
          <w:sz w:val="24"/>
          <w:szCs w:val="24"/>
          <w:lang w:eastAsia="ru-RU"/>
        </w:rPr>
      </w:pPr>
      <w:r w:rsidRPr="000F09A4">
        <w:rPr>
          <w:rFonts w:ascii="Times New Roman" w:eastAsia="Times New Roman" w:hAnsi="Times New Roman"/>
          <w:sz w:val="24"/>
          <w:szCs w:val="24"/>
          <w:lang w:val="en-US" w:eastAsia="ru-RU"/>
        </w:rPr>
        <w:t>E</w:t>
      </w:r>
      <w:r w:rsidRPr="000F09A4">
        <w:rPr>
          <w:rFonts w:ascii="Times New Roman" w:eastAsia="Times New Roman" w:hAnsi="Times New Roman"/>
          <w:sz w:val="24"/>
          <w:szCs w:val="24"/>
          <w:lang w:eastAsia="ru-RU"/>
        </w:rPr>
        <w:t>-</w:t>
      </w:r>
      <w:r w:rsidRPr="000F09A4">
        <w:rPr>
          <w:rFonts w:ascii="Times New Roman" w:eastAsia="Times New Roman" w:hAnsi="Times New Roman"/>
          <w:sz w:val="24"/>
          <w:szCs w:val="24"/>
          <w:lang w:val="en-US" w:eastAsia="ru-RU"/>
        </w:rPr>
        <w:t>mail</w:t>
      </w:r>
      <w:r w:rsidRPr="000F09A4">
        <w:rPr>
          <w:rFonts w:ascii="Times New Roman" w:eastAsia="Times New Roman" w:hAnsi="Times New Roman"/>
          <w:sz w:val="24"/>
          <w:szCs w:val="24"/>
          <w:lang w:eastAsia="ru-RU"/>
        </w:rPr>
        <w:t>: __________-</w:t>
      </w:r>
    </w:p>
    <w:p w:rsidR="000F09A4" w:rsidRPr="000F09A4" w:rsidRDefault="000F09A4" w:rsidP="000F09A4">
      <w:pPr>
        <w:spacing w:after="0" w:line="240" w:lineRule="auto"/>
        <w:jc w:val="right"/>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Уведомление о  проведении  собрания  граждан в целях реализации инициативного проекта </w:t>
      </w: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целях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Начало проведения собрания -  в ___ </w:t>
      </w:r>
      <w:proofErr w:type="gramStart"/>
      <w:r w:rsidRPr="000F09A4">
        <w:rPr>
          <w:rFonts w:ascii="Times New Roman" w:eastAsia="Times New Roman" w:hAnsi="Times New Roman"/>
          <w:sz w:val="24"/>
          <w:szCs w:val="24"/>
          <w:lang w:eastAsia="ru-RU"/>
        </w:rPr>
        <w:t>ч</w:t>
      </w:r>
      <w:proofErr w:type="gram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окончание проведения собрания - в ______</w:t>
      </w:r>
      <w:proofErr w:type="gramStart"/>
      <w:r w:rsidRPr="000F09A4">
        <w:rPr>
          <w:rFonts w:ascii="Times New Roman" w:eastAsia="Times New Roman" w:hAnsi="Times New Roman"/>
          <w:sz w:val="24"/>
          <w:szCs w:val="24"/>
          <w:lang w:eastAsia="ru-RU"/>
        </w:rPr>
        <w:t>ч</w:t>
      </w:r>
      <w:proofErr w:type="gram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Количество  участников  собрания  граждан - __ чел.</w:t>
      </w:r>
    </w:p>
    <w:p w:rsidR="000F09A4" w:rsidRPr="000F09A4" w:rsidRDefault="000F09A4" w:rsidP="000F09A4">
      <w:pPr>
        <w:spacing w:after="0" w:line="240" w:lineRule="auto"/>
        <w:rPr>
          <w:rFonts w:ascii="Times New Roman" w:eastAsia="Times New Roman" w:hAnsi="Times New Roman"/>
          <w:bCs/>
          <w:sz w:val="24"/>
          <w:szCs w:val="24"/>
          <w:lang w:eastAsia="ru-RU"/>
        </w:rPr>
      </w:pPr>
      <w:r w:rsidRPr="000F09A4">
        <w:rPr>
          <w:rFonts w:ascii="Times New Roman" w:eastAsia="Times New Roman" w:hAnsi="Times New Roman"/>
          <w:bCs/>
          <w:sz w:val="24"/>
          <w:szCs w:val="24"/>
          <w:lang w:eastAsia="ru-RU"/>
        </w:rPr>
        <w:t>Название проекта</w:t>
      </w:r>
      <w:proofErr w:type="gramStart"/>
      <w:r w:rsidRPr="000F09A4">
        <w:rPr>
          <w:rFonts w:ascii="Times New Roman" w:eastAsia="Times New Roman" w:hAnsi="Times New Roman"/>
          <w:bCs/>
          <w:sz w:val="24"/>
          <w:szCs w:val="24"/>
          <w:lang w:eastAsia="ru-RU"/>
        </w:rPr>
        <w:t>: "___________________________".</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Часть  территории  муниципального образования,   согласно решению  администрации муниципального образования </w:t>
      </w:r>
      <w:proofErr w:type="gramStart"/>
      <w:r w:rsidRPr="000F09A4">
        <w:rPr>
          <w:rFonts w:ascii="Times New Roman" w:eastAsia="Times New Roman" w:hAnsi="Times New Roman"/>
          <w:sz w:val="24"/>
          <w:szCs w:val="24"/>
          <w:lang w:eastAsia="ru-RU"/>
        </w:rPr>
        <w:t>от</w:t>
      </w:r>
      <w:proofErr w:type="gramEnd"/>
      <w:r w:rsidRPr="000F09A4">
        <w:rPr>
          <w:rFonts w:ascii="Times New Roman" w:eastAsia="Times New Roman" w:hAnsi="Times New Roman"/>
          <w:sz w:val="24"/>
          <w:szCs w:val="24"/>
          <w:lang w:eastAsia="ru-RU"/>
        </w:rPr>
        <w:t xml:space="preserve"> _____ №___, </w:t>
      </w:r>
      <w:proofErr w:type="gramStart"/>
      <w:r w:rsidRPr="000F09A4">
        <w:rPr>
          <w:rFonts w:ascii="Times New Roman" w:eastAsia="Times New Roman" w:hAnsi="Times New Roman"/>
          <w:sz w:val="24"/>
          <w:szCs w:val="24"/>
          <w:lang w:eastAsia="ru-RU"/>
        </w:rPr>
        <w:t>на</w:t>
      </w:r>
      <w:proofErr w:type="gramEnd"/>
      <w:r w:rsidRPr="000F09A4">
        <w:rPr>
          <w:rFonts w:ascii="Times New Roman" w:eastAsia="Times New Roman" w:hAnsi="Times New Roman"/>
          <w:sz w:val="24"/>
          <w:szCs w:val="24"/>
          <w:lang w:eastAsia="ru-RU"/>
        </w:rPr>
        <w:t xml:space="preserve"> которой планируется реализация проекта: 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Организатором  собрания  граждан является: ФИО ________________________, адрес места жительства: _______________________________, номер телефона: 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Сведения об участниках инициативной группы:</w:t>
      </w:r>
    </w:p>
    <w:tbl>
      <w:tblPr>
        <w:tblW w:w="9786" w:type="dxa"/>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0F09A4" w:rsidRPr="000F09A4" w:rsidTr="00964E02">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jc w:val="center"/>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 xml:space="preserve">№ </w:t>
            </w:r>
            <w:proofErr w:type="gramStart"/>
            <w:r w:rsidRPr="000F09A4">
              <w:rPr>
                <w:rFonts w:ascii="Times New Roman" w:eastAsia="Arial Unicode MS" w:hAnsi="Times New Roman"/>
                <w:sz w:val="24"/>
                <w:szCs w:val="24"/>
                <w:lang w:eastAsia="ru-RU"/>
              </w:rPr>
              <w:t>п</w:t>
            </w:r>
            <w:proofErr w:type="gramEnd"/>
            <w:r w:rsidRPr="000F09A4">
              <w:rPr>
                <w:rFonts w:ascii="Times New Roman" w:eastAsia="Arial Unicode MS" w:hAnsi="Times New Roman"/>
                <w:sz w:val="24"/>
                <w:szCs w:val="24"/>
                <w:lang w:eastAsia="ru-RU"/>
              </w:rPr>
              <w:t>/п</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jc w:val="center"/>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 xml:space="preserve">Представители инициативной группы, органа территориального общественного самоуправления (Ф И </w:t>
            </w:r>
            <w:proofErr w:type="gramStart"/>
            <w:r w:rsidRPr="000F09A4">
              <w:rPr>
                <w:rFonts w:ascii="Times New Roman" w:eastAsia="Arial Unicode MS" w:hAnsi="Times New Roman"/>
                <w:sz w:val="24"/>
                <w:szCs w:val="24"/>
                <w:lang w:eastAsia="ru-RU"/>
              </w:rPr>
              <w:t>О</w:t>
            </w:r>
            <w:proofErr w:type="gramEnd"/>
            <w:r w:rsidRPr="000F09A4">
              <w:rPr>
                <w:rFonts w:ascii="Times New Roman" w:eastAsia="Arial Unicode MS" w:hAnsi="Times New Roman"/>
                <w:sz w:val="24"/>
                <w:szCs w:val="24"/>
                <w:lang w:eastAsia="ru-RU"/>
              </w:rPr>
              <w:t xml:space="preserve">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center"/>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jc w:val="center"/>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 xml:space="preserve">Адрес регистрации, контактный, телефон, адрес </w:t>
            </w:r>
            <w:proofErr w:type="spellStart"/>
            <w:r w:rsidRPr="000F09A4">
              <w:rPr>
                <w:rFonts w:ascii="Times New Roman" w:eastAsia="Arial Unicode MS" w:hAnsi="Times New Roman"/>
                <w:sz w:val="24"/>
                <w:szCs w:val="24"/>
                <w:lang w:eastAsia="ru-RU"/>
              </w:rPr>
              <w:t>эл</w:t>
            </w:r>
            <w:proofErr w:type="gramStart"/>
            <w:r w:rsidRPr="000F09A4">
              <w:rPr>
                <w:rFonts w:ascii="Times New Roman" w:eastAsia="Arial Unicode MS" w:hAnsi="Times New Roman"/>
                <w:sz w:val="24"/>
                <w:szCs w:val="24"/>
                <w:lang w:eastAsia="ru-RU"/>
              </w:rPr>
              <w:t>.п</w:t>
            </w:r>
            <w:proofErr w:type="gramEnd"/>
            <w:r w:rsidRPr="000F09A4">
              <w:rPr>
                <w:rFonts w:ascii="Times New Roman" w:eastAsia="Arial Unicode MS" w:hAnsi="Times New Roman"/>
                <w:sz w:val="24"/>
                <w:szCs w:val="24"/>
                <w:lang w:eastAsia="ru-RU"/>
              </w:rPr>
              <w:t>очты</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center"/>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Подпись</w:t>
            </w:r>
          </w:p>
        </w:tc>
      </w:tr>
      <w:tr w:rsidR="000F09A4" w:rsidRPr="000F09A4" w:rsidTr="00964E02">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r>
      <w:tr w:rsidR="000F09A4" w:rsidRPr="000F09A4" w:rsidTr="00964E02">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lastRenderedPageBreak/>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r>
      <w:tr w:rsidR="000F09A4" w:rsidRPr="000F09A4" w:rsidTr="00964E02">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r>
      <w:tr w:rsidR="000F09A4" w:rsidRPr="000F09A4" w:rsidTr="00964E02">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r w:rsidRPr="000F09A4">
              <w:rPr>
                <w:rFonts w:ascii="Times New Roman" w:eastAsia="Arial Unicode MS" w:hAnsi="Times New Roman"/>
                <w:sz w:val="24"/>
                <w:szCs w:val="24"/>
                <w:lang w:eastAsia="ru-RU"/>
              </w:rPr>
              <w:t>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0F09A4" w:rsidRPr="000F09A4" w:rsidRDefault="000F09A4" w:rsidP="000F09A4">
            <w:pPr>
              <w:spacing w:after="0" w:line="240" w:lineRule="auto"/>
              <w:rPr>
                <w:rFonts w:ascii="Times New Roman" w:eastAsia="Arial Unicode MS"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09A4" w:rsidRPr="000F09A4" w:rsidRDefault="000F09A4" w:rsidP="000F09A4">
            <w:pPr>
              <w:spacing w:after="0" w:line="240" w:lineRule="auto"/>
              <w:jc w:val="right"/>
              <w:rPr>
                <w:rFonts w:ascii="Times New Roman" w:eastAsia="Arial Unicode MS" w:hAnsi="Times New Roman"/>
                <w:sz w:val="24"/>
                <w:szCs w:val="24"/>
                <w:lang w:eastAsia="ru-RU"/>
              </w:rPr>
            </w:pPr>
          </w:p>
        </w:tc>
      </w:tr>
    </w:tbl>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Решение по согласованию проведения собрания граждан или об отказе в согласовании прошу направить посредством ______________</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i/>
          <w:iCs/>
          <w:sz w:val="24"/>
          <w:szCs w:val="24"/>
          <w:lang w:eastAsia="ru-RU"/>
        </w:rPr>
        <w:t>подпись</w:t>
      </w:r>
      <w:r w:rsidRPr="000F09A4">
        <w:rPr>
          <w:rFonts w:ascii="Times New Roman" w:eastAsia="Times New Roman" w:hAnsi="Times New Roman"/>
          <w:i/>
          <w:iCs/>
          <w:sz w:val="24"/>
          <w:szCs w:val="24"/>
          <w:lang w:eastAsia="ru-RU"/>
        </w:rPr>
        <w:tab/>
      </w:r>
      <w:r w:rsidRPr="000F09A4">
        <w:rPr>
          <w:rFonts w:ascii="Times New Roman" w:eastAsia="Times New Roman" w:hAnsi="Times New Roman"/>
          <w:i/>
          <w:iCs/>
          <w:sz w:val="24"/>
          <w:szCs w:val="24"/>
          <w:lang w:eastAsia="ru-RU"/>
        </w:rPr>
        <w:tab/>
      </w:r>
      <w:r w:rsidRPr="000F09A4">
        <w:rPr>
          <w:rFonts w:ascii="Times New Roman" w:eastAsia="Times New Roman" w:hAnsi="Times New Roman"/>
          <w:i/>
          <w:iCs/>
          <w:sz w:val="24"/>
          <w:szCs w:val="24"/>
          <w:lang w:eastAsia="ru-RU"/>
        </w:rPr>
        <w:tab/>
        <w:t>дата</w:t>
      </w:r>
      <w:r w:rsidRPr="000F09A4">
        <w:rPr>
          <w:rFonts w:ascii="Times New Roman" w:eastAsia="Times New Roman" w:hAnsi="Times New Roman"/>
          <w:i/>
          <w:iCs/>
          <w:sz w:val="24"/>
          <w:szCs w:val="24"/>
          <w:lang w:eastAsia="ru-RU"/>
        </w:rPr>
        <w:tab/>
      </w:r>
      <w:r w:rsidRPr="000F09A4">
        <w:rPr>
          <w:rFonts w:ascii="Times New Roman" w:eastAsia="Times New Roman" w:hAnsi="Times New Roman"/>
          <w:i/>
          <w:iCs/>
          <w:sz w:val="24"/>
          <w:szCs w:val="24"/>
          <w:lang w:eastAsia="ru-RU"/>
        </w:rPr>
        <w:tab/>
      </w:r>
      <w:r w:rsidRPr="000F09A4">
        <w:rPr>
          <w:rFonts w:ascii="Times New Roman" w:eastAsia="Times New Roman" w:hAnsi="Times New Roman"/>
          <w:i/>
          <w:iCs/>
          <w:sz w:val="24"/>
          <w:szCs w:val="24"/>
          <w:lang w:eastAsia="ru-RU"/>
        </w:rPr>
        <w:tab/>
      </w:r>
      <w:r w:rsidRPr="000F09A4">
        <w:rPr>
          <w:rFonts w:ascii="Times New Roman" w:eastAsia="Times New Roman" w:hAnsi="Times New Roman"/>
          <w:i/>
          <w:iCs/>
          <w:sz w:val="24"/>
          <w:szCs w:val="24"/>
          <w:lang w:eastAsia="ru-RU"/>
        </w:rPr>
        <w:tab/>
        <w:t>расшифровка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bCs/>
          <w:sz w:val="24"/>
          <w:szCs w:val="24"/>
          <w:lang w:eastAsia="ru-RU"/>
        </w:rPr>
      </w:pPr>
      <w:r w:rsidRPr="000F09A4">
        <w:rPr>
          <w:rFonts w:ascii="Times New Roman" w:eastAsia="Times New Roman" w:hAnsi="Times New Roman"/>
          <w:sz w:val="24"/>
          <w:szCs w:val="24"/>
          <w:lang w:eastAsia="ru-RU"/>
        </w:rPr>
        <w:t xml:space="preserve">Дата "______"____ 202_г. </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Заявление и прилагаемые к нему документы в соответствии с указанным перечнем приняты</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i/>
          <w:iCs/>
          <w:sz w:val="24"/>
          <w:szCs w:val="24"/>
          <w:lang w:eastAsia="ru-RU"/>
        </w:rPr>
        <w:t>(должность лица, принявшего запрос)</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i/>
          <w:iCs/>
          <w:sz w:val="24"/>
          <w:szCs w:val="24"/>
          <w:lang w:eastAsia="ru-RU"/>
        </w:rPr>
        <w:t>(подпись, дата)</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i/>
          <w:iCs/>
          <w:sz w:val="24"/>
          <w:szCs w:val="24"/>
          <w:lang w:eastAsia="ru-RU"/>
        </w:rPr>
        <w:t>(расшифровка подписи)</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Решение  представительного органа муниципального образования   о   проведении   собрания   граждан   принимается   не   </w:t>
      </w:r>
      <w:proofErr w:type="gramStart"/>
      <w:r w:rsidRPr="000F09A4">
        <w:rPr>
          <w:rFonts w:ascii="Times New Roman" w:eastAsia="Times New Roman" w:hAnsi="Times New Roman"/>
          <w:sz w:val="24"/>
          <w:szCs w:val="24"/>
          <w:lang w:eastAsia="ru-RU"/>
        </w:rPr>
        <w:t>позднее</w:t>
      </w:r>
      <w:proofErr w:type="gramEnd"/>
      <w:r w:rsidRPr="000F09A4">
        <w:rPr>
          <w:rFonts w:ascii="Times New Roman" w:eastAsia="Times New Roman" w:hAnsi="Times New Roman"/>
          <w:sz w:val="24"/>
          <w:szCs w:val="24"/>
          <w:lang w:eastAsia="ru-RU"/>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r w:rsidRPr="000F09A4">
        <w:rPr>
          <w:rFonts w:ascii="Times New Roman" w:eastAsia="Times New Roman" w:hAnsi="Times New Roman"/>
          <w:b/>
          <w:bCs/>
          <w:sz w:val="24"/>
          <w:szCs w:val="24"/>
          <w:lang w:eastAsia="ru-RU"/>
        </w:rPr>
        <w:t>Порядок  проведения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Собрание  открывает  должностное  лицо  органов  местного  самоуправления  поселения    или   один   из   организаторов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Секретарём  собрания  граждан  ведётся  протокол.</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Ответственное лицо   за  подготовку   и  проведение   собрания   обеспечивает   регистрацию   количественного  состава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Решения   принимаются   большинством   голосов   от   присутствующих   на  собрании   открытым  голосованием.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Решения  оформляются  протокольно.</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Итоги  собрания  подлежат  опубликованию  (обнародованию)  в  течение  5  дней  с  момента  проведения  собрания.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0F09A4" w:rsidRPr="000F09A4" w:rsidRDefault="000F09A4" w:rsidP="000F09A4">
      <w:pPr>
        <w:spacing w:after="0" w:line="240" w:lineRule="auto"/>
        <w:jc w:val="both"/>
        <w:rPr>
          <w:rFonts w:ascii="Times New Roman" w:eastAsia="Times New Roman" w:hAnsi="Times New Roman"/>
          <w:b/>
          <w:bCs/>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Конференция граждан (собрание делегатов) </w:t>
      </w:r>
      <w:r w:rsidRPr="000F09A4">
        <w:rPr>
          <w:rFonts w:ascii="Times New Roman" w:eastAsia="Times New Roman" w:hAnsi="Times New Roman"/>
          <w:sz w:val="24"/>
          <w:szCs w:val="24"/>
          <w:lang w:eastAsia="ru-RU"/>
        </w:rPr>
        <w:t>проводятся в тех случаях,</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Опрос граждан </w:t>
      </w:r>
      <w:r w:rsidRPr="000F09A4">
        <w:rPr>
          <w:rFonts w:ascii="Times New Roman" w:eastAsia="Times New Roman" w:hAnsi="Times New Roman"/>
          <w:sz w:val="24"/>
          <w:szCs w:val="24"/>
          <w:lang w:eastAsia="ru-RU"/>
        </w:rPr>
        <w:t>– еще одна из форм прямого волеизъявления населения,</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right"/>
        <w:rPr>
          <w:rFonts w:ascii="Times New Roman" w:eastAsia="Times New Roman" w:hAnsi="Times New Roman"/>
          <w:i/>
          <w:sz w:val="24"/>
          <w:szCs w:val="24"/>
          <w:lang w:eastAsia="ru-RU"/>
        </w:rPr>
      </w:pPr>
      <w:r w:rsidRPr="000F09A4">
        <w:rPr>
          <w:rFonts w:ascii="Times New Roman" w:eastAsia="Times New Roman" w:hAnsi="Times New Roman"/>
          <w:i/>
          <w:sz w:val="24"/>
          <w:szCs w:val="24"/>
          <w:lang w:eastAsia="ru-RU"/>
        </w:rPr>
        <w:t>Пример</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Форма</w:t>
      </w:r>
    </w:p>
    <w:p w:rsidR="000F09A4" w:rsidRPr="000F09A4" w:rsidRDefault="000F09A4" w:rsidP="000F09A4">
      <w:pPr>
        <w:tabs>
          <w:tab w:val="center" w:pos="4677"/>
          <w:tab w:val="left" w:pos="6096"/>
          <w:tab w:val="right" w:pos="9354"/>
        </w:tabs>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протокола собрания (конференции) граждан о выдвижении </w:t>
      </w:r>
    </w:p>
    <w:p w:rsidR="000F09A4" w:rsidRPr="000F09A4" w:rsidRDefault="000F09A4" w:rsidP="000F09A4">
      <w:pPr>
        <w:tabs>
          <w:tab w:val="center" w:pos="4677"/>
          <w:tab w:val="left" w:pos="6096"/>
          <w:tab w:val="right" w:pos="9354"/>
        </w:tabs>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инициативного проекта </w:t>
      </w:r>
    </w:p>
    <w:p w:rsidR="000F09A4" w:rsidRPr="000F09A4" w:rsidRDefault="000F09A4" w:rsidP="000F09A4">
      <w:pPr>
        <w:tabs>
          <w:tab w:val="center" w:pos="4677"/>
          <w:tab w:val="left" w:pos="6096"/>
          <w:tab w:val="right" w:pos="9354"/>
        </w:tabs>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 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собрания (конференции) граждан о выдвижении инициативного проекта</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lastRenderedPageBreak/>
        <w:t>(наименование населенного пункта, на территории которого реализуется инициативный проект,</w:t>
      </w:r>
      <w:proofErr w:type="gramEnd"/>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____________________________________________________________________наименование территориального общественного самоуправления (в случае, если</w:t>
      </w:r>
      <w:proofErr w:type="gramEnd"/>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проводится собрание (конференция) граждан</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целях осуществления территориального общественного самоуправления)</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Дата проведения собрания (конференции) граждан:_______________________________________________________________ </w:t>
      </w:r>
      <w:proofErr w:type="gramStart"/>
      <w:r w:rsidRPr="000F09A4">
        <w:rPr>
          <w:rFonts w:ascii="Times New Roman" w:eastAsia="Times New Roman" w:hAnsi="Times New Roman"/>
          <w:sz w:val="24"/>
          <w:szCs w:val="24"/>
          <w:lang w:eastAsia="ru-RU"/>
        </w:rPr>
        <w:t>г</w:t>
      </w:r>
      <w:proofErr w:type="gramEnd"/>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Место проведения собрания (конференции) граждан:_________________________________________________________________________________________________________________________________.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Время начала собрания (конференции) граждан: _______ часов _______ минут.</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Время окончания собрания (конференции) граждан: _____ часов ______ минут.</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Присутствовало _______________ человек (по </w:t>
      </w:r>
      <w:hyperlink r:id="rId8" w:history="1">
        <w:r w:rsidRPr="000F09A4">
          <w:rPr>
            <w:rFonts w:ascii="Times New Roman" w:eastAsia="Times New Roman" w:hAnsi="Times New Roman"/>
            <w:sz w:val="24"/>
            <w:szCs w:val="24"/>
            <w:lang w:eastAsia="ru-RU"/>
          </w:rPr>
          <w:t>списку</w:t>
        </w:r>
      </w:hyperlink>
      <w:r w:rsidRPr="000F09A4">
        <w:rPr>
          <w:rFonts w:ascii="Times New Roman" w:eastAsia="Times New Roman" w:hAnsi="Times New Roman"/>
          <w:sz w:val="24"/>
          <w:szCs w:val="24"/>
          <w:lang w:eastAsia="ru-RU"/>
        </w:rPr>
        <w:t xml:space="preserve"> согласно приложению № 1).</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Председатель собрания (конференции): 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собрания (конференции):_______________________________________.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Об избрании председателя собрани</w:t>
      </w:r>
      <w:proofErr w:type="gramStart"/>
      <w:r w:rsidRPr="000F09A4">
        <w:rPr>
          <w:rFonts w:ascii="Times New Roman" w:eastAsia="Times New Roman" w:hAnsi="Times New Roman"/>
          <w:sz w:val="24"/>
          <w:szCs w:val="24"/>
          <w:lang w:eastAsia="ru-RU"/>
        </w:rPr>
        <w:t>я(</w:t>
      </w:r>
      <w:proofErr w:type="gramEnd"/>
      <w:r w:rsidRPr="000F09A4">
        <w:rPr>
          <w:rFonts w:ascii="Times New Roman" w:eastAsia="Times New Roman" w:hAnsi="Times New Roman"/>
          <w:sz w:val="24"/>
          <w:szCs w:val="24"/>
          <w:lang w:eastAsia="ru-RU"/>
        </w:rPr>
        <w:t>конференции) граждан о выдвижении инициативного проекта.</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Избрать председателем собрания (конференции) граждан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О формировании повестки дня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Председателя собрания (конференции) граждан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 предложением утвердить следующую повестку дня собрания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Об избрании секретаря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О рассмотрении вопроса о целесообразности реализации инициативного проекта и поддержке его выдвижения.</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3. Об определении форм и размеров финансового, имущественного и трудового участия в реализации инициативного проекта.</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Об определении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собрания:</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Утвердить предложенную повестку дня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 первому вопросу повестки дня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 председателя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Избрать секретарем собрания (конференции) граждан </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 второму вопросу повестки дня собрания (конференции)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Поддержать выдвижение инициативного проекта:________________________________________________________________________________________________________________________________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(наименование инициативного проекта)</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 признать целесообразным его реализацию на территории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(наименование населенного пункта)</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Установить, что исходя из имеющихся расчетов, материалов и документации стоимость реализации инициативного проекта будет составлять________________ рублей.</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По третьему вопросу повестки дня собрания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Установить, что на реализацию инициативного проекта физическими лицами будет направлено ______________________________________________ рублей (по списку согласно Приложению №2).</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Установить, что в имущественное участие в целях реализации инициативного проекта будет осуществлено в следующих формах:</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(наименование мероприятий, работ, услуг</w:t>
      </w:r>
      <w:proofErr w:type="gramStart"/>
      <w:r w:rsidRPr="000F09A4">
        <w:rPr>
          <w:rFonts w:ascii="Times New Roman" w:eastAsia="Times New Roman" w:hAnsi="Times New Roman"/>
          <w:sz w:val="24"/>
          <w:szCs w:val="24"/>
          <w:lang w:eastAsia="ru-RU"/>
        </w:rPr>
        <w:t>)</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 наименование субъекта осуществления мероприятий, работ, услуг)</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(наименование мероприятий, работ, услуг)</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 наименование субъекта осуществления мероприятий, работ, услуг)</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(наименование мероприятий, работ, услуг)</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 наименование субъекта осуществления мероприятий, работ, услуг)</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3. Установить, что трудовое участие в реализации инициативного проекта примут _____________________________ человек (по </w:t>
      </w:r>
      <w:hyperlink r:id="rId9" w:history="1">
        <w:r w:rsidRPr="000F09A4">
          <w:rPr>
            <w:rFonts w:ascii="Times New Roman" w:eastAsia="Times New Roman" w:hAnsi="Times New Roman"/>
            <w:sz w:val="24"/>
            <w:szCs w:val="24"/>
            <w:lang w:eastAsia="ru-RU"/>
          </w:rPr>
          <w:t>списку</w:t>
        </w:r>
      </w:hyperlink>
      <w:r w:rsidRPr="000F09A4">
        <w:rPr>
          <w:rFonts w:ascii="Times New Roman" w:eastAsia="Times New Roman" w:hAnsi="Times New Roman"/>
          <w:sz w:val="24"/>
          <w:szCs w:val="24"/>
          <w:lang w:eastAsia="ru-RU"/>
        </w:rPr>
        <w:t xml:space="preserve"> согласно приложению №3).</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Установить, что на реализацию инициативного проекта индивидуальными предпринимателями и организациями будет направлено ____________________________________________рублей, в том числе:</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22"/>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Согласно гарантийному письму от «___»_________г. № ______ ______________________________________________________рублей;</w:t>
      </w:r>
    </w:p>
    <w:p w:rsidR="000F09A4" w:rsidRPr="000F09A4" w:rsidRDefault="000F09A4" w:rsidP="000F09A4">
      <w:pPr>
        <w:numPr>
          <w:ilvl w:val="0"/>
          <w:numId w:val="22"/>
        </w:numPr>
        <w:spacing w:after="0" w:line="240" w:lineRule="auto"/>
        <w:contextualSpacing/>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Согласно гарантийному письму от «___»_________г. № ______ ______________________________________________________рублей;</w:t>
      </w:r>
    </w:p>
    <w:p w:rsidR="000F09A4" w:rsidRPr="000F09A4" w:rsidRDefault="000F09A4" w:rsidP="000F09A4">
      <w:pPr>
        <w:numPr>
          <w:ilvl w:val="0"/>
          <w:numId w:val="22"/>
        </w:numPr>
        <w:spacing w:after="0" w:line="240" w:lineRule="auto"/>
        <w:contextualSpacing/>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Согласно гарантийному письму от «___»_________г. № ______ ______________________________________________________рублей;</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 четвертому вопросу повестки дня собрания граждан:</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СЛУШАЛИ: _________________________________________________________________.</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ГОЛОСОВАЛИ: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«против</w:t>
      </w:r>
      <w:proofErr w:type="gramStart"/>
      <w:r w:rsidRPr="000F09A4">
        <w:rPr>
          <w:rFonts w:ascii="Times New Roman" w:eastAsia="Times New Roman" w:hAnsi="Times New Roman"/>
          <w:sz w:val="24"/>
          <w:szCs w:val="24"/>
          <w:lang w:eastAsia="ru-RU"/>
        </w:rPr>
        <w:t>» - _______;</w:t>
      </w:r>
      <w:proofErr w:type="gramEnd"/>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«воздержались» - 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РЕШИЛИ:</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Определить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голосования:</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72"/>
        <w:gridCol w:w="4715"/>
        <w:gridCol w:w="2126"/>
        <w:gridCol w:w="2126"/>
      </w:tblGrid>
      <w:tr w:rsidR="000F09A4" w:rsidRPr="000F09A4" w:rsidTr="00964E02">
        <w:tc>
          <w:tcPr>
            <w:tcW w:w="672"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п</w:t>
            </w:r>
            <w:proofErr w:type="gramEnd"/>
            <w:r w:rsidRPr="000F09A4">
              <w:rPr>
                <w:rFonts w:ascii="Times New Roman" w:eastAsia="Times New Roman" w:hAnsi="Times New Roman"/>
                <w:sz w:val="24"/>
                <w:szCs w:val="24"/>
                <w:lang w:eastAsia="ru-RU"/>
              </w:rPr>
              <w:t>/п</w:t>
            </w:r>
          </w:p>
        </w:tc>
        <w:tc>
          <w:tcPr>
            <w:tcW w:w="4715"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 полностью)</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Контактный телефон</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Адрес электронной почты</w:t>
            </w:r>
          </w:p>
        </w:tc>
      </w:tr>
      <w:tr w:rsidR="000F09A4" w:rsidRPr="000F09A4" w:rsidTr="00964E02">
        <w:tc>
          <w:tcPr>
            <w:tcW w:w="672"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w:t>
            </w:r>
          </w:p>
        </w:tc>
      </w:tr>
      <w:tr w:rsidR="000F09A4" w:rsidRPr="000F09A4" w:rsidTr="00964E02">
        <w:tc>
          <w:tcPr>
            <w:tcW w:w="672"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4715"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r w:rsidR="000F09A4" w:rsidRPr="000F09A4" w:rsidTr="00964E02">
        <w:tc>
          <w:tcPr>
            <w:tcW w:w="672"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4715"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bl>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Председатель собрания (конференции) граждан: ____________________________________________________________________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(подпись)     (ФИО)</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собрания (конференции) граждан: ________________________________________ 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(подпись)                                                                           (ФИО)</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outlineLvl w:val="1"/>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w:t>
      </w:r>
    </w:p>
    <w:p w:rsidR="000F09A4" w:rsidRPr="000F09A4" w:rsidRDefault="000F09A4" w:rsidP="000F09A4">
      <w:pPr>
        <w:autoSpaceDE w:val="0"/>
        <w:autoSpaceDN w:val="0"/>
        <w:adjustRightInd w:val="0"/>
        <w:spacing w:after="0" w:line="240" w:lineRule="auto"/>
        <w:outlineLvl w:val="1"/>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Приложение 1</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 протоколу № _____</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собрания (конференции) граждан </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 выдвижении инициативного проекта</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Список</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граждан, присутствовавших на собрании (конференции) граждан о выдвижении</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инициативного проекта </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41"/>
        <w:gridCol w:w="2788"/>
        <w:gridCol w:w="3699"/>
        <w:gridCol w:w="2451"/>
      </w:tblGrid>
      <w:tr w:rsidR="000F09A4" w:rsidRPr="000F09A4" w:rsidTr="00964E02">
        <w:tc>
          <w:tcPr>
            <w:tcW w:w="285"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roofErr w:type="gramStart"/>
            <w:r w:rsidRPr="000F09A4">
              <w:rPr>
                <w:rFonts w:ascii="Times New Roman" w:eastAsia="Times New Roman" w:hAnsi="Times New Roman"/>
                <w:sz w:val="24"/>
                <w:szCs w:val="24"/>
                <w:lang w:eastAsia="ru-RU"/>
              </w:rPr>
              <w:t>п</w:t>
            </w:r>
            <w:proofErr w:type="gramEnd"/>
            <w:r w:rsidRPr="000F09A4">
              <w:rPr>
                <w:rFonts w:ascii="Times New Roman" w:eastAsia="Times New Roman" w:hAnsi="Times New Roman"/>
                <w:sz w:val="24"/>
                <w:szCs w:val="24"/>
                <w:lang w:eastAsia="ru-RU"/>
              </w:rPr>
              <w:t>/п</w:t>
            </w:r>
          </w:p>
        </w:tc>
        <w:tc>
          <w:tcPr>
            <w:tcW w:w="1470"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tc>
        <w:tc>
          <w:tcPr>
            <w:tcW w:w="1951"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Адрес</w:t>
            </w:r>
          </w:p>
        </w:tc>
        <w:tc>
          <w:tcPr>
            <w:tcW w:w="1293"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Подпись</w:t>
            </w:r>
          </w:p>
        </w:tc>
      </w:tr>
      <w:tr w:rsidR="000F09A4" w:rsidRPr="000F09A4" w:rsidTr="00964E02">
        <w:tc>
          <w:tcPr>
            <w:tcW w:w="285"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w:t>
            </w:r>
          </w:p>
        </w:tc>
        <w:tc>
          <w:tcPr>
            <w:tcW w:w="1470"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w:t>
            </w:r>
          </w:p>
        </w:tc>
        <w:tc>
          <w:tcPr>
            <w:tcW w:w="1951"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w:t>
            </w:r>
          </w:p>
        </w:tc>
        <w:tc>
          <w:tcPr>
            <w:tcW w:w="1293"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w:t>
            </w:r>
          </w:p>
        </w:tc>
      </w:tr>
      <w:tr w:rsidR="000F09A4" w:rsidRPr="000F09A4" w:rsidTr="00964E02">
        <w:tc>
          <w:tcPr>
            <w:tcW w:w="285"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470"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951"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293"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r w:rsidR="000F09A4" w:rsidRPr="000F09A4" w:rsidTr="00964E02">
        <w:tc>
          <w:tcPr>
            <w:tcW w:w="285"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470"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951"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293" w:type="pct"/>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bl>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Дата проведения собрания (конференции) граждан: _____________________ </w:t>
      </w:r>
      <w:proofErr w:type="gramStart"/>
      <w:r w:rsidRPr="000F09A4">
        <w:rPr>
          <w:rFonts w:ascii="Times New Roman" w:eastAsia="Times New Roman" w:hAnsi="Times New Roman"/>
          <w:sz w:val="24"/>
          <w:szCs w:val="24"/>
          <w:lang w:eastAsia="ru-RU"/>
        </w:rPr>
        <w:t>г</w:t>
      </w:r>
      <w:proofErr w:type="gramEnd"/>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Председатель собрания (конференции) граждан:</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 xml:space="preserve">                                       (подпись)                                                                           (ФИО)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собрания (конференции) граждан:</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(подпись)                                                                           (ФИО)</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outlineLvl w:val="1"/>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Приложение 2</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 протоколу № _____</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собрания (конференции) граждан </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 выдвижении инициативного проекта</w:t>
      </w: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Список</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граждан, изъявивших желание принять участие в реализации инициативного проекта в денежной форме (инициативных платежей в бюджет)</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2126"/>
        <w:gridCol w:w="3260"/>
        <w:gridCol w:w="1843"/>
        <w:gridCol w:w="1559"/>
      </w:tblGrid>
      <w:tr w:rsidR="000F09A4" w:rsidRPr="000F09A4" w:rsidTr="00964E02">
        <w:trPr>
          <w:trHeight w:val="894"/>
        </w:trPr>
        <w:tc>
          <w:tcPr>
            <w:tcW w:w="91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п</w:t>
            </w:r>
            <w:proofErr w:type="gramEnd"/>
            <w:r w:rsidRPr="000F09A4">
              <w:rPr>
                <w:rFonts w:ascii="Times New Roman" w:eastAsia="Times New Roman" w:hAnsi="Times New Roman"/>
                <w:sz w:val="24"/>
                <w:szCs w:val="24"/>
                <w:lang w:eastAsia="ru-RU"/>
              </w:rPr>
              <w:t>/п</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tc>
        <w:tc>
          <w:tcPr>
            <w:tcW w:w="3260"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Адрес</w:t>
            </w:r>
          </w:p>
        </w:tc>
        <w:tc>
          <w:tcPr>
            <w:tcW w:w="184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Сумма, </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рублях</w:t>
            </w:r>
          </w:p>
        </w:tc>
        <w:tc>
          <w:tcPr>
            <w:tcW w:w="155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Подпись</w:t>
            </w:r>
          </w:p>
        </w:tc>
      </w:tr>
      <w:tr w:rsidR="000F09A4" w:rsidRPr="000F09A4" w:rsidTr="00964E02">
        <w:tc>
          <w:tcPr>
            <w:tcW w:w="91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5</w:t>
            </w:r>
          </w:p>
        </w:tc>
      </w:tr>
      <w:tr w:rsidR="000F09A4" w:rsidRPr="000F09A4" w:rsidTr="00964E02">
        <w:tc>
          <w:tcPr>
            <w:tcW w:w="91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r w:rsidR="000F09A4" w:rsidRPr="000F09A4" w:rsidTr="00964E02">
        <w:tc>
          <w:tcPr>
            <w:tcW w:w="91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bl>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Дата проведения собрания (конференции) граждан:______________________ </w:t>
      </w:r>
      <w:proofErr w:type="gramStart"/>
      <w:r w:rsidRPr="000F09A4">
        <w:rPr>
          <w:rFonts w:ascii="Times New Roman" w:eastAsia="Times New Roman" w:hAnsi="Times New Roman"/>
          <w:sz w:val="24"/>
          <w:szCs w:val="24"/>
          <w:lang w:eastAsia="ru-RU"/>
        </w:rPr>
        <w:t>г</w:t>
      </w:r>
      <w:proofErr w:type="gramEnd"/>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Председатель собрания (конференции) граждан: </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(подпись)                                                                           (ФИО)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собрания (конференции) граждан:</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w:t>
      </w: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outlineLvl w:val="1"/>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Приложение 3</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 протоколу № _____</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собрания (конференции) граждан </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 выдвижении инициативного проекта</w:t>
      </w: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Список</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граждан, изъявивших желание принять трудовое участие в реализации инициативного проекта</w:t>
      </w:r>
    </w:p>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154"/>
        <w:gridCol w:w="3649"/>
        <w:gridCol w:w="2304"/>
      </w:tblGrid>
      <w:tr w:rsidR="000F09A4" w:rsidRPr="000F09A4" w:rsidTr="00964E02">
        <w:tc>
          <w:tcPr>
            <w:tcW w:w="59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w:t>
            </w:r>
            <w:proofErr w:type="gramStart"/>
            <w:r w:rsidRPr="000F09A4">
              <w:rPr>
                <w:rFonts w:ascii="Times New Roman" w:eastAsia="Times New Roman" w:hAnsi="Times New Roman"/>
                <w:sz w:val="24"/>
                <w:szCs w:val="24"/>
                <w:lang w:eastAsia="ru-RU"/>
              </w:rPr>
              <w:t>п</w:t>
            </w:r>
            <w:proofErr w:type="gramEnd"/>
            <w:r w:rsidRPr="000F09A4">
              <w:rPr>
                <w:rFonts w:ascii="Times New Roman" w:eastAsia="Times New Roman" w:hAnsi="Times New Roman"/>
                <w:sz w:val="24"/>
                <w:szCs w:val="24"/>
                <w:lang w:eastAsia="ru-RU"/>
              </w:rPr>
              <w:t>/п</w:t>
            </w:r>
          </w:p>
        </w:tc>
        <w:tc>
          <w:tcPr>
            <w:tcW w:w="315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ФИО</w:t>
            </w:r>
          </w:p>
        </w:tc>
        <w:tc>
          <w:tcPr>
            <w:tcW w:w="364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Адрес</w:t>
            </w:r>
          </w:p>
        </w:tc>
        <w:tc>
          <w:tcPr>
            <w:tcW w:w="230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Подпись</w:t>
            </w:r>
          </w:p>
        </w:tc>
      </w:tr>
      <w:tr w:rsidR="000F09A4" w:rsidRPr="000F09A4" w:rsidTr="00964E02">
        <w:tc>
          <w:tcPr>
            <w:tcW w:w="59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w:t>
            </w:r>
          </w:p>
        </w:tc>
        <w:tc>
          <w:tcPr>
            <w:tcW w:w="315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w:t>
            </w:r>
          </w:p>
        </w:tc>
        <w:tc>
          <w:tcPr>
            <w:tcW w:w="364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w:t>
            </w:r>
          </w:p>
        </w:tc>
        <w:tc>
          <w:tcPr>
            <w:tcW w:w="230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w:t>
            </w:r>
          </w:p>
        </w:tc>
      </w:tr>
      <w:tr w:rsidR="000F09A4" w:rsidRPr="000F09A4" w:rsidTr="00964E02">
        <w:tc>
          <w:tcPr>
            <w:tcW w:w="59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15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64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30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r w:rsidR="000F09A4" w:rsidRPr="000F09A4" w:rsidTr="00964E02">
        <w:tc>
          <w:tcPr>
            <w:tcW w:w="59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15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3649"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c>
          <w:tcPr>
            <w:tcW w:w="2304" w:type="dxa"/>
            <w:tcBorders>
              <w:top w:val="single" w:sz="4" w:space="0" w:color="auto"/>
              <w:left w:val="single" w:sz="4" w:space="0" w:color="auto"/>
              <w:bottom w:val="single" w:sz="4" w:space="0" w:color="auto"/>
              <w:right w:val="single" w:sz="4" w:space="0" w:color="auto"/>
            </w:tcBorders>
          </w:tcPr>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tc>
      </w:tr>
    </w:tbl>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Дата проведения собрания (конференции) граждан:______________________ </w:t>
      </w:r>
      <w:proofErr w:type="gramStart"/>
      <w:r w:rsidRPr="000F09A4">
        <w:rPr>
          <w:rFonts w:ascii="Times New Roman" w:eastAsia="Times New Roman" w:hAnsi="Times New Roman"/>
          <w:sz w:val="24"/>
          <w:szCs w:val="24"/>
          <w:lang w:eastAsia="ru-RU"/>
        </w:rPr>
        <w:t>г</w:t>
      </w:r>
      <w:proofErr w:type="gramEnd"/>
      <w:r w:rsidRPr="000F09A4">
        <w:rPr>
          <w:rFonts w:ascii="Times New Roman" w:eastAsia="Times New Roman" w:hAnsi="Times New Roman"/>
          <w:sz w:val="24"/>
          <w:szCs w:val="24"/>
          <w:lang w:eastAsia="ru-RU"/>
        </w:rPr>
        <w:t>.</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Председатель собрания (конференции) граждан: </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(подпись)                                                                           (ФИО)</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собрания (конференции) граждан:</w:t>
      </w:r>
    </w:p>
    <w:p w:rsidR="000F09A4" w:rsidRPr="000F09A4" w:rsidRDefault="000F09A4" w:rsidP="000F09A4">
      <w:pPr>
        <w:autoSpaceDE w:val="0"/>
        <w:autoSpaceDN w:val="0"/>
        <w:adjustRightInd w:val="0"/>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 ______________________________</w:t>
      </w:r>
    </w:p>
    <w:p w:rsidR="000F09A4" w:rsidRPr="000F09A4" w:rsidRDefault="000F09A4" w:rsidP="000F09A4">
      <w:pPr>
        <w:autoSpaceDE w:val="0"/>
        <w:autoSpaceDN w:val="0"/>
        <w:adjustRightInd w:val="0"/>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(подпись)                                                                           (ФИО)</w:t>
      </w:r>
    </w:p>
    <w:p w:rsidR="000F09A4" w:rsidRPr="000F09A4" w:rsidRDefault="000F09A4" w:rsidP="000F09A4">
      <w:pPr>
        <w:spacing w:after="0" w:line="240" w:lineRule="auto"/>
        <w:rPr>
          <w:rFonts w:ascii="Times New Roman" w:hAnsi="Times New Roman"/>
          <w:sz w:val="24"/>
          <w:szCs w:val="24"/>
        </w:rPr>
      </w:pPr>
    </w:p>
    <w:p w:rsidR="000F09A4" w:rsidRPr="000F09A4" w:rsidRDefault="000F09A4" w:rsidP="000F09A4">
      <w:pPr>
        <w:spacing w:after="0" w:line="240" w:lineRule="auto"/>
        <w:jc w:val="center"/>
        <w:rPr>
          <w:rFonts w:ascii="Times New Roman" w:hAnsi="Times New Roman"/>
          <w:sz w:val="24"/>
          <w:szCs w:val="24"/>
        </w:rPr>
      </w:pPr>
      <w:r w:rsidRPr="000F09A4">
        <w:rPr>
          <w:rFonts w:ascii="Times New Roman" w:hAnsi="Times New Roman"/>
          <w:sz w:val="24"/>
          <w:szCs w:val="24"/>
        </w:rPr>
        <w:t>____</w:t>
      </w:r>
    </w:p>
    <w:p w:rsidR="000F09A4" w:rsidRPr="000F09A4" w:rsidRDefault="000F09A4" w:rsidP="000F09A4">
      <w:pPr>
        <w:spacing w:after="0" w:line="240" w:lineRule="auto"/>
        <w:jc w:val="both"/>
        <w:rPr>
          <w:rFonts w:ascii="Times New Roman" w:hAnsi="Times New Roman"/>
          <w:sz w:val="24"/>
          <w:szCs w:val="24"/>
        </w:rPr>
      </w:pPr>
      <w:r w:rsidRPr="000F09A4">
        <w:rPr>
          <w:rFonts w:ascii="Times New Roman" w:eastAsia="Times New Roman" w:hAnsi="Times New Roman"/>
          <w:sz w:val="24"/>
          <w:szCs w:val="24"/>
        </w:rPr>
        <w:t>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"__"___ 2021г. №___.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Жители муниципального образования участвуют в опросе непосредственно.</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Участие в опросе является свободным и добровольным. Никто не может быть принужден к выражению своего мнения и убеждений или отказу от них.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Опрос может быть проведен по вопросу выявления мнения граждан о поддержке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Инициатива жителей муниципального образования оформляется письменным обращением инициативной группы граждан</w:t>
      </w:r>
      <w:proofErr w:type="gramStart"/>
      <w:r w:rsidRPr="000F09A4">
        <w:rPr>
          <w:rFonts w:ascii="Times New Roman" w:eastAsia="Times New Roman" w:hAnsi="Times New Roman"/>
          <w:sz w:val="24"/>
          <w:szCs w:val="24"/>
          <w:vertAlign w:val="superscript"/>
          <w:lang w:eastAsia="ru-RU"/>
        </w:rPr>
        <w:t> </w:t>
      </w:r>
      <w:r w:rsidRPr="000F09A4">
        <w:rPr>
          <w:rFonts w:ascii="Times New Roman" w:eastAsia="Times New Roman" w:hAnsi="Times New Roman"/>
          <w:sz w:val="24"/>
          <w:szCs w:val="24"/>
          <w:lang w:eastAsia="ru-RU"/>
        </w:rPr>
        <w:t>,</w:t>
      </w:r>
      <w:proofErr w:type="gramEnd"/>
      <w:r w:rsidRPr="000F09A4">
        <w:rPr>
          <w:rFonts w:ascii="Times New Roman" w:eastAsia="Times New Roman" w:hAnsi="Times New Roman"/>
          <w:sz w:val="24"/>
          <w:szCs w:val="24"/>
          <w:lang w:eastAsia="ru-RU"/>
        </w:rPr>
        <w:t xml:space="preserve"> предлагающей инициативный проект.</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Представительный орган муниципального образования  рассматривает инициативу о проведении опроса на ближайшем заседании.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Опрос проводится методом: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интервьюирования и (или) анкетирования в течение одного или нескольких дней с дальнейшим анализом и обобщением данных;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Решение о проведении опроса граждан принимает представительный орган муниципального образования.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Полномочия и организация деятельности комиссии по проведению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Первое заседание комиссии созывается не </w:t>
      </w:r>
      <w:proofErr w:type="gramStart"/>
      <w:r w:rsidRPr="000F09A4">
        <w:rPr>
          <w:rFonts w:ascii="Times New Roman" w:eastAsia="Times New Roman" w:hAnsi="Times New Roman"/>
          <w:sz w:val="24"/>
          <w:szCs w:val="24"/>
          <w:lang w:eastAsia="ru-RU"/>
        </w:rPr>
        <w:t>позднее</w:t>
      </w:r>
      <w:proofErr w:type="gramEnd"/>
      <w:r w:rsidRPr="000F09A4">
        <w:rPr>
          <w:rFonts w:ascii="Times New Roman" w:eastAsia="Times New Roman" w:hAnsi="Times New Roman"/>
          <w:sz w:val="24"/>
          <w:szCs w:val="24"/>
          <w:lang w:eastAsia="ru-RU"/>
        </w:rPr>
        <w:t xml:space="preserve"> чем на 11 день после опубликования решения о проведении опроса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На первом заседании комиссия избирает из своего состава председателя комиссии, заместител</w:t>
      </w:r>
      <w:proofErr w:type="gramStart"/>
      <w:r w:rsidRPr="000F09A4">
        <w:rPr>
          <w:rFonts w:ascii="Times New Roman" w:eastAsia="Times New Roman" w:hAnsi="Times New Roman"/>
          <w:sz w:val="24"/>
          <w:szCs w:val="24"/>
          <w:lang w:eastAsia="ru-RU"/>
        </w:rPr>
        <w:t>я(</w:t>
      </w:r>
      <w:proofErr w:type="gramEnd"/>
      <w:r w:rsidRPr="000F09A4">
        <w:rPr>
          <w:rFonts w:ascii="Times New Roman" w:eastAsia="Times New Roman" w:hAnsi="Times New Roman"/>
          <w:sz w:val="24"/>
          <w:szCs w:val="24"/>
          <w:lang w:eastAsia="ru-RU"/>
        </w:rPr>
        <w:t>ей) председателя комиссии и секретаря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Полномочия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proofErr w:type="gramStart"/>
      <w:r w:rsidRPr="000F09A4">
        <w:rPr>
          <w:rFonts w:ascii="Times New Roman" w:eastAsia="Times New Roman" w:hAnsi="Times New Roman"/>
          <w:sz w:val="24"/>
          <w:szCs w:val="24"/>
          <w:lang w:eastAsia="ru-RU"/>
        </w:rPr>
        <w:t>позднее</w:t>
      </w:r>
      <w:proofErr w:type="gramEnd"/>
      <w:r w:rsidRPr="000F09A4">
        <w:rPr>
          <w:rFonts w:ascii="Times New Roman" w:eastAsia="Times New Roman" w:hAnsi="Times New Roman"/>
          <w:sz w:val="24"/>
          <w:szCs w:val="24"/>
          <w:lang w:eastAsia="ru-RU"/>
        </w:rPr>
        <w:t xml:space="preserve"> чем за 10 дней до даты начала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Оповещение проводится путем размещения информации о проведении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 в средствах массовой информации;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б) в информационно-телекоммуникационной сети Интернет;</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на информационных стендах;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 иным способом.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Составляет списки участников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Организует мероприятия по проведению опроса с учетом выбранного метода проведения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Оформляет протокол по результатам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Определяет результаты опроса и обнародует (публикует) их.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Рассматривает жалобы и заявления на нарушение настоящего Положения при проведении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Направляет в представительный орган муниципального образования результаты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Осуществляет иные полномочия в целях реализации настоящего Положения.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Полномочия комиссии прекращаются после опубликования (обнародования) результатов опроса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расходованием средств местного бюджета, выделенных на проведение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протоколе о результатах опроса указываются следующие данные: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 общее число участников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б) число граждан, принявших участие в опросе;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одно из следующих решений: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признание опроса </w:t>
      </w:r>
      <w:proofErr w:type="gramStart"/>
      <w:r w:rsidRPr="000F09A4">
        <w:rPr>
          <w:rFonts w:ascii="Times New Roman" w:eastAsia="Times New Roman" w:hAnsi="Times New Roman"/>
          <w:sz w:val="24"/>
          <w:szCs w:val="24"/>
          <w:lang w:eastAsia="ru-RU"/>
        </w:rPr>
        <w:t>состоявшимся</w:t>
      </w:r>
      <w:proofErr w:type="gram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 признание опроса </w:t>
      </w:r>
      <w:proofErr w:type="gramStart"/>
      <w:r w:rsidRPr="000F09A4">
        <w:rPr>
          <w:rFonts w:ascii="Times New Roman" w:eastAsia="Times New Roman" w:hAnsi="Times New Roman"/>
          <w:sz w:val="24"/>
          <w:szCs w:val="24"/>
          <w:lang w:eastAsia="ru-RU"/>
        </w:rPr>
        <w:t>несостоявшимся</w:t>
      </w:r>
      <w:proofErr w:type="gram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 число опросных листов, признанных недействительными;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е) результаты опроса, представляющие собой мнение, выраженное большинством участников опроса (далее - результаты опроса).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10"/>
        </w:numPr>
        <w:tabs>
          <w:tab w:val="left" w:pos="864"/>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прийти на собрание по обсуждению инициативного проекта;</w:t>
      </w:r>
    </w:p>
    <w:p w:rsidR="000F09A4" w:rsidRPr="000F09A4" w:rsidRDefault="000F09A4" w:rsidP="000F09A4">
      <w:pPr>
        <w:numPr>
          <w:ilvl w:val="0"/>
          <w:numId w:val="10"/>
        </w:numPr>
        <w:tabs>
          <w:tab w:val="left" w:pos="876"/>
        </w:tabs>
        <w:spacing w:after="0" w:line="240" w:lineRule="auto"/>
        <w:ind w:right="20"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принять участие в обсуждении инициативного проекта на собрании жителей;</w:t>
      </w:r>
    </w:p>
    <w:p w:rsidR="000F09A4" w:rsidRPr="000F09A4" w:rsidRDefault="000F09A4" w:rsidP="000F09A4">
      <w:pPr>
        <w:numPr>
          <w:ilvl w:val="0"/>
          <w:numId w:val="10"/>
        </w:numPr>
        <w:tabs>
          <w:tab w:val="left" w:pos="876"/>
        </w:tabs>
        <w:spacing w:after="0" w:line="240" w:lineRule="auto"/>
        <w:ind w:right="20"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довести решение собрания по обсуждению инициативного проекта до заинтересованных жителей;</w:t>
      </w:r>
    </w:p>
    <w:p w:rsidR="000F09A4" w:rsidRPr="000F09A4" w:rsidRDefault="000F09A4" w:rsidP="000F09A4">
      <w:pPr>
        <w:numPr>
          <w:ilvl w:val="0"/>
          <w:numId w:val="10"/>
        </w:numPr>
        <w:tabs>
          <w:tab w:val="left" w:pos="876"/>
        </w:tabs>
        <w:spacing w:after="0" w:line="240" w:lineRule="auto"/>
        <w:ind w:right="20"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принять участи в опросе граждан по вопросу выявления мнения граждан о поддержке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10"/>
        </w:numPr>
        <w:tabs>
          <w:tab w:val="left" w:pos="876"/>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информировать жителей о проведении собрания по обсуждению инициативного проекта;</w:t>
      </w:r>
    </w:p>
    <w:p w:rsidR="000F09A4" w:rsidRPr="000F09A4" w:rsidRDefault="000F09A4" w:rsidP="000F09A4">
      <w:pPr>
        <w:numPr>
          <w:ilvl w:val="0"/>
          <w:numId w:val="10"/>
        </w:numPr>
        <w:tabs>
          <w:tab w:val="left" w:pos="876"/>
        </w:tabs>
        <w:spacing w:after="0" w:line="240" w:lineRule="auto"/>
        <w:ind w:right="20"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направлять инициативную группу в вопросах организации и проведения обсуждение инициативного проекта на собрании жителей;</w:t>
      </w:r>
    </w:p>
    <w:p w:rsidR="000F09A4" w:rsidRPr="000F09A4" w:rsidRDefault="000F09A4" w:rsidP="000F09A4">
      <w:pPr>
        <w:numPr>
          <w:ilvl w:val="0"/>
          <w:numId w:val="10"/>
        </w:numPr>
        <w:tabs>
          <w:tab w:val="left" w:pos="876"/>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довести решение собрания по обсуждению инициативного проекта до заинтересованных жителей.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numPr>
          <w:ilvl w:val="0"/>
          <w:numId w:val="11"/>
        </w:numPr>
        <w:tabs>
          <w:tab w:val="left" w:pos="876"/>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информировать жителей о проведении собрания по обсуждению инициативного проекта;</w:t>
      </w:r>
    </w:p>
    <w:p w:rsidR="000F09A4" w:rsidRPr="000F09A4" w:rsidRDefault="000F09A4" w:rsidP="000F09A4">
      <w:pPr>
        <w:numPr>
          <w:ilvl w:val="0"/>
          <w:numId w:val="11"/>
        </w:numPr>
        <w:tabs>
          <w:tab w:val="left" w:pos="876"/>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организовать и провести обсуждение инициативного проекта на собрании жителей;</w:t>
      </w:r>
    </w:p>
    <w:p w:rsidR="000F09A4" w:rsidRPr="000F09A4" w:rsidRDefault="000F09A4" w:rsidP="000F09A4">
      <w:pPr>
        <w:numPr>
          <w:ilvl w:val="0"/>
          <w:numId w:val="11"/>
        </w:numPr>
        <w:tabs>
          <w:tab w:val="left" w:pos="876"/>
        </w:tabs>
        <w:spacing w:after="0" w:line="240" w:lineRule="auto"/>
        <w:ind w:firstLine="56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довести решение собрания по обсуждению инициативного проекта до заинтересованных жителей.</w:t>
      </w:r>
    </w:p>
    <w:p w:rsidR="000F09A4" w:rsidRPr="000F09A4" w:rsidRDefault="000F09A4" w:rsidP="000F09A4">
      <w:pPr>
        <w:spacing w:after="0" w:line="240" w:lineRule="auto"/>
        <w:ind w:right="-3"/>
        <w:jc w:val="center"/>
        <w:rPr>
          <w:rFonts w:ascii="Times New Roman" w:eastAsia="Times New Roman" w:hAnsi="Times New Roman"/>
          <w:sz w:val="24"/>
          <w:szCs w:val="24"/>
          <w:lang w:eastAsia="ru-RU"/>
        </w:rPr>
      </w:pPr>
    </w:p>
    <w:p w:rsidR="000F09A4" w:rsidRPr="000F09A4" w:rsidRDefault="000F09A4" w:rsidP="000F09A4">
      <w:pPr>
        <w:spacing w:after="0" w:line="240" w:lineRule="auto"/>
        <w:ind w:right="-3"/>
        <w:jc w:val="center"/>
        <w:rPr>
          <w:rFonts w:ascii="Times New Roman" w:eastAsia="Times New Roman" w:hAnsi="Times New Roman"/>
          <w:sz w:val="24"/>
          <w:szCs w:val="24"/>
          <w:lang w:eastAsia="ru-RU"/>
        </w:rPr>
      </w:pPr>
    </w:p>
    <w:p w:rsidR="000F09A4" w:rsidRPr="000F09A4" w:rsidRDefault="000F09A4" w:rsidP="000F09A4">
      <w:pPr>
        <w:spacing w:after="0" w:line="240" w:lineRule="auto"/>
        <w:ind w:right="-3"/>
        <w:jc w:val="center"/>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Шаг 3. Внесение инициативного проекта в местную администрацию</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0" w:anchor="/document/400165718/entry/11203" w:history="1">
        <w:r w:rsidRPr="000F09A4">
          <w:rPr>
            <w:rFonts w:ascii="Times New Roman" w:eastAsia="Times New Roman" w:hAnsi="Times New Roman"/>
            <w:sz w:val="24"/>
            <w:szCs w:val="24"/>
            <w:lang w:eastAsia="ru-RU"/>
          </w:rPr>
          <w:t>п. 2.3</w:t>
        </w:r>
      </w:hyperlink>
      <w:r w:rsidRPr="000F09A4">
        <w:rPr>
          <w:rFonts w:ascii="Times New Roman" w:eastAsia="Times New Roman" w:hAnsi="Times New Roman"/>
          <w:sz w:val="24"/>
          <w:szCs w:val="24"/>
          <w:lang w:eastAsia="ru-RU"/>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30.09. 2021г. № 7, подтверждающие поддержку инициативного проекта жителями муниципального образования или его части.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0F09A4">
        <w:rPr>
          <w:rFonts w:ascii="Times New Roman" w:eastAsia="Times New Roman" w:hAnsi="Times New Roman"/>
          <w:sz w:val="24"/>
          <w:szCs w:val="24"/>
          <w:lang w:eastAsia="ru-RU"/>
        </w:rPr>
        <w:t>решение</w:t>
      </w:r>
      <w:proofErr w:type="gramEnd"/>
      <w:r w:rsidRPr="000F09A4">
        <w:rPr>
          <w:rFonts w:ascii="Times New Roman" w:eastAsia="Times New Roman" w:hAnsi="Times New Roman"/>
          <w:sz w:val="24"/>
          <w:szCs w:val="24"/>
          <w:lang w:eastAsia="ru-RU"/>
        </w:rP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 w:anchor="/document/400165718/entry/11404" w:history="1">
        <w:r w:rsidRPr="000F09A4">
          <w:rPr>
            <w:rFonts w:ascii="Times New Roman" w:eastAsia="Times New Roman" w:hAnsi="Times New Roman"/>
            <w:sz w:val="24"/>
            <w:szCs w:val="24"/>
            <w:lang w:eastAsia="ru-RU"/>
          </w:rPr>
          <w:t>пунктом 4.4</w:t>
        </w:r>
      </w:hyperlink>
      <w:r w:rsidRPr="000F09A4">
        <w:rPr>
          <w:rFonts w:ascii="Times New Roman" w:eastAsia="Times New Roman" w:hAnsi="Times New Roman"/>
          <w:sz w:val="24"/>
          <w:szCs w:val="24"/>
          <w:lang w:eastAsia="ru-RU"/>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30.09. 2021г. № 7.</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Администрация муниципального образования принимает решение об отказе в поддержке инициативного проекта в одном из следующих случаев: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несоблюдение установленного </w:t>
      </w:r>
      <w:proofErr w:type="spellStart"/>
      <w:r w:rsidRPr="000F09A4">
        <w:rPr>
          <w:rFonts w:ascii="Times New Roman" w:eastAsia="Times New Roman" w:hAnsi="Times New Roman"/>
          <w:sz w:val="24"/>
          <w:szCs w:val="24"/>
          <w:lang w:eastAsia="ru-RU"/>
        </w:rPr>
        <w:fldChar w:fldCharType="begin"/>
      </w:r>
      <w:r w:rsidRPr="000F09A4">
        <w:rPr>
          <w:rFonts w:ascii="Times New Roman" w:eastAsia="Times New Roman" w:hAnsi="Times New Roman"/>
          <w:sz w:val="24"/>
          <w:szCs w:val="24"/>
          <w:lang w:eastAsia="ru-RU"/>
        </w:rPr>
        <w:instrText>HYPERLINK "https://internet.garant.ru/" \l "/document/400165718/entry/11201"</w:instrText>
      </w:r>
      <w:r w:rsidRPr="000F09A4">
        <w:rPr>
          <w:rFonts w:ascii="Times New Roman" w:eastAsia="Times New Roman" w:hAnsi="Times New Roman"/>
          <w:sz w:val="24"/>
          <w:szCs w:val="24"/>
          <w:lang w:eastAsia="ru-RU"/>
        </w:rPr>
        <w:fldChar w:fldCharType="separate"/>
      </w:r>
      <w:r w:rsidRPr="000F09A4">
        <w:rPr>
          <w:rFonts w:ascii="Times New Roman" w:eastAsia="Times New Roman" w:hAnsi="Times New Roman"/>
          <w:sz w:val="24"/>
          <w:szCs w:val="24"/>
          <w:lang w:eastAsia="ru-RU"/>
        </w:rPr>
        <w:t>пп</w:t>
      </w:r>
      <w:proofErr w:type="spellEnd"/>
      <w:r w:rsidRPr="000F09A4">
        <w:rPr>
          <w:rFonts w:ascii="Times New Roman" w:eastAsia="Times New Roman" w:hAnsi="Times New Roman"/>
          <w:sz w:val="24"/>
          <w:szCs w:val="24"/>
          <w:lang w:eastAsia="ru-RU"/>
        </w:rPr>
        <w:t>. 2.1 - 2.3</w:t>
      </w:r>
      <w:r w:rsidRPr="000F09A4">
        <w:rPr>
          <w:rFonts w:ascii="Times New Roman" w:eastAsia="Times New Roman" w:hAnsi="Times New Roman"/>
          <w:sz w:val="24"/>
          <w:szCs w:val="24"/>
          <w:lang w:eastAsia="ru-RU"/>
        </w:rPr>
        <w:fldChar w:fldCharType="end"/>
      </w:r>
      <w:r w:rsidRPr="000F09A4">
        <w:rPr>
          <w:rFonts w:ascii="Times New Roman" w:eastAsia="Times New Roman" w:hAnsi="Times New Roman"/>
          <w:sz w:val="24"/>
          <w:szCs w:val="24"/>
          <w:lang w:eastAsia="ru-RU"/>
        </w:rPr>
        <w:t xml:space="preserve">,  </w:t>
      </w:r>
      <w:hyperlink r:id="rId12" w:anchor="/document/400165718/entry/11301" w:history="1">
        <w:r w:rsidRPr="000F09A4">
          <w:rPr>
            <w:rFonts w:ascii="Times New Roman" w:eastAsia="Times New Roman" w:hAnsi="Times New Roman"/>
            <w:sz w:val="24"/>
            <w:szCs w:val="24"/>
            <w:lang w:eastAsia="ru-RU"/>
          </w:rPr>
          <w:t>3.1</w:t>
        </w:r>
      </w:hyperlink>
      <w:r w:rsidRPr="000F09A4">
        <w:rPr>
          <w:rFonts w:ascii="Times New Roman" w:eastAsia="Times New Roman" w:hAnsi="Times New Roman"/>
          <w:sz w:val="24"/>
          <w:szCs w:val="24"/>
          <w:lang w:eastAsia="ru-RU"/>
        </w:rPr>
        <w:t xml:space="preserve">,  </w:t>
      </w:r>
      <w:hyperlink r:id="rId13" w:anchor="/document/400165718/entry/11402" w:history="1">
        <w:r w:rsidRPr="000F09A4">
          <w:rPr>
            <w:rFonts w:ascii="Times New Roman" w:eastAsia="Times New Roman" w:hAnsi="Times New Roman"/>
            <w:sz w:val="24"/>
            <w:szCs w:val="24"/>
            <w:lang w:eastAsia="ru-RU"/>
          </w:rPr>
          <w:t>4.2</w:t>
        </w:r>
      </w:hyperlink>
      <w:r w:rsidRPr="000F09A4">
        <w:rPr>
          <w:rFonts w:ascii="Times New Roman" w:eastAsia="Times New Roman" w:hAnsi="Times New Roman"/>
          <w:sz w:val="24"/>
          <w:szCs w:val="24"/>
          <w:lang w:eastAsia="ru-RU"/>
        </w:rPr>
        <w:t xml:space="preserve">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30.09. 2021г. №7;</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наличие возможности решения описанной в инициативном проекте проблемы более эффективным способом;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признание инициативного проекта не прошедшим конкурсный отбор.</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Проведение собрания граждан по конкурсному отбору инициативных проектов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Собрание граждан проводится в сроки, установленные администрацией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Житель  муниципального образования имеет право проголосовать за 2 </w:t>
      </w:r>
      <w:proofErr w:type="gramStart"/>
      <w:r w:rsidRPr="000F09A4">
        <w:rPr>
          <w:rFonts w:ascii="Times New Roman" w:eastAsia="Times New Roman" w:hAnsi="Times New Roman"/>
          <w:sz w:val="24"/>
          <w:szCs w:val="24"/>
          <w:lang w:eastAsia="ru-RU"/>
        </w:rPr>
        <w:t>инициативных</w:t>
      </w:r>
      <w:proofErr w:type="gramEnd"/>
      <w:r w:rsidRPr="000F09A4">
        <w:rPr>
          <w:rFonts w:ascii="Times New Roman" w:eastAsia="Times New Roman" w:hAnsi="Times New Roman"/>
          <w:sz w:val="24"/>
          <w:szCs w:val="24"/>
          <w:lang w:eastAsia="ru-RU"/>
        </w:rPr>
        <w:t xml:space="preserve"> проекта, при этом за один проект должен отдаваться один голос.</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Результаты голосования по инициативным проектам утверждаются конкурсной комиссией при принятии итогового решения.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Форма представления инициативного проекта (</w:t>
      </w:r>
      <w:r w:rsidRPr="000F09A4">
        <w:rPr>
          <w:rFonts w:ascii="Times New Roman" w:eastAsia="Times New Roman" w:hAnsi="Times New Roman"/>
          <w:b/>
          <w:bCs/>
          <w:i/>
          <w:iCs/>
          <w:sz w:val="24"/>
          <w:szCs w:val="24"/>
          <w:lang w:eastAsia="ru-RU"/>
        </w:rPr>
        <w:t>пример</w:t>
      </w:r>
      <w:r w:rsidRPr="000F09A4">
        <w:rPr>
          <w:rFonts w:ascii="Times New Roman" w:eastAsia="Times New Roman" w:hAnsi="Times New Roman"/>
          <w:b/>
          <w:bCs/>
          <w:sz w:val="24"/>
          <w:szCs w:val="24"/>
          <w:lang w:eastAsia="ru-RU"/>
        </w:rPr>
        <w:t>)</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1. Информация об инициаторе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ind w:right="180"/>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1.2. Контактная информация (номер телефона, </w:t>
      </w:r>
      <w:proofErr w:type="spellStart"/>
      <w:r w:rsidRPr="000F09A4">
        <w:rPr>
          <w:rFonts w:ascii="Times New Roman" w:eastAsia="Times New Roman" w:hAnsi="Times New Roman"/>
          <w:sz w:val="24"/>
          <w:szCs w:val="24"/>
          <w:lang w:eastAsia="ru-RU"/>
        </w:rPr>
        <w:t>email</w:t>
      </w:r>
      <w:proofErr w:type="spell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1.3. Дополнительная информация: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2. Описание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2.1. Наименование </w:t>
      </w:r>
      <w:proofErr w:type="gramStart"/>
      <w:r w:rsidRPr="000F09A4">
        <w:rPr>
          <w:rFonts w:ascii="Times New Roman" w:eastAsia="Times New Roman" w:hAnsi="Times New Roman"/>
          <w:sz w:val="24"/>
          <w:szCs w:val="24"/>
          <w:lang w:eastAsia="ru-RU"/>
        </w:rPr>
        <w:t>инициативного</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проекта__________________________________________________________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2.2. Проблема, которую решает реализация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2.3. Ожидаемые результаты реализации проекта с указанием показателей </w:t>
      </w:r>
      <w:proofErr w:type="gramStart"/>
      <w:r w:rsidRPr="000F09A4">
        <w:rPr>
          <w:rFonts w:ascii="Times New Roman" w:eastAsia="Times New Roman" w:hAnsi="Times New Roman"/>
          <w:sz w:val="24"/>
          <w:szCs w:val="24"/>
          <w:lang w:eastAsia="ru-RU"/>
        </w:rPr>
        <w:t>для</w:t>
      </w:r>
      <w:proofErr w:type="gramEnd"/>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оценки достижения результата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проекта__________________________________________________________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2.4. Ориентировочная стоимость реализации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проекта__________________________________________________________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2.5. Планируемое (возможное) финансовое, имущественное и (или) трудовое участие заинтересованных лиц в реализации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ind w:right="1220"/>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2.6. Предполагаемый объем средств местного бюджета на реализацию инициативного проекта, помимо инициативных платежей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2.9. Территория реализации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2.10. Планируемые даты начала и окончания проекта (</w:t>
      </w:r>
      <w:proofErr w:type="spellStart"/>
      <w:r w:rsidRPr="000F09A4">
        <w:rPr>
          <w:rFonts w:ascii="Times New Roman" w:eastAsia="Times New Roman" w:hAnsi="Times New Roman"/>
          <w:sz w:val="24"/>
          <w:szCs w:val="24"/>
          <w:lang w:eastAsia="ru-RU"/>
        </w:rPr>
        <w:t>дд.мм</w:t>
      </w:r>
      <w:proofErr w:type="gramStart"/>
      <w:r w:rsidRPr="000F09A4">
        <w:rPr>
          <w:rFonts w:ascii="Times New Roman" w:eastAsia="Times New Roman" w:hAnsi="Times New Roman"/>
          <w:sz w:val="24"/>
          <w:szCs w:val="24"/>
          <w:lang w:eastAsia="ru-RU"/>
        </w:rPr>
        <w:t>.г</w:t>
      </w:r>
      <w:proofErr w:type="gramEnd"/>
      <w:r w:rsidRPr="000F09A4">
        <w:rPr>
          <w:rFonts w:ascii="Times New Roman" w:eastAsia="Times New Roman" w:hAnsi="Times New Roman"/>
          <w:sz w:val="24"/>
          <w:szCs w:val="24"/>
          <w:lang w:eastAsia="ru-RU"/>
        </w:rPr>
        <w:t>ггг</w:t>
      </w:r>
      <w:proofErr w:type="spellEnd"/>
      <w:r w:rsidRPr="000F09A4">
        <w:rPr>
          <w:rFonts w:ascii="Times New Roman" w:eastAsia="Times New Roman" w:hAnsi="Times New Roman"/>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дата начала</w:t>
      </w:r>
      <w:proofErr w:type="gramStart"/>
      <w:r w:rsidRPr="000F09A4">
        <w:rPr>
          <w:rFonts w:ascii="Times New Roman" w:eastAsia="Times New Roman" w:hAnsi="Times New Roman"/>
          <w:sz w:val="24"/>
          <w:szCs w:val="24"/>
          <w:lang w:eastAsia="ru-RU"/>
        </w:rPr>
        <w:t xml:space="preserve"> :</w:t>
      </w:r>
      <w:proofErr w:type="gramEnd"/>
      <w:r w:rsidRPr="000F09A4">
        <w:rPr>
          <w:rFonts w:ascii="Times New Roman" w:eastAsia="Times New Roman" w:hAnsi="Times New Roman"/>
          <w:sz w:val="24"/>
          <w:szCs w:val="24"/>
          <w:lang w:eastAsia="ru-RU"/>
        </w:rPr>
        <w:t>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дата окончания:______________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numPr>
          <w:ilvl w:val="0"/>
          <w:numId w:val="12"/>
        </w:numPr>
        <w:tabs>
          <w:tab w:val="left" w:pos="284"/>
        </w:tabs>
        <w:spacing w:after="0" w:line="240" w:lineRule="auto"/>
        <w:ind w:left="4" w:firstLine="563"/>
        <w:jc w:val="both"/>
        <w:rPr>
          <w:rFonts w:ascii="Times New Roman" w:eastAsia="Times New Roman" w:hAnsi="Times New Roman"/>
          <w:b/>
          <w:bCs/>
          <w:sz w:val="24"/>
          <w:szCs w:val="24"/>
          <w:lang w:eastAsia="ru-RU"/>
        </w:rPr>
      </w:pPr>
      <w:r w:rsidRPr="000F09A4">
        <w:rPr>
          <w:rFonts w:ascii="Times New Roman" w:eastAsia="Times New Roman" w:hAnsi="Times New Roman"/>
          <w:b/>
          <w:bCs/>
          <w:sz w:val="24"/>
          <w:szCs w:val="24"/>
          <w:lang w:eastAsia="ru-RU"/>
        </w:rPr>
        <w:t>Дополнительная информация по проекту:</w:t>
      </w:r>
    </w:p>
    <w:p w:rsidR="000F09A4" w:rsidRPr="000F09A4" w:rsidRDefault="000F09A4" w:rsidP="000F09A4">
      <w:pPr>
        <w:spacing w:after="0" w:line="240" w:lineRule="auto"/>
        <w:jc w:val="both"/>
        <w:rPr>
          <w:rFonts w:ascii="Times New Roman" w:eastAsia="Times New Roman" w:hAnsi="Times New Roman"/>
          <w:b/>
          <w:bCs/>
          <w:sz w:val="24"/>
          <w:szCs w:val="24"/>
          <w:lang w:eastAsia="ru-RU"/>
        </w:rPr>
      </w:pPr>
    </w:p>
    <w:p w:rsidR="000F09A4" w:rsidRPr="000F09A4" w:rsidRDefault="000F09A4" w:rsidP="000F09A4">
      <w:pPr>
        <w:spacing w:after="0" w:line="240" w:lineRule="auto"/>
        <w:jc w:val="both"/>
        <w:rPr>
          <w:rFonts w:ascii="Times New Roman" w:eastAsia="Times New Roman" w:hAnsi="Times New Roman"/>
          <w:b/>
          <w:bCs/>
          <w:sz w:val="24"/>
          <w:szCs w:val="24"/>
          <w:lang w:eastAsia="ru-RU"/>
        </w:rPr>
      </w:pPr>
      <w:r w:rsidRPr="000F09A4">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b/>
          <w:bCs/>
          <w:sz w:val="24"/>
          <w:szCs w:val="24"/>
          <w:lang w:eastAsia="ru-RU"/>
        </w:rPr>
      </w:pPr>
    </w:p>
    <w:p w:rsidR="000F09A4" w:rsidRPr="000F09A4" w:rsidRDefault="000F09A4" w:rsidP="000F09A4">
      <w:pPr>
        <w:numPr>
          <w:ilvl w:val="0"/>
          <w:numId w:val="12"/>
        </w:numPr>
        <w:tabs>
          <w:tab w:val="left" w:pos="284"/>
        </w:tabs>
        <w:spacing w:after="0" w:line="240" w:lineRule="auto"/>
        <w:ind w:left="4" w:firstLine="563"/>
        <w:jc w:val="both"/>
        <w:rPr>
          <w:rFonts w:ascii="Times New Roman" w:eastAsia="Times New Roman" w:hAnsi="Times New Roman"/>
          <w:b/>
          <w:bCs/>
          <w:sz w:val="24"/>
          <w:szCs w:val="24"/>
          <w:lang w:eastAsia="ru-RU"/>
        </w:rPr>
      </w:pPr>
      <w:r w:rsidRPr="000F09A4">
        <w:rPr>
          <w:rFonts w:ascii="Times New Roman" w:eastAsia="Times New Roman" w:hAnsi="Times New Roman"/>
          <w:b/>
          <w:bCs/>
          <w:sz w:val="24"/>
          <w:szCs w:val="24"/>
          <w:lang w:eastAsia="ru-RU"/>
        </w:rPr>
        <w:t>Команда проекта (</w:t>
      </w:r>
      <w:r w:rsidRPr="000F09A4">
        <w:rPr>
          <w:rFonts w:ascii="Times New Roman" w:eastAsia="Times New Roman" w:hAnsi="Times New Roman"/>
          <w:b/>
          <w:bCs/>
          <w:i/>
          <w:iCs/>
          <w:sz w:val="24"/>
          <w:szCs w:val="24"/>
          <w:lang w:eastAsia="ru-RU"/>
        </w:rPr>
        <w:t>заполняется по желанию</w:t>
      </w:r>
      <w:r w:rsidRPr="000F09A4">
        <w:rPr>
          <w:rFonts w:ascii="Times New Roman" w:eastAsia="Times New Roman" w:hAnsi="Times New Roman"/>
          <w:b/>
          <w:bCs/>
          <w:sz w:val="24"/>
          <w:szCs w:val="24"/>
          <w:lang w:eastAsia="ru-RU"/>
        </w:rPr>
        <w:t>):</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4.1. Укажите предполагаемого куратора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4.2. Укажите предполагаемого руководителя проекта: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________________________________________________________________</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 / _______________</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i/>
          <w:iCs/>
          <w:sz w:val="24"/>
          <w:szCs w:val="24"/>
          <w:lang w:eastAsia="ru-RU"/>
        </w:rPr>
        <w:t>подпись инициатора проекта/членов инициативной группы / расшифровка подписи/подписей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«____»______________ 20___г.</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отслеживать ход конкурсного отбора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13"/>
        </w:numPr>
        <w:tabs>
          <w:tab w:val="left" w:pos="876"/>
        </w:tabs>
        <w:spacing w:after="0" w:line="240" w:lineRule="auto"/>
        <w:ind w:left="4" w:firstLine="706"/>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направить инициативный проект с необходимым комплектом документов в местную администрацию;</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отслеживать ход конкурсного отбора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ind w:right="76"/>
        <w:jc w:val="center"/>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Шаг 4. </w:t>
      </w:r>
      <w:r w:rsidRPr="000F09A4">
        <w:rPr>
          <w:rFonts w:ascii="Times New Roman" w:eastAsia="Times New Roman" w:hAnsi="Times New Roman"/>
          <w:b/>
          <w:sz w:val="24"/>
          <w:szCs w:val="24"/>
          <w:lang w:eastAsia="ru-RU"/>
        </w:rPr>
        <w:t>Утверждение инициативных проектов в целях их реализации</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Персональный состав конкурсной комиссии утверждается администрацией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w:t>
      </w:r>
      <w:r w:rsidRPr="000F09A4">
        <w:rPr>
          <w:rFonts w:ascii="Times New Roman" w:eastAsia="Times New Roman" w:hAnsi="Times New Roman"/>
          <w:sz w:val="24"/>
          <w:szCs w:val="24"/>
          <w:lang w:eastAsia="ru-RU"/>
        </w:rPr>
        <w:lastRenderedPageBreak/>
        <w:t>конкурсному отбору инициативных проектов и подготовка соответствующего муниципального акта.</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Председатель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организует работу конкурсной комиссии, руководит деятельностью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формирует проект повестки очередного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дает поручения членам конкурсной комиссии в рамках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председательствует на заседаниях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 отсутствии председателя конкурсной комиссии его полномочия исполняет заместитель председателя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Секретарь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оформляет протоколы заседаний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Член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1) участвует в работе конкурсной комиссии, в том числе в заседаниях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2) вносит предложения по вопросам работы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3) знакомится с документами и материалами, рассматриваемыми на заседаниях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4) голосует на заседаниях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Члены конкурсной комиссии обладают равными правами при обсуждении вопросов о принятии решений.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Заседание конкурсной комиссии проводится в течение трех рабочих дней после проведения собрания граждан.</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заседания конкурсной комиссии должен содержать следующие данные:</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время, дату и место проведения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фамилии и инициалы членов конкурсной комиссии и приглашенных на заседание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результаты голосования по каждому из включенных в список для голосования инициативных проектов;</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инициативные проекты, прошедшие конкурсный отбор и подлежащие финансированию из местного бюджета.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 xml:space="preserve">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w:t>
      </w:r>
      <w:r w:rsidRPr="000F09A4">
        <w:rPr>
          <w:rFonts w:ascii="Times New Roman" w:eastAsia="Times New Roman" w:hAnsi="Times New Roman"/>
          <w:sz w:val="24"/>
          <w:szCs w:val="24"/>
          <w:lang w:eastAsia="ru-RU"/>
        </w:rPr>
        <w:lastRenderedPageBreak/>
        <w:t>(на очередной финансовый год и плановый период), на реализацию инициативных проектов.</w:t>
      </w:r>
      <w:proofErr w:type="gramEnd"/>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отслеживать ход конкурсного отбора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представить интересы жителей на конкурсном отборе проектов;</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информировать жителей о результатах конкурсного отбора.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Шаг 5. Реализация инициативного проекта</w:t>
      </w:r>
    </w:p>
    <w:p w:rsidR="000F09A4" w:rsidRPr="000F09A4" w:rsidRDefault="000F09A4" w:rsidP="000F09A4">
      <w:pPr>
        <w:spacing w:after="0" w:line="240" w:lineRule="auto"/>
        <w:jc w:val="both"/>
        <w:rPr>
          <w:rFonts w:ascii="Times New Roman" w:eastAsia="Times New Roman" w:hAnsi="Times New Roman"/>
          <w:sz w:val="24"/>
          <w:szCs w:val="24"/>
          <w:shd w:val="clear" w:color="auto" w:fill="FFFFFF"/>
          <w:lang w:eastAsia="ru-RU"/>
        </w:rPr>
      </w:pPr>
      <w:r w:rsidRPr="000F09A4">
        <w:rPr>
          <w:rFonts w:ascii="Times New Roman" w:eastAsia="Times New Roman" w:hAnsi="Times New Roman"/>
          <w:sz w:val="24"/>
          <w:szCs w:val="24"/>
          <w:shd w:val="clear" w:color="auto" w:fill="FFFFFF"/>
          <w:lang w:eastAsia="ru-RU"/>
        </w:rPr>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Основными элементами реализации практики ИБ являются:</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0F09A4" w:rsidRPr="000F09A4" w:rsidRDefault="000F09A4" w:rsidP="000F09A4">
      <w:pPr>
        <w:shd w:val="clear" w:color="auto" w:fill="FFFFFF"/>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рассмотрение инициативных проектов, включая их технический анализ, доработку и предварительный отбор;</w:t>
      </w:r>
    </w:p>
    <w:p w:rsidR="000F09A4" w:rsidRPr="000F09A4" w:rsidRDefault="000F09A4" w:rsidP="000F09A4">
      <w:pPr>
        <w:shd w:val="clear" w:color="auto" w:fill="FFFFFF"/>
        <w:tabs>
          <w:tab w:val="left" w:pos="8025"/>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конкурсный отбор и утверждение инициативных проектов для реализации.</w:t>
      </w:r>
      <w:r w:rsidRPr="000F09A4">
        <w:rPr>
          <w:rFonts w:ascii="Times New Roman" w:eastAsia="Times New Roman" w:hAnsi="Times New Roman"/>
          <w:sz w:val="24"/>
          <w:szCs w:val="24"/>
          <w:lang w:eastAsia="ru-RU"/>
        </w:rPr>
        <w:tab/>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Инициаторы проекта вправе принимать участие в реализации инициативных проектов в соответствии с настоящим Положением.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Средства инициаторов проекта (инициативные платежи) вносятся на счет муниципального образования не позднее 10</w:t>
      </w:r>
      <w:r w:rsidRPr="000F09A4">
        <w:rPr>
          <w:rFonts w:ascii="Times New Roman" w:eastAsia="Times New Roman" w:hAnsi="Times New Roman"/>
          <w:sz w:val="24"/>
          <w:szCs w:val="24"/>
          <w:vertAlign w:val="superscript"/>
          <w:lang w:eastAsia="ru-RU"/>
        </w:rPr>
        <w:t> </w:t>
      </w:r>
      <w:hyperlink r:id="rId14" w:anchor="/document/400165718/entry/11018" w:history="1"/>
      <w:r w:rsidRPr="000F09A4">
        <w:rPr>
          <w:rFonts w:ascii="Times New Roman" w:eastAsia="Times New Roman" w:hAnsi="Times New Roman"/>
          <w:sz w:val="24"/>
          <w:szCs w:val="24"/>
          <w:vertAlign w:val="superscript"/>
          <w:lang w:eastAsia="ru-RU"/>
        </w:rPr>
        <w:t xml:space="preserve"> </w:t>
      </w:r>
      <w:r w:rsidRPr="000F09A4">
        <w:rPr>
          <w:rFonts w:ascii="Times New Roman" w:eastAsia="Times New Roman" w:hAnsi="Times New Roman"/>
          <w:sz w:val="24"/>
          <w:szCs w:val="24"/>
          <w:lang w:eastAsia="ru-RU"/>
        </w:rPr>
        <w:t> дней со дня опубликования итогов конкурсного отбора при условии признания инициативного проекта победителем.</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0F09A4">
        <w:rPr>
          <w:rFonts w:ascii="Times New Roman" w:eastAsia="Times New Roman" w:hAnsi="Times New Roman"/>
          <w:sz w:val="24"/>
          <w:szCs w:val="24"/>
          <w:vertAlign w:val="superscript"/>
          <w:lang w:eastAsia="ru-RU"/>
        </w:rPr>
        <w:t> </w:t>
      </w:r>
      <w:hyperlink r:id="rId15" w:anchor="/document/400165718/entry/11019" w:history="1"/>
      <w:r w:rsidRPr="000F09A4">
        <w:rPr>
          <w:rFonts w:ascii="Times New Roman" w:eastAsia="Times New Roman" w:hAnsi="Times New Roman"/>
          <w:sz w:val="24"/>
          <w:szCs w:val="24"/>
          <w:vertAlign w:val="superscript"/>
          <w:lang w:eastAsia="ru-RU"/>
        </w:rPr>
        <w:t xml:space="preserve"> </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14"/>
        </w:numPr>
        <w:spacing w:after="0" w:line="240" w:lineRule="auto"/>
        <w:ind w:firstLine="706"/>
        <w:jc w:val="both"/>
        <w:rPr>
          <w:rFonts w:ascii="Times New Roman" w:eastAsia="Times New Roman" w:hAnsi="Times New Roman"/>
          <w:sz w:val="24"/>
          <w:szCs w:val="24"/>
          <w:lang w:eastAsia="ru-RU"/>
        </w:rPr>
      </w:pPr>
      <w:proofErr w:type="spellStart"/>
      <w:r w:rsidRPr="000F09A4">
        <w:rPr>
          <w:rFonts w:ascii="Times New Roman" w:eastAsia="Times New Roman" w:hAnsi="Times New Roman"/>
          <w:sz w:val="24"/>
          <w:szCs w:val="24"/>
          <w:lang w:eastAsia="ru-RU"/>
        </w:rPr>
        <w:t>софинансировать</w:t>
      </w:r>
      <w:proofErr w:type="spellEnd"/>
      <w:r w:rsidRPr="000F09A4">
        <w:rPr>
          <w:rFonts w:ascii="Times New Roman" w:eastAsia="Times New Roman" w:hAnsi="Times New Roman"/>
          <w:sz w:val="24"/>
          <w:szCs w:val="24"/>
          <w:lang w:eastAsia="ru-RU"/>
        </w:rPr>
        <w:t xml:space="preserve"> инициативный проект (по решению собрания жителей);</w:t>
      </w:r>
    </w:p>
    <w:p w:rsidR="000F09A4" w:rsidRPr="000F09A4" w:rsidRDefault="000F09A4" w:rsidP="000F09A4">
      <w:pPr>
        <w:numPr>
          <w:ilvl w:val="0"/>
          <w:numId w:val="14"/>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14"/>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координировать сбор внебюджетных средств на реализацию инициативного проекта, его исполнение (работы на объекте), в </w:t>
      </w:r>
      <w:proofErr w:type="spellStart"/>
      <w:r w:rsidRPr="000F09A4">
        <w:rPr>
          <w:rFonts w:ascii="Times New Roman" w:eastAsia="Times New Roman" w:hAnsi="Times New Roman"/>
          <w:sz w:val="24"/>
          <w:szCs w:val="24"/>
          <w:lang w:eastAsia="ru-RU"/>
        </w:rPr>
        <w:t>т.ч</w:t>
      </w:r>
      <w:proofErr w:type="spellEnd"/>
      <w:r w:rsidRPr="000F09A4">
        <w:rPr>
          <w:rFonts w:ascii="Times New Roman" w:eastAsia="Times New Roman" w:hAnsi="Times New Roman"/>
          <w:sz w:val="24"/>
          <w:szCs w:val="24"/>
          <w:lang w:eastAsia="ru-RU"/>
        </w:rPr>
        <w:t>. с учетом безвозмездного выполнения работ;</w:t>
      </w:r>
    </w:p>
    <w:p w:rsidR="000F09A4" w:rsidRPr="000F09A4" w:rsidRDefault="000F09A4" w:rsidP="000F09A4">
      <w:pPr>
        <w:numPr>
          <w:ilvl w:val="0"/>
          <w:numId w:val="14"/>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организовать приемку работ по проекту </w:t>
      </w:r>
      <w:proofErr w:type="gramStart"/>
      <w:r w:rsidRPr="000F09A4">
        <w:rPr>
          <w:rFonts w:ascii="Times New Roman" w:eastAsia="Times New Roman" w:hAnsi="Times New Roman"/>
          <w:sz w:val="24"/>
          <w:szCs w:val="24"/>
          <w:lang w:eastAsia="ru-RU"/>
        </w:rPr>
        <w:t>инициативного</w:t>
      </w:r>
      <w:proofErr w:type="gramEnd"/>
      <w:r w:rsidRPr="000F09A4">
        <w:rPr>
          <w:rFonts w:ascii="Times New Roman" w:eastAsia="Times New Roman" w:hAnsi="Times New Roman"/>
          <w:sz w:val="24"/>
          <w:szCs w:val="24"/>
          <w:lang w:eastAsia="ru-RU"/>
        </w:rPr>
        <w:t xml:space="preserve"> бюджетирования с участием инициативной группы жителей;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numPr>
          <w:ilvl w:val="0"/>
          <w:numId w:val="15"/>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собрать средства жителей на </w:t>
      </w:r>
      <w:proofErr w:type="spellStart"/>
      <w:r w:rsidRPr="000F09A4">
        <w:rPr>
          <w:rFonts w:ascii="Times New Roman" w:eastAsia="Times New Roman" w:hAnsi="Times New Roman"/>
          <w:sz w:val="24"/>
          <w:szCs w:val="24"/>
          <w:lang w:eastAsia="ru-RU"/>
        </w:rPr>
        <w:t>софинансирование</w:t>
      </w:r>
      <w:proofErr w:type="spellEnd"/>
      <w:r w:rsidRPr="000F09A4">
        <w:rPr>
          <w:rFonts w:ascii="Times New Roman" w:eastAsia="Times New Roman" w:hAnsi="Times New Roman"/>
          <w:sz w:val="24"/>
          <w:szCs w:val="24"/>
          <w:lang w:eastAsia="ru-RU"/>
        </w:rPr>
        <w:t xml:space="preserve"> инициативного проекта (по решению собрания жителей);</w:t>
      </w:r>
    </w:p>
    <w:p w:rsidR="000F09A4" w:rsidRPr="000F09A4" w:rsidRDefault="000F09A4" w:rsidP="000F09A4">
      <w:pPr>
        <w:numPr>
          <w:ilvl w:val="0"/>
          <w:numId w:val="15"/>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привлечь жителей к безвозмездному выполнению работ, предоставлению материалов и оборудования (по решению собрания жителей);</w:t>
      </w:r>
    </w:p>
    <w:p w:rsidR="000F09A4" w:rsidRPr="000F09A4" w:rsidRDefault="000F09A4" w:rsidP="000F09A4">
      <w:pPr>
        <w:numPr>
          <w:ilvl w:val="0"/>
          <w:numId w:val="15"/>
        </w:numPr>
        <w:spacing w:after="0" w:line="240" w:lineRule="auto"/>
        <w:ind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принять результаты инициативного проекта (подписать акт приемки или указать на недостатки работ).</w:t>
      </w:r>
    </w:p>
    <w:p w:rsidR="000F09A4" w:rsidRPr="000F09A4" w:rsidRDefault="000F09A4" w:rsidP="000F09A4">
      <w:pPr>
        <w:spacing w:after="0" w:line="240" w:lineRule="auto"/>
        <w:jc w:val="center"/>
        <w:rPr>
          <w:rFonts w:ascii="Times New Roman" w:eastAsia="Times New Roman" w:hAnsi="Times New Roman"/>
          <w:b/>
          <w:bCs/>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 xml:space="preserve">Шаг 6. </w:t>
      </w:r>
      <w:proofErr w:type="gramStart"/>
      <w:r w:rsidRPr="000F09A4">
        <w:rPr>
          <w:rFonts w:ascii="Times New Roman" w:eastAsia="Times New Roman" w:hAnsi="Times New Roman"/>
          <w:b/>
          <w:bCs/>
          <w:sz w:val="24"/>
          <w:szCs w:val="24"/>
          <w:lang w:eastAsia="ru-RU"/>
        </w:rPr>
        <w:t>Контроль за</w:t>
      </w:r>
      <w:proofErr w:type="gramEnd"/>
      <w:r w:rsidRPr="000F09A4">
        <w:rPr>
          <w:rFonts w:ascii="Times New Roman" w:eastAsia="Times New Roman" w:hAnsi="Times New Roman"/>
          <w:b/>
          <w:bCs/>
          <w:sz w:val="24"/>
          <w:szCs w:val="24"/>
          <w:lang w:eastAsia="ru-RU"/>
        </w:rPr>
        <w:t xml:space="preserve"> реализацией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ind w:right="20"/>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Общественный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 осуществляется в формах, не противоречащих законодательству Российской Федерации.</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proofErr w:type="gramStart"/>
      <w:r w:rsidRPr="000F09A4">
        <w:rPr>
          <w:rFonts w:ascii="Times New Roman" w:eastAsia="Times New Roman" w:hAnsi="Times New Roman"/>
          <w:b/>
          <w:bCs/>
          <w:sz w:val="24"/>
          <w:szCs w:val="24"/>
          <w:lang w:eastAsia="ru-RU"/>
        </w:rPr>
        <w:t xml:space="preserve">Общественный контроль </w:t>
      </w:r>
      <w:r w:rsidRPr="000F09A4">
        <w:rPr>
          <w:rFonts w:ascii="Times New Roman" w:eastAsia="Times New Roman" w:hAnsi="Times New Roman"/>
          <w:sz w:val="24"/>
          <w:szCs w:val="24"/>
          <w:lang w:eastAsia="ru-RU"/>
        </w:rPr>
        <w:t>в соответствии со ст. 4 Федерального закона</w:t>
      </w:r>
      <w:r w:rsidRPr="000F09A4">
        <w:rPr>
          <w:rFonts w:ascii="Times New Roman" w:eastAsia="Times New Roman" w:hAnsi="Times New Roman"/>
          <w:b/>
          <w:bCs/>
          <w:sz w:val="24"/>
          <w:szCs w:val="24"/>
          <w:lang w:eastAsia="ru-RU"/>
        </w:rPr>
        <w:t xml:space="preserve"> </w:t>
      </w:r>
      <w:r w:rsidRPr="000F09A4">
        <w:rPr>
          <w:rFonts w:ascii="Times New Roman" w:eastAsia="Times New Roman" w:hAnsi="Times New Roman"/>
          <w:sz w:val="24"/>
          <w:szCs w:val="24"/>
          <w:lang w:eastAsia="ru-RU"/>
        </w:rPr>
        <w:t>от 21.07.2014№ 212-ФЗ «Об основах общественного контроля в Российской Федерации»-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w:t>
      </w:r>
      <w:proofErr w:type="gramEnd"/>
      <w:r w:rsidRPr="000F09A4">
        <w:rPr>
          <w:rFonts w:ascii="Times New Roman" w:eastAsia="Times New Roman" w:hAnsi="Times New Roman"/>
          <w:sz w:val="24"/>
          <w:szCs w:val="24"/>
          <w:lang w:eastAsia="ru-RU"/>
        </w:rPr>
        <w:t xml:space="preserve"> и общественной оценки издаваемых ими актов и принимаемых решений.</w:t>
      </w:r>
    </w:p>
    <w:p w:rsidR="000F09A4" w:rsidRPr="000F09A4" w:rsidRDefault="000F09A4" w:rsidP="000F09A4">
      <w:pPr>
        <w:spacing w:after="0" w:line="240" w:lineRule="auto"/>
        <w:jc w:val="both"/>
        <w:rPr>
          <w:rFonts w:ascii="Times New Roman" w:eastAsia="Times New Roman" w:hAnsi="Times New Roman"/>
          <w:sz w:val="24"/>
          <w:szCs w:val="24"/>
          <w:lang w:eastAsia="ru-RU"/>
        </w:rPr>
      </w:pP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Целями общественного контроля являются:</w:t>
      </w:r>
    </w:p>
    <w:p w:rsidR="000F09A4" w:rsidRPr="000F09A4" w:rsidRDefault="000F09A4" w:rsidP="000F09A4">
      <w:pPr>
        <w:numPr>
          <w:ilvl w:val="0"/>
          <w:numId w:val="16"/>
        </w:numPr>
        <w:tabs>
          <w:tab w:val="left" w:pos="845"/>
        </w:tabs>
        <w:spacing w:after="0" w:line="240" w:lineRule="auto"/>
        <w:ind w:right="2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09A4" w:rsidRPr="000F09A4" w:rsidRDefault="000F09A4" w:rsidP="000F09A4">
      <w:pPr>
        <w:numPr>
          <w:ilvl w:val="0"/>
          <w:numId w:val="16"/>
        </w:numPr>
        <w:tabs>
          <w:tab w:val="left" w:pos="842"/>
        </w:tabs>
        <w:spacing w:after="0" w:line="240" w:lineRule="auto"/>
        <w:ind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0F09A4" w:rsidRPr="000F09A4" w:rsidRDefault="000F09A4" w:rsidP="000F09A4">
      <w:pPr>
        <w:numPr>
          <w:ilvl w:val="0"/>
          <w:numId w:val="16"/>
        </w:numPr>
        <w:tabs>
          <w:tab w:val="left" w:pos="929"/>
        </w:tabs>
        <w:spacing w:after="0" w:line="240" w:lineRule="auto"/>
        <w:ind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w:t>
      </w:r>
      <w:r w:rsidRPr="000F09A4">
        <w:rPr>
          <w:rFonts w:ascii="Times New Roman" w:eastAsia="Times New Roman" w:hAnsi="Times New Roman"/>
          <w:sz w:val="24"/>
          <w:szCs w:val="24"/>
          <w:lang w:eastAsia="ru-RU"/>
        </w:rPr>
        <w:lastRenderedPageBreak/>
        <w:t>законных интересов общественных объединений и иных негосударственных некоммерческих организаций.</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Задачами общественного контроля являются:</w:t>
      </w:r>
    </w:p>
    <w:p w:rsidR="000F09A4" w:rsidRPr="000F09A4" w:rsidRDefault="000F09A4" w:rsidP="000F09A4">
      <w:pPr>
        <w:numPr>
          <w:ilvl w:val="0"/>
          <w:numId w:val="17"/>
        </w:numPr>
        <w:tabs>
          <w:tab w:val="left" w:pos="840"/>
        </w:tabs>
        <w:spacing w:after="0" w:line="240" w:lineRule="auto"/>
        <w:ind w:left="8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формирование и развитие гражданского правосознания;</w:t>
      </w:r>
    </w:p>
    <w:p w:rsidR="000F09A4" w:rsidRPr="000F09A4" w:rsidRDefault="000F09A4" w:rsidP="000F09A4">
      <w:pPr>
        <w:numPr>
          <w:ilvl w:val="0"/>
          <w:numId w:val="17"/>
        </w:numPr>
        <w:tabs>
          <w:tab w:val="left" w:pos="845"/>
        </w:tabs>
        <w:spacing w:after="0" w:line="240" w:lineRule="auto"/>
        <w:ind w:right="2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0F09A4" w:rsidRPr="000F09A4" w:rsidRDefault="000F09A4" w:rsidP="000F09A4">
      <w:pPr>
        <w:numPr>
          <w:ilvl w:val="0"/>
          <w:numId w:val="17"/>
        </w:numPr>
        <w:tabs>
          <w:tab w:val="left" w:pos="840"/>
        </w:tabs>
        <w:spacing w:after="0" w:line="240" w:lineRule="auto"/>
        <w:ind w:left="8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содействие предупреждению и разрешению социальных конфликтов;</w:t>
      </w:r>
    </w:p>
    <w:p w:rsidR="000F09A4" w:rsidRPr="000F09A4" w:rsidRDefault="000F09A4" w:rsidP="000F09A4">
      <w:pPr>
        <w:numPr>
          <w:ilvl w:val="0"/>
          <w:numId w:val="17"/>
        </w:numPr>
        <w:tabs>
          <w:tab w:val="left" w:pos="844"/>
        </w:tabs>
        <w:spacing w:after="0" w:line="240" w:lineRule="auto"/>
        <w:ind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0F09A4" w:rsidRPr="000F09A4" w:rsidRDefault="000F09A4" w:rsidP="000F09A4">
      <w:pPr>
        <w:numPr>
          <w:ilvl w:val="0"/>
          <w:numId w:val="18"/>
        </w:numPr>
        <w:tabs>
          <w:tab w:val="left" w:pos="544"/>
        </w:tabs>
        <w:spacing w:after="0" w:line="240" w:lineRule="auto"/>
        <w:ind w:left="-30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09A4" w:rsidRPr="000F09A4" w:rsidRDefault="000F09A4" w:rsidP="000F09A4">
      <w:pPr>
        <w:numPr>
          <w:ilvl w:val="0"/>
          <w:numId w:val="18"/>
        </w:numPr>
        <w:tabs>
          <w:tab w:val="left" w:pos="540"/>
        </w:tabs>
        <w:spacing w:after="0" w:line="240" w:lineRule="auto"/>
        <w:ind w:left="5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формирование в обществе нетерпимости к коррупционному поведению;</w:t>
      </w:r>
    </w:p>
    <w:p w:rsidR="000F09A4" w:rsidRPr="000F09A4" w:rsidRDefault="000F09A4" w:rsidP="000F09A4">
      <w:pPr>
        <w:numPr>
          <w:ilvl w:val="0"/>
          <w:numId w:val="18"/>
        </w:numPr>
        <w:tabs>
          <w:tab w:val="left" w:pos="544"/>
        </w:tabs>
        <w:spacing w:after="0" w:line="240" w:lineRule="auto"/>
        <w:ind w:left="-30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Общественный контроль осуществляется на основе следующих принципов:</w:t>
      </w:r>
    </w:p>
    <w:p w:rsidR="000F09A4" w:rsidRPr="000F09A4" w:rsidRDefault="000F09A4" w:rsidP="000F09A4">
      <w:pPr>
        <w:numPr>
          <w:ilvl w:val="0"/>
          <w:numId w:val="19"/>
        </w:numPr>
        <w:tabs>
          <w:tab w:val="left" w:pos="540"/>
        </w:tabs>
        <w:spacing w:after="0" w:line="240" w:lineRule="auto"/>
        <w:ind w:left="5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приоритет прав и законных интересов человека и гражданина;</w:t>
      </w:r>
    </w:p>
    <w:p w:rsidR="000F09A4" w:rsidRPr="000F09A4" w:rsidRDefault="000F09A4" w:rsidP="000F09A4">
      <w:pPr>
        <w:numPr>
          <w:ilvl w:val="0"/>
          <w:numId w:val="19"/>
        </w:numPr>
        <w:tabs>
          <w:tab w:val="left" w:pos="540"/>
        </w:tabs>
        <w:spacing w:after="0" w:line="240" w:lineRule="auto"/>
        <w:ind w:left="5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добровольность участия в осуществлении общественного контроля;</w:t>
      </w:r>
    </w:p>
    <w:p w:rsidR="000F09A4" w:rsidRPr="000F09A4" w:rsidRDefault="000F09A4" w:rsidP="000F09A4">
      <w:pPr>
        <w:numPr>
          <w:ilvl w:val="0"/>
          <w:numId w:val="19"/>
        </w:numPr>
        <w:tabs>
          <w:tab w:val="left" w:pos="544"/>
        </w:tabs>
        <w:spacing w:after="0" w:line="240" w:lineRule="auto"/>
        <w:ind w:left="-30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F09A4" w:rsidRPr="000F09A4" w:rsidRDefault="000F09A4" w:rsidP="000F09A4">
      <w:pPr>
        <w:numPr>
          <w:ilvl w:val="0"/>
          <w:numId w:val="19"/>
        </w:numPr>
        <w:tabs>
          <w:tab w:val="left" w:pos="607"/>
        </w:tabs>
        <w:spacing w:after="0" w:line="240" w:lineRule="auto"/>
        <w:ind w:left="-300" w:right="2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публичность и открытость осуществления общественного контроля и общественного обсуждения его результатов;</w:t>
      </w:r>
    </w:p>
    <w:p w:rsidR="000F09A4" w:rsidRPr="000F09A4" w:rsidRDefault="000F09A4" w:rsidP="000F09A4">
      <w:pPr>
        <w:numPr>
          <w:ilvl w:val="0"/>
          <w:numId w:val="19"/>
        </w:numPr>
        <w:tabs>
          <w:tab w:val="left" w:pos="540"/>
        </w:tabs>
        <w:spacing w:after="0" w:line="240" w:lineRule="auto"/>
        <w:ind w:left="5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законность деятельности субъектов общественного контроля;</w:t>
      </w:r>
    </w:p>
    <w:p w:rsidR="000F09A4" w:rsidRPr="000F09A4" w:rsidRDefault="000F09A4" w:rsidP="000F09A4">
      <w:pPr>
        <w:numPr>
          <w:ilvl w:val="0"/>
          <w:numId w:val="19"/>
        </w:numPr>
        <w:tabs>
          <w:tab w:val="left" w:pos="544"/>
        </w:tabs>
        <w:spacing w:after="0" w:line="240" w:lineRule="auto"/>
        <w:ind w:left="-30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0F09A4" w:rsidRPr="000F09A4" w:rsidRDefault="000F09A4" w:rsidP="000F09A4">
      <w:pPr>
        <w:numPr>
          <w:ilvl w:val="0"/>
          <w:numId w:val="19"/>
        </w:numPr>
        <w:tabs>
          <w:tab w:val="left" w:pos="544"/>
        </w:tabs>
        <w:spacing w:after="0" w:line="240" w:lineRule="auto"/>
        <w:ind w:left="-300" w:firstLine="536"/>
        <w:jc w:val="both"/>
        <w:rPr>
          <w:rFonts w:ascii="Times New Roman" w:eastAsia="Times New Roman" w:hAnsi="Times New Roman"/>
          <w:sz w:val="24"/>
          <w:szCs w:val="24"/>
          <w:lang w:eastAsia="ru-RU"/>
        </w:rPr>
      </w:pPr>
      <w:proofErr w:type="gramStart"/>
      <w:r w:rsidRPr="000F09A4">
        <w:rPr>
          <w:rFonts w:ascii="Times New Roman" w:eastAsia="Times New Roman" w:hAnsi="Times New Roman"/>
          <w:sz w:val="24"/>
          <w:szCs w:val="24"/>
          <w:lang w:eastAsia="ru-RU"/>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w:t>
      </w:r>
      <w:proofErr w:type="gramEnd"/>
      <w:r w:rsidRPr="000F09A4">
        <w:rPr>
          <w:rFonts w:ascii="Times New Roman" w:eastAsia="Times New Roman" w:hAnsi="Times New Roman"/>
          <w:sz w:val="24"/>
          <w:szCs w:val="24"/>
          <w:lang w:eastAsia="ru-RU"/>
        </w:rPr>
        <w:t xml:space="preserve"> органами и организациями предложений, рекомендаций и выводов, содержащихся в этих документах;</w:t>
      </w:r>
    </w:p>
    <w:p w:rsidR="000F09A4" w:rsidRPr="000F09A4" w:rsidRDefault="000F09A4" w:rsidP="000F09A4">
      <w:pPr>
        <w:numPr>
          <w:ilvl w:val="0"/>
          <w:numId w:val="19"/>
        </w:numPr>
        <w:tabs>
          <w:tab w:val="left" w:pos="540"/>
        </w:tabs>
        <w:spacing w:after="0" w:line="240" w:lineRule="auto"/>
        <w:ind w:left="540" w:hanging="304"/>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многообразие форм общественного контроля;</w:t>
      </w:r>
    </w:p>
    <w:p w:rsidR="000F09A4" w:rsidRPr="000F09A4" w:rsidRDefault="000F09A4" w:rsidP="000F09A4">
      <w:pPr>
        <w:numPr>
          <w:ilvl w:val="0"/>
          <w:numId w:val="19"/>
        </w:numPr>
        <w:tabs>
          <w:tab w:val="left" w:pos="544"/>
        </w:tabs>
        <w:spacing w:after="0" w:line="240" w:lineRule="auto"/>
        <w:ind w:left="-300"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0F09A4" w:rsidRPr="000F09A4" w:rsidRDefault="000F09A4" w:rsidP="000F09A4">
      <w:pPr>
        <w:numPr>
          <w:ilvl w:val="0"/>
          <w:numId w:val="19"/>
        </w:numPr>
        <w:tabs>
          <w:tab w:val="left" w:pos="731"/>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0F09A4" w:rsidRPr="000F09A4" w:rsidRDefault="000F09A4" w:rsidP="000F09A4">
      <w:pPr>
        <w:numPr>
          <w:ilvl w:val="0"/>
          <w:numId w:val="20"/>
        </w:numPr>
        <w:tabs>
          <w:tab w:val="left" w:pos="1060"/>
        </w:tabs>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недопустимость вмешательства в сферу деятельности политических партий;</w:t>
      </w:r>
    </w:p>
    <w:p w:rsidR="000F09A4" w:rsidRPr="000F09A4" w:rsidRDefault="000F09A4" w:rsidP="000F09A4">
      <w:pPr>
        <w:numPr>
          <w:ilvl w:val="0"/>
          <w:numId w:val="20"/>
        </w:numPr>
        <w:tabs>
          <w:tab w:val="left" w:pos="1141"/>
        </w:tabs>
        <w:spacing w:after="0" w:line="240" w:lineRule="auto"/>
        <w:ind w:firstLine="53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lastRenderedPageBreak/>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0F09A4" w:rsidRPr="000F09A4" w:rsidRDefault="000F09A4" w:rsidP="000F09A4">
      <w:pPr>
        <w:tabs>
          <w:tab w:val="right" w:pos="9632"/>
        </w:tabs>
        <w:spacing w:after="0" w:line="240" w:lineRule="auto"/>
        <w:ind w:right="-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Подготовленный  итоговый документ результатов общественного контроля:</w:t>
      </w:r>
    </w:p>
    <w:p w:rsidR="000F09A4" w:rsidRPr="000F09A4" w:rsidRDefault="000F09A4" w:rsidP="000F09A4">
      <w:pPr>
        <w:spacing w:after="0" w:line="240" w:lineRule="auto"/>
        <w:ind w:right="-7"/>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0F09A4" w:rsidRPr="000F09A4" w:rsidRDefault="000F09A4" w:rsidP="000F09A4">
      <w:pPr>
        <w:spacing w:after="0" w:line="240" w:lineRule="auto"/>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Внимание! На данном этапе</w:t>
      </w:r>
    </w:p>
    <w:p w:rsidR="000F09A4" w:rsidRPr="000F09A4" w:rsidRDefault="000F09A4" w:rsidP="000F09A4">
      <w:pPr>
        <w:spacing w:after="0" w:line="240" w:lineRule="auto"/>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жителя:</w:t>
      </w:r>
    </w:p>
    <w:p w:rsidR="000F09A4" w:rsidRPr="000F09A4" w:rsidRDefault="000F09A4" w:rsidP="000F09A4">
      <w:pPr>
        <w:numPr>
          <w:ilvl w:val="0"/>
          <w:numId w:val="21"/>
        </w:numPr>
        <w:tabs>
          <w:tab w:val="left" w:pos="872"/>
        </w:tabs>
        <w:spacing w:after="0" w:line="240" w:lineRule="auto"/>
        <w:ind w:right="20" w:firstLine="706"/>
        <w:jc w:val="both"/>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инициатора:</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организовывать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b/>
          <w:bCs/>
          <w:sz w:val="24"/>
          <w:szCs w:val="24"/>
          <w:lang w:eastAsia="ru-RU"/>
        </w:rPr>
        <w:t>задачи инициативной группы жителей:</w:t>
      </w:r>
    </w:p>
    <w:p w:rsidR="000F09A4" w:rsidRPr="000F09A4" w:rsidRDefault="000F09A4" w:rsidP="000F09A4">
      <w:pPr>
        <w:spacing w:after="0" w:line="240" w:lineRule="auto"/>
        <w:rPr>
          <w:rFonts w:ascii="Times New Roman" w:eastAsia="Times New Roman" w:hAnsi="Times New Roman"/>
          <w:sz w:val="24"/>
          <w:szCs w:val="24"/>
          <w:lang w:eastAsia="ru-RU"/>
        </w:rPr>
      </w:pPr>
      <w:r w:rsidRPr="000F09A4">
        <w:rPr>
          <w:rFonts w:ascii="Times New Roman" w:eastAsia="Times New Roman" w:hAnsi="Times New Roman"/>
          <w:sz w:val="24"/>
          <w:szCs w:val="24"/>
          <w:lang w:eastAsia="ru-RU"/>
        </w:rPr>
        <w:t xml:space="preserve">- осуществлять </w:t>
      </w:r>
      <w:proofErr w:type="gramStart"/>
      <w:r w:rsidRPr="000F09A4">
        <w:rPr>
          <w:rFonts w:ascii="Times New Roman" w:eastAsia="Times New Roman" w:hAnsi="Times New Roman"/>
          <w:sz w:val="24"/>
          <w:szCs w:val="24"/>
          <w:lang w:eastAsia="ru-RU"/>
        </w:rPr>
        <w:t>контроль за</w:t>
      </w:r>
      <w:proofErr w:type="gramEnd"/>
      <w:r w:rsidRPr="000F09A4">
        <w:rPr>
          <w:rFonts w:ascii="Times New Roman" w:eastAsia="Times New Roman" w:hAnsi="Times New Roman"/>
          <w:sz w:val="24"/>
          <w:szCs w:val="24"/>
          <w:lang w:eastAsia="ru-RU"/>
        </w:rPr>
        <w:t xml:space="preserve"> реализацией инициативного проекта.</w:t>
      </w:r>
    </w:p>
    <w:p w:rsidR="000F09A4" w:rsidRP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Default="000F09A4" w:rsidP="000F09A4">
      <w:pPr>
        <w:spacing w:after="0" w:line="240" w:lineRule="auto"/>
        <w:ind w:right="320"/>
        <w:rPr>
          <w:rFonts w:cs="Calibri"/>
          <w:sz w:val="24"/>
          <w:szCs w:val="24"/>
          <w:lang w:eastAsia="ru-RU"/>
        </w:rPr>
      </w:pPr>
    </w:p>
    <w:p w:rsidR="000F09A4" w:rsidRPr="000F09A4" w:rsidRDefault="000F09A4" w:rsidP="000F09A4">
      <w:pPr>
        <w:spacing w:after="0" w:line="240" w:lineRule="auto"/>
        <w:ind w:right="320"/>
        <w:rPr>
          <w:rFonts w:cs="Calibri"/>
          <w:sz w:val="24"/>
          <w:szCs w:val="24"/>
          <w:lang w:eastAsia="ru-RU"/>
        </w:rPr>
      </w:pPr>
    </w:p>
    <w:p w:rsidR="000F09A4" w:rsidRPr="000F09A4" w:rsidRDefault="000F09A4" w:rsidP="000F09A4">
      <w:pPr>
        <w:spacing w:after="0" w:line="240" w:lineRule="auto"/>
        <w:jc w:val="center"/>
        <w:rPr>
          <w:rFonts w:ascii="Times New Roman" w:eastAsia="Times New Roman" w:hAnsi="Times New Roman"/>
          <w:sz w:val="24"/>
          <w:szCs w:val="24"/>
          <w:lang w:eastAsia="ru-RU"/>
        </w:rPr>
      </w:pPr>
    </w:p>
    <w:p w:rsidR="000F09A4" w:rsidRPr="000F09A4" w:rsidRDefault="000F09A4" w:rsidP="000F09A4">
      <w:pPr>
        <w:spacing w:after="0" w:line="240" w:lineRule="auto"/>
        <w:rPr>
          <w:rFonts w:ascii="Times New Roman" w:eastAsia="Times New Roman" w:hAnsi="Times New Roman"/>
          <w:sz w:val="28"/>
          <w:szCs w:val="28"/>
          <w:lang w:eastAsia="ru-RU"/>
        </w:rPr>
      </w:pPr>
      <w:r w:rsidRPr="000F09A4">
        <w:rPr>
          <w:rFonts w:ascii="Times New Roman" w:eastAsia="Times New Roman" w:hAnsi="Times New Roman"/>
          <w:lang w:eastAsia="ru-RU"/>
        </w:rPr>
        <w:t xml:space="preserve">Адрес издателя:633531 Новосибирская область </w:t>
      </w:r>
      <w:proofErr w:type="spellStart"/>
      <w:r w:rsidRPr="000F09A4">
        <w:rPr>
          <w:rFonts w:ascii="Times New Roman" w:eastAsia="Times New Roman" w:hAnsi="Times New Roman"/>
          <w:lang w:eastAsia="ru-RU"/>
        </w:rPr>
        <w:t>Черепановский</w:t>
      </w:r>
      <w:proofErr w:type="spellEnd"/>
      <w:r w:rsidRPr="000F09A4">
        <w:rPr>
          <w:rFonts w:ascii="Times New Roman" w:eastAsia="Times New Roman" w:hAnsi="Times New Roman"/>
          <w:lang w:eastAsia="ru-RU"/>
        </w:rPr>
        <w:t xml:space="preserve"> район </w:t>
      </w:r>
      <w:proofErr w:type="spellStart"/>
      <w:r w:rsidRPr="000F09A4">
        <w:rPr>
          <w:rFonts w:ascii="Times New Roman" w:eastAsia="Times New Roman" w:hAnsi="Times New Roman"/>
          <w:lang w:eastAsia="ru-RU"/>
        </w:rPr>
        <w:t>с</w:t>
      </w:r>
      <w:proofErr w:type="gramStart"/>
      <w:r w:rsidRPr="000F09A4">
        <w:rPr>
          <w:rFonts w:ascii="Times New Roman" w:eastAsia="Times New Roman" w:hAnsi="Times New Roman"/>
          <w:lang w:eastAsia="ru-RU"/>
        </w:rPr>
        <w:t>.Б</w:t>
      </w:r>
      <w:proofErr w:type="gramEnd"/>
      <w:r w:rsidRPr="000F09A4">
        <w:rPr>
          <w:rFonts w:ascii="Times New Roman" w:eastAsia="Times New Roman" w:hAnsi="Times New Roman"/>
          <w:lang w:eastAsia="ru-RU"/>
        </w:rPr>
        <w:t>очкарево</w:t>
      </w:r>
      <w:proofErr w:type="spellEnd"/>
      <w:r w:rsidRPr="000F09A4">
        <w:rPr>
          <w:rFonts w:ascii="Times New Roman" w:eastAsia="Times New Roman" w:hAnsi="Times New Roman"/>
          <w:lang w:eastAsia="ru-RU"/>
        </w:rPr>
        <w:t xml:space="preserve"> ул.Больничная,1а   Тираж 10 </w:t>
      </w:r>
      <w:proofErr w:type="spellStart"/>
      <w:r w:rsidRPr="000F09A4">
        <w:rPr>
          <w:rFonts w:ascii="Times New Roman" w:eastAsia="Times New Roman" w:hAnsi="Times New Roman"/>
          <w:lang w:eastAsia="ru-RU"/>
        </w:rPr>
        <w:t>экз</w:t>
      </w:r>
      <w:proofErr w:type="spellEnd"/>
    </w:p>
    <w:p w:rsidR="00CC1AB7" w:rsidRPr="000F09A4" w:rsidRDefault="00CC1AB7" w:rsidP="000F09A4">
      <w:pPr>
        <w:spacing w:after="0" w:line="240" w:lineRule="auto"/>
        <w:rPr>
          <w:sz w:val="24"/>
          <w:szCs w:val="24"/>
        </w:rPr>
      </w:pPr>
    </w:p>
    <w:sectPr w:rsidR="00CC1AB7" w:rsidRPr="000F0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96" w:rsidRDefault="000F09A4">
    <w:pPr>
      <w:pStyle w:val="aa"/>
      <w:jc w:val="right"/>
    </w:pPr>
    <w:r>
      <w:fldChar w:fldCharType="begin"/>
    </w:r>
    <w:r>
      <w:instrText xml:space="preserve"> PAGE   </w:instrText>
    </w:r>
    <w:r>
      <w:instrText xml:space="preserve">\* MERGEFORMAT </w:instrText>
    </w:r>
    <w:r>
      <w:fldChar w:fldCharType="separate"/>
    </w:r>
    <w:r>
      <w:rPr>
        <w:noProof/>
      </w:rPr>
      <w:t>1</w:t>
    </w:r>
    <w:r>
      <w:fldChar w:fldCharType="end"/>
    </w:r>
  </w:p>
  <w:p w:rsidR="00595F96" w:rsidRDefault="000F09A4">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9"/>
  </w:num>
  <w:num w:numId="5">
    <w:abstractNumId w:val="6"/>
  </w:num>
  <w:num w:numId="6">
    <w:abstractNumId w:val="16"/>
  </w:num>
  <w:num w:numId="7">
    <w:abstractNumId w:val="8"/>
  </w:num>
  <w:num w:numId="8">
    <w:abstractNumId w:val="18"/>
  </w:num>
  <w:num w:numId="9">
    <w:abstractNumId w:val="13"/>
  </w:num>
  <w:num w:numId="10">
    <w:abstractNumId w:val="17"/>
  </w:num>
  <w:num w:numId="11">
    <w:abstractNumId w:val="5"/>
  </w:num>
  <w:num w:numId="12">
    <w:abstractNumId w:val="12"/>
  </w:num>
  <w:num w:numId="13">
    <w:abstractNumId w:val="0"/>
  </w:num>
  <w:num w:numId="14">
    <w:abstractNumId w:val="20"/>
  </w:num>
  <w:num w:numId="15">
    <w:abstractNumId w:val="14"/>
  </w:num>
  <w:num w:numId="16">
    <w:abstractNumId w:val="19"/>
  </w:num>
  <w:num w:numId="17">
    <w:abstractNumId w:val="10"/>
  </w:num>
  <w:num w:numId="18">
    <w:abstractNumId w:val="1"/>
  </w:num>
  <w:num w:numId="19">
    <w:abstractNumId w:val="11"/>
  </w:num>
  <w:num w:numId="20">
    <w:abstractNumId w:val="15"/>
  </w:num>
  <w:num w:numId="21">
    <w:abstractNumId w:val="7"/>
  </w:num>
  <w:num w:numId="22">
    <w:abstractNumId w:val="21"/>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7D"/>
    <w:rsid w:val="000F09A4"/>
    <w:rsid w:val="00956813"/>
    <w:rsid w:val="00CC1AB7"/>
    <w:rsid w:val="00FC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09A4"/>
  </w:style>
  <w:style w:type="character" w:styleId="a3">
    <w:name w:val="Hyperlink"/>
    <w:uiPriority w:val="99"/>
    <w:unhideWhenUsed/>
    <w:rsid w:val="000F09A4"/>
    <w:rPr>
      <w:color w:val="0000FF"/>
      <w:u w:val="single"/>
    </w:rPr>
  </w:style>
  <w:style w:type="character" w:styleId="a4">
    <w:name w:val="Emphasis"/>
    <w:uiPriority w:val="20"/>
    <w:qFormat/>
    <w:rsid w:val="000F09A4"/>
    <w:rPr>
      <w:i/>
      <w:iCs/>
    </w:rPr>
  </w:style>
  <w:style w:type="character" w:customStyle="1" w:styleId="s10">
    <w:name w:val="s_10"/>
    <w:basedOn w:val="a0"/>
    <w:rsid w:val="000F09A4"/>
  </w:style>
  <w:style w:type="paragraph" w:styleId="a5">
    <w:name w:val="List Paragraph"/>
    <w:basedOn w:val="a"/>
    <w:uiPriority w:val="34"/>
    <w:qFormat/>
    <w:rsid w:val="000F09A4"/>
    <w:pPr>
      <w:spacing w:after="0" w:line="240" w:lineRule="auto"/>
      <w:ind w:left="720"/>
      <w:contextualSpacing/>
    </w:pPr>
    <w:rPr>
      <w:rFonts w:ascii="Times New Roman" w:eastAsia="Times New Roman" w:hAnsi="Times New Roman"/>
      <w:lang w:eastAsia="ru-RU"/>
    </w:rPr>
  </w:style>
  <w:style w:type="paragraph" w:customStyle="1" w:styleId="s1">
    <w:name w:val="s_1"/>
    <w:basedOn w:val="a"/>
    <w:rsid w:val="000F09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0F09A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0F0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0F09A4"/>
  </w:style>
  <w:style w:type="paragraph" w:styleId="a7">
    <w:name w:val="No Spacing"/>
    <w:uiPriority w:val="1"/>
    <w:qFormat/>
    <w:rsid w:val="000F09A4"/>
    <w:pPr>
      <w:spacing w:after="0" w:line="240" w:lineRule="auto"/>
    </w:pPr>
    <w:rPr>
      <w:rFonts w:ascii="Calibri" w:eastAsia="Calibri" w:hAnsi="Calibri" w:cs="Times New Roman"/>
    </w:rPr>
  </w:style>
  <w:style w:type="paragraph" w:styleId="a8">
    <w:name w:val="header"/>
    <w:basedOn w:val="a"/>
    <w:link w:val="a9"/>
    <w:uiPriority w:val="99"/>
    <w:semiHidden/>
    <w:unhideWhenUsed/>
    <w:rsid w:val="000F09A4"/>
    <w:pPr>
      <w:tabs>
        <w:tab w:val="center" w:pos="4677"/>
        <w:tab w:val="right" w:pos="9355"/>
      </w:tabs>
      <w:spacing w:after="0" w:line="240" w:lineRule="auto"/>
    </w:pPr>
    <w:rPr>
      <w:rFonts w:ascii="Times New Roman" w:eastAsia="Times New Roman" w:hAnsi="Times New Roman"/>
      <w:lang w:eastAsia="ru-RU"/>
    </w:rPr>
  </w:style>
  <w:style w:type="character" w:customStyle="1" w:styleId="a9">
    <w:name w:val="Верхний колонтитул Знак"/>
    <w:basedOn w:val="a0"/>
    <w:link w:val="a8"/>
    <w:uiPriority w:val="99"/>
    <w:semiHidden/>
    <w:rsid w:val="000F09A4"/>
    <w:rPr>
      <w:rFonts w:ascii="Times New Roman" w:eastAsia="Times New Roman" w:hAnsi="Times New Roman" w:cs="Times New Roman"/>
      <w:lang w:eastAsia="ru-RU"/>
    </w:rPr>
  </w:style>
  <w:style w:type="paragraph" w:styleId="aa">
    <w:name w:val="footer"/>
    <w:basedOn w:val="a"/>
    <w:link w:val="ab"/>
    <w:uiPriority w:val="99"/>
    <w:unhideWhenUsed/>
    <w:rsid w:val="000F09A4"/>
    <w:pPr>
      <w:tabs>
        <w:tab w:val="center" w:pos="4677"/>
        <w:tab w:val="right" w:pos="9355"/>
      </w:tabs>
      <w:spacing w:after="0" w:line="240" w:lineRule="auto"/>
    </w:pPr>
    <w:rPr>
      <w:rFonts w:ascii="Times New Roman" w:eastAsia="Times New Roman" w:hAnsi="Times New Roman"/>
      <w:lang w:eastAsia="ru-RU"/>
    </w:rPr>
  </w:style>
  <w:style w:type="character" w:customStyle="1" w:styleId="ab">
    <w:name w:val="Нижний колонтитул Знак"/>
    <w:basedOn w:val="a0"/>
    <w:link w:val="aa"/>
    <w:uiPriority w:val="99"/>
    <w:rsid w:val="000F09A4"/>
    <w:rPr>
      <w:rFonts w:ascii="Times New Roman" w:eastAsia="Times New Roman" w:hAnsi="Times New Roman" w:cs="Times New Roman"/>
      <w:lang w:eastAsia="ru-RU"/>
    </w:rPr>
  </w:style>
  <w:style w:type="paragraph" w:customStyle="1" w:styleId="ConsPlusNonformat">
    <w:name w:val="ConsPlusNonformat"/>
    <w:rsid w:val="000F09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09A4"/>
  </w:style>
  <w:style w:type="character" w:styleId="a3">
    <w:name w:val="Hyperlink"/>
    <w:uiPriority w:val="99"/>
    <w:unhideWhenUsed/>
    <w:rsid w:val="000F09A4"/>
    <w:rPr>
      <w:color w:val="0000FF"/>
      <w:u w:val="single"/>
    </w:rPr>
  </w:style>
  <w:style w:type="character" w:styleId="a4">
    <w:name w:val="Emphasis"/>
    <w:uiPriority w:val="20"/>
    <w:qFormat/>
    <w:rsid w:val="000F09A4"/>
    <w:rPr>
      <w:i/>
      <w:iCs/>
    </w:rPr>
  </w:style>
  <w:style w:type="character" w:customStyle="1" w:styleId="s10">
    <w:name w:val="s_10"/>
    <w:basedOn w:val="a0"/>
    <w:rsid w:val="000F09A4"/>
  </w:style>
  <w:style w:type="paragraph" w:styleId="a5">
    <w:name w:val="List Paragraph"/>
    <w:basedOn w:val="a"/>
    <w:uiPriority w:val="34"/>
    <w:qFormat/>
    <w:rsid w:val="000F09A4"/>
    <w:pPr>
      <w:spacing w:after="0" w:line="240" w:lineRule="auto"/>
      <w:ind w:left="720"/>
      <w:contextualSpacing/>
    </w:pPr>
    <w:rPr>
      <w:rFonts w:ascii="Times New Roman" w:eastAsia="Times New Roman" w:hAnsi="Times New Roman"/>
      <w:lang w:eastAsia="ru-RU"/>
    </w:rPr>
  </w:style>
  <w:style w:type="paragraph" w:customStyle="1" w:styleId="s1">
    <w:name w:val="s_1"/>
    <w:basedOn w:val="a"/>
    <w:rsid w:val="000F09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0F09A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0F0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0F09A4"/>
  </w:style>
  <w:style w:type="paragraph" w:styleId="a7">
    <w:name w:val="No Spacing"/>
    <w:uiPriority w:val="1"/>
    <w:qFormat/>
    <w:rsid w:val="000F09A4"/>
    <w:pPr>
      <w:spacing w:after="0" w:line="240" w:lineRule="auto"/>
    </w:pPr>
    <w:rPr>
      <w:rFonts w:ascii="Calibri" w:eastAsia="Calibri" w:hAnsi="Calibri" w:cs="Times New Roman"/>
    </w:rPr>
  </w:style>
  <w:style w:type="paragraph" w:styleId="a8">
    <w:name w:val="header"/>
    <w:basedOn w:val="a"/>
    <w:link w:val="a9"/>
    <w:uiPriority w:val="99"/>
    <w:semiHidden/>
    <w:unhideWhenUsed/>
    <w:rsid w:val="000F09A4"/>
    <w:pPr>
      <w:tabs>
        <w:tab w:val="center" w:pos="4677"/>
        <w:tab w:val="right" w:pos="9355"/>
      </w:tabs>
      <w:spacing w:after="0" w:line="240" w:lineRule="auto"/>
    </w:pPr>
    <w:rPr>
      <w:rFonts w:ascii="Times New Roman" w:eastAsia="Times New Roman" w:hAnsi="Times New Roman"/>
      <w:lang w:eastAsia="ru-RU"/>
    </w:rPr>
  </w:style>
  <w:style w:type="character" w:customStyle="1" w:styleId="a9">
    <w:name w:val="Верхний колонтитул Знак"/>
    <w:basedOn w:val="a0"/>
    <w:link w:val="a8"/>
    <w:uiPriority w:val="99"/>
    <w:semiHidden/>
    <w:rsid w:val="000F09A4"/>
    <w:rPr>
      <w:rFonts w:ascii="Times New Roman" w:eastAsia="Times New Roman" w:hAnsi="Times New Roman" w:cs="Times New Roman"/>
      <w:lang w:eastAsia="ru-RU"/>
    </w:rPr>
  </w:style>
  <w:style w:type="paragraph" w:styleId="aa">
    <w:name w:val="footer"/>
    <w:basedOn w:val="a"/>
    <w:link w:val="ab"/>
    <w:uiPriority w:val="99"/>
    <w:unhideWhenUsed/>
    <w:rsid w:val="000F09A4"/>
    <w:pPr>
      <w:tabs>
        <w:tab w:val="center" w:pos="4677"/>
        <w:tab w:val="right" w:pos="9355"/>
      </w:tabs>
      <w:spacing w:after="0" w:line="240" w:lineRule="auto"/>
    </w:pPr>
    <w:rPr>
      <w:rFonts w:ascii="Times New Roman" w:eastAsia="Times New Roman" w:hAnsi="Times New Roman"/>
      <w:lang w:eastAsia="ru-RU"/>
    </w:rPr>
  </w:style>
  <w:style w:type="character" w:customStyle="1" w:styleId="ab">
    <w:name w:val="Нижний колонтитул Знак"/>
    <w:basedOn w:val="a0"/>
    <w:link w:val="aa"/>
    <w:uiPriority w:val="99"/>
    <w:rsid w:val="000F09A4"/>
    <w:rPr>
      <w:rFonts w:ascii="Times New Roman" w:eastAsia="Times New Roman" w:hAnsi="Times New Roman" w:cs="Times New Roman"/>
      <w:lang w:eastAsia="ru-RU"/>
    </w:rPr>
  </w:style>
  <w:style w:type="paragraph" w:customStyle="1" w:styleId="ConsPlusNonformat">
    <w:name w:val="ConsPlusNonformat"/>
    <w:rsid w:val="000F09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4A1221097B49B058B52DB0C0761632C625C62A5DD0744F6CD21312334DD6605B7CC57E2BFE9E58D5D4E7138A71F0C48D39CD4C2F2320AEC8D8335f5d3O"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91D4A1221097B49B058B52DB0C0761632C625C62A5DD0744F6CD21312334DD6605B7CC57E2BFE9E58D5D4E7239A71F0C48D39CD4C2F2320AEC8D8335f5d3O"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11292</Words>
  <Characters>64369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2022-11-10T07:10:00Z</dcterms:created>
  <dcterms:modified xsi:type="dcterms:W3CDTF">2022-11-10T07:46:00Z</dcterms:modified>
</cp:coreProperties>
</file>