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4CB" w:rsidRDefault="009E54CB" w:rsidP="009E54CB">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w:t>
      </w:r>
      <w:r>
        <w:rPr>
          <w:rFonts w:ascii="Times New Roman" w:eastAsia="Times New Roman" w:hAnsi="Times New Roman" w:cs="Times New Roman"/>
          <w:sz w:val="52"/>
          <w:szCs w:val="52"/>
          <w:lang w:eastAsia="ru-RU"/>
        </w:rPr>
        <w:t xml:space="preserve"> </w:t>
      </w:r>
      <w:bookmarkStart w:id="0" w:name="_GoBack"/>
      <w:bookmarkEnd w:id="0"/>
      <w:r>
        <w:rPr>
          <w:rFonts w:ascii="Times New Roman" w:eastAsia="Times New Roman" w:hAnsi="Times New Roman" w:cs="Times New Roman"/>
          <w:sz w:val="52"/>
          <w:szCs w:val="52"/>
          <w:lang w:eastAsia="ru-RU"/>
        </w:rPr>
        <w:t>2</w:t>
      </w:r>
      <w:r>
        <w:rPr>
          <w:rFonts w:ascii="Times New Roman" w:eastAsia="Times New Roman" w:hAnsi="Times New Roman" w:cs="Times New Roman"/>
          <w:sz w:val="52"/>
          <w:szCs w:val="52"/>
          <w:lang w:eastAsia="ru-RU"/>
        </w:rPr>
        <w:t>1</w:t>
      </w:r>
      <w:r>
        <w:rPr>
          <w:rFonts w:ascii="Times New Roman" w:eastAsia="Times New Roman" w:hAnsi="Times New Roman" w:cs="Times New Roman"/>
          <w:sz w:val="52"/>
          <w:szCs w:val="52"/>
          <w:lang w:eastAsia="ru-RU"/>
        </w:rPr>
        <w:t xml:space="preserve">                                                                                                </w:t>
      </w:r>
    </w:p>
    <w:p w:rsidR="009E54CB" w:rsidRDefault="009E54CB" w:rsidP="009E54CB">
      <w:pPr>
        <w:spacing w:after="0" w:line="240" w:lineRule="auto"/>
        <w:rPr>
          <w:rFonts w:ascii="Times New Roman" w:eastAsia="Times New Roman" w:hAnsi="Times New Roman" w:cs="Times New Roman"/>
          <w:sz w:val="28"/>
          <w:szCs w:val="28"/>
          <w:lang w:eastAsia="ru-RU"/>
        </w:rPr>
      </w:pPr>
      <w:r w:rsidRPr="007058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9</w:t>
      </w:r>
      <w:r w:rsidRPr="00842ED6">
        <w:rPr>
          <w:rFonts w:ascii="Times New Roman" w:eastAsia="Times New Roman" w:hAnsi="Times New Roman" w:cs="Times New Roman"/>
          <w:sz w:val="28"/>
          <w:szCs w:val="28"/>
          <w:lang w:eastAsia="ru-RU"/>
        </w:rPr>
        <w:t xml:space="preserve">  июля  2023</w:t>
      </w:r>
    </w:p>
    <w:p w:rsidR="009E54CB" w:rsidRDefault="009E54CB" w:rsidP="009E54CB">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 xml:space="preserve">  СЕЛЬСКИЕ ВЕДОМОСТИ</w:t>
      </w:r>
    </w:p>
    <w:p w:rsidR="009E54CB" w:rsidRDefault="009E54CB" w:rsidP="009E54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Газета администрации и Совета депутатов Бочкаревского сельсовета</w:t>
      </w:r>
    </w:p>
    <w:p w:rsidR="009E54CB" w:rsidRDefault="009E54CB" w:rsidP="009E54C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Черепановского района Новосибирской области</w:t>
      </w:r>
    </w:p>
    <w:p w:rsidR="009E54CB" w:rsidRDefault="009E54CB" w:rsidP="009E54CB"/>
    <w:p w:rsidR="009E54CB" w:rsidRPr="009E54CB" w:rsidRDefault="009E54CB" w:rsidP="009E54CB">
      <w:pPr>
        <w:spacing w:after="0" w:line="240" w:lineRule="auto"/>
        <w:jc w:val="center"/>
        <w:rPr>
          <w:rFonts w:ascii="Times New Roman" w:eastAsia="Calibri" w:hAnsi="Times New Roman" w:cs="Times New Roman"/>
          <w:sz w:val="24"/>
          <w:szCs w:val="24"/>
        </w:rPr>
      </w:pPr>
      <w:r w:rsidRPr="009E54CB">
        <w:rPr>
          <w:rFonts w:ascii="Times New Roman" w:eastAsia="Calibri" w:hAnsi="Times New Roman" w:cs="Times New Roman"/>
          <w:b/>
          <w:bCs/>
          <w:spacing w:val="-1"/>
          <w:sz w:val="24"/>
          <w:szCs w:val="24"/>
        </w:rPr>
        <w:t>СОВЕТ ДЕПУТАТОВ</w:t>
      </w:r>
    </w:p>
    <w:p w:rsidR="009E54CB" w:rsidRPr="009E54CB" w:rsidRDefault="009E54CB" w:rsidP="009E54CB">
      <w:pPr>
        <w:shd w:val="clear" w:color="auto" w:fill="FFFFFF"/>
        <w:spacing w:after="0" w:line="240" w:lineRule="auto"/>
        <w:jc w:val="center"/>
        <w:rPr>
          <w:rFonts w:ascii="Times New Roman" w:eastAsia="Calibri" w:hAnsi="Times New Roman" w:cs="Times New Roman"/>
          <w:b/>
          <w:bCs/>
          <w:spacing w:val="-1"/>
          <w:sz w:val="24"/>
          <w:szCs w:val="24"/>
        </w:rPr>
      </w:pPr>
      <w:r w:rsidRPr="009E54CB">
        <w:rPr>
          <w:rFonts w:ascii="Times New Roman" w:eastAsia="Calibri" w:hAnsi="Times New Roman" w:cs="Times New Roman"/>
          <w:b/>
          <w:bCs/>
          <w:spacing w:val="-1"/>
          <w:sz w:val="24"/>
          <w:szCs w:val="24"/>
        </w:rPr>
        <w:t>БОЧКАРЕВСКОГО СЕЛЬСОВЕТА</w:t>
      </w:r>
    </w:p>
    <w:p w:rsidR="009E54CB" w:rsidRPr="009E54CB" w:rsidRDefault="009E54CB" w:rsidP="009E54CB">
      <w:pPr>
        <w:shd w:val="clear" w:color="auto" w:fill="FFFFFF"/>
        <w:spacing w:after="0" w:line="240" w:lineRule="auto"/>
        <w:jc w:val="center"/>
        <w:rPr>
          <w:rFonts w:ascii="Times New Roman" w:eastAsia="Calibri" w:hAnsi="Times New Roman" w:cs="Times New Roman"/>
          <w:sz w:val="24"/>
          <w:szCs w:val="24"/>
        </w:rPr>
      </w:pPr>
      <w:r w:rsidRPr="009E54CB">
        <w:rPr>
          <w:rFonts w:ascii="Times New Roman" w:eastAsia="Calibri" w:hAnsi="Times New Roman" w:cs="Times New Roman"/>
          <w:b/>
          <w:bCs/>
          <w:spacing w:val="-2"/>
          <w:sz w:val="24"/>
          <w:szCs w:val="24"/>
        </w:rPr>
        <w:t>ЧЕРЕПАНОВСКОГО РАЙОНА НОВОСИБИРСКОЙ ОБЛАСТИ</w:t>
      </w:r>
    </w:p>
    <w:p w:rsidR="009E54CB" w:rsidRPr="009E54CB" w:rsidRDefault="009E54CB" w:rsidP="009E54CB">
      <w:pPr>
        <w:shd w:val="clear" w:color="auto" w:fill="FFFFFF"/>
        <w:spacing w:after="0" w:line="240" w:lineRule="auto"/>
        <w:jc w:val="center"/>
        <w:rPr>
          <w:rFonts w:ascii="Times New Roman" w:eastAsia="Calibri" w:hAnsi="Times New Roman" w:cs="Times New Roman"/>
          <w:sz w:val="24"/>
          <w:szCs w:val="24"/>
        </w:rPr>
      </w:pPr>
      <w:r w:rsidRPr="009E54CB">
        <w:rPr>
          <w:rFonts w:ascii="Times New Roman" w:eastAsia="Calibri" w:hAnsi="Times New Roman" w:cs="Times New Roman"/>
          <w:sz w:val="24"/>
          <w:szCs w:val="24"/>
        </w:rPr>
        <w:t>шестого созыва</w:t>
      </w:r>
    </w:p>
    <w:p w:rsidR="009E54CB" w:rsidRDefault="009E54CB" w:rsidP="009E54CB">
      <w:pPr>
        <w:shd w:val="clear" w:color="auto" w:fill="FFFFFF"/>
        <w:spacing w:after="0" w:line="240" w:lineRule="auto"/>
        <w:jc w:val="center"/>
        <w:rPr>
          <w:rFonts w:ascii="Times New Roman" w:eastAsia="Calibri" w:hAnsi="Times New Roman" w:cs="Times New Roman"/>
          <w:b/>
          <w:bCs/>
          <w:spacing w:val="-4"/>
          <w:w w:val="128"/>
          <w:sz w:val="24"/>
          <w:szCs w:val="24"/>
        </w:rPr>
      </w:pPr>
    </w:p>
    <w:p w:rsidR="009E54CB" w:rsidRPr="009E54CB" w:rsidRDefault="009E54CB" w:rsidP="009E54CB">
      <w:pPr>
        <w:shd w:val="clear" w:color="auto" w:fill="FFFFFF"/>
        <w:spacing w:after="0" w:line="240" w:lineRule="auto"/>
        <w:jc w:val="center"/>
        <w:rPr>
          <w:rFonts w:ascii="Times New Roman" w:eastAsia="Calibri" w:hAnsi="Times New Roman" w:cs="Times New Roman"/>
          <w:sz w:val="24"/>
          <w:szCs w:val="24"/>
        </w:rPr>
      </w:pPr>
      <w:r w:rsidRPr="009E54CB">
        <w:rPr>
          <w:rFonts w:ascii="Times New Roman" w:eastAsia="Calibri" w:hAnsi="Times New Roman" w:cs="Times New Roman"/>
          <w:b/>
          <w:bCs/>
          <w:spacing w:val="-4"/>
          <w:w w:val="128"/>
          <w:sz w:val="24"/>
          <w:szCs w:val="24"/>
        </w:rPr>
        <w:t>РЕШЕНИЕ</w:t>
      </w:r>
    </w:p>
    <w:p w:rsidR="009E54CB" w:rsidRPr="009E54CB" w:rsidRDefault="009E54CB" w:rsidP="009E54CB">
      <w:pPr>
        <w:shd w:val="clear" w:color="auto" w:fill="FFFFFF"/>
        <w:spacing w:after="0" w:line="240" w:lineRule="auto"/>
        <w:jc w:val="center"/>
        <w:rPr>
          <w:rFonts w:ascii="Times New Roman" w:eastAsia="Calibri" w:hAnsi="Times New Roman" w:cs="Times New Roman"/>
          <w:sz w:val="24"/>
          <w:szCs w:val="24"/>
        </w:rPr>
      </w:pPr>
      <w:r w:rsidRPr="009E54CB">
        <w:rPr>
          <w:rFonts w:ascii="Times New Roman" w:eastAsia="Calibri" w:hAnsi="Times New Roman" w:cs="Times New Roman"/>
          <w:sz w:val="24"/>
          <w:szCs w:val="24"/>
        </w:rPr>
        <w:t>26 сессии</w:t>
      </w:r>
    </w:p>
    <w:p w:rsidR="009E54CB" w:rsidRDefault="009E54CB" w:rsidP="009E54CB">
      <w:pPr>
        <w:shd w:val="clear" w:color="auto" w:fill="FFFFFF"/>
        <w:tabs>
          <w:tab w:val="left" w:pos="3677"/>
          <w:tab w:val="left" w:pos="8496"/>
        </w:tabs>
        <w:spacing w:after="0" w:line="240" w:lineRule="auto"/>
        <w:jc w:val="center"/>
        <w:rPr>
          <w:rFonts w:ascii="Times New Roman" w:eastAsia="Calibri" w:hAnsi="Times New Roman" w:cs="Times New Roman"/>
          <w:sz w:val="24"/>
          <w:szCs w:val="24"/>
        </w:rPr>
      </w:pPr>
    </w:p>
    <w:p w:rsidR="009E54CB" w:rsidRPr="009E54CB" w:rsidRDefault="009E54CB" w:rsidP="009E54CB">
      <w:pPr>
        <w:shd w:val="clear" w:color="auto" w:fill="FFFFFF"/>
        <w:tabs>
          <w:tab w:val="left" w:pos="3677"/>
          <w:tab w:val="left" w:pos="8496"/>
        </w:tabs>
        <w:spacing w:after="0" w:line="240" w:lineRule="auto"/>
        <w:jc w:val="center"/>
        <w:rPr>
          <w:rFonts w:ascii="Times New Roman" w:eastAsia="Calibri" w:hAnsi="Times New Roman" w:cs="Times New Roman"/>
          <w:sz w:val="24"/>
          <w:szCs w:val="24"/>
        </w:rPr>
      </w:pPr>
      <w:r w:rsidRPr="009E54CB">
        <w:rPr>
          <w:rFonts w:ascii="Times New Roman" w:eastAsia="Calibri" w:hAnsi="Times New Roman" w:cs="Times New Roman"/>
          <w:sz w:val="24"/>
          <w:szCs w:val="24"/>
        </w:rPr>
        <w:t xml:space="preserve"> 28  июня 2023 г.</w:t>
      </w:r>
      <w:r w:rsidRPr="009E54CB">
        <w:rPr>
          <w:rFonts w:ascii="Times New Roman" w:eastAsia="Calibri" w:hAnsi="Times New Roman" w:cs="Times New Roman"/>
          <w:sz w:val="24"/>
          <w:szCs w:val="24"/>
        </w:rPr>
        <w:tab/>
        <w:t xml:space="preserve">    </w:t>
      </w:r>
      <w:proofErr w:type="spellStart"/>
      <w:r w:rsidRPr="009E54CB">
        <w:rPr>
          <w:rFonts w:ascii="Times New Roman" w:eastAsia="Calibri" w:hAnsi="Times New Roman" w:cs="Times New Roman"/>
          <w:sz w:val="24"/>
          <w:szCs w:val="24"/>
        </w:rPr>
        <w:t>п</w:t>
      </w:r>
      <w:proofErr w:type="gramStart"/>
      <w:r w:rsidRPr="009E54CB">
        <w:rPr>
          <w:rFonts w:ascii="Times New Roman" w:eastAsia="Calibri" w:hAnsi="Times New Roman" w:cs="Times New Roman"/>
          <w:sz w:val="24"/>
          <w:szCs w:val="24"/>
        </w:rPr>
        <w:t>.Б</w:t>
      </w:r>
      <w:proofErr w:type="gramEnd"/>
      <w:r w:rsidRPr="009E54CB">
        <w:rPr>
          <w:rFonts w:ascii="Times New Roman" w:eastAsia="Calibri" w:hAnsi="Times New Roman" w:cs="Times New Roman"/>
          <w:sz w:val="24"/>
          <w:szCs w:val="24"/>
        </w:rPr>
        <w:t>очкарево</w:t>
      </w:r>
      <w:proofErr w:type="spellEnd"/>
      <w:r w:rsidRPr="009E54CB">
        <w:rPr>
          <w:rFonts w:ascii="Times New Roman" w:eastAsia="Calibri" w:hAnsi="Times New Roman" w:cs="Times New Roman"/>
          <w:sz w:val="24"/>
          <w:szCs w:val="24"/>
        </w:rPr>
        <w:tab/>
      </w:r>
      <w:r w:rsidRPr="009E54CB">
        <w:rPr>
          <w:rFonts w:ascii="Times New Roman" w:eastAsia="Calibri" w:hAnsi="Times New Roman" w:cs="Times New Roman"/>
          <w:iCs/>
          <w:spacing w:val="-22"/>
          <w:sz w:val="24"/>
          <w:szCs w:val="24"/>
        </w:rPr>
        <w:t>№  1</w:t>
      </w:r>
    </w:p>
    <w:p w:rsidR="009E54CB" w:rsidRPr="009E54CB" w:rsidRDefault="009E54CB" w:rsidP="009E54CB">
      <w:pPr>
        <w:spacing w:after="0" w:line="240" w:lineRule="auto"/>
        <w:rPr>
          <w:rFonts w:ascii="Times New Roman" w:eastAsia="Calibri" w:hAnsi="Times New Roman" w:cs="Times New Roman"/>
          <w:sz w:val="24"/>
          <w:szCs w:val="24"/>
        </w:rPr>
      </w:pPr>
    </w:p>
    <w:p w:rsidR="009E54CB" w:rsidRPr="009E54CB" w:rsidRDefault="009E54CB" w:rsidP="009E54CB">
      <w:pPr>
        <w:shd w:val="clear" w:color="auto" w:fill="FFFFFF"/>
        <w:tabs>
          <w:tab w:val="left" w:leader="underscore" w:pos="2179"/>
        </w:tabs>
        <w:spacing w:after="0" w:line="240" w:lineRule="auto"/>
        <w:jc w:val="center"/>
        <w:rPr>
          <w:rFonts w:ascii="Times New Roman" w:eastAsia="Calibri" w:hAnsi="Times New Roman" w:cs="Times New Roman"/>
          <w:color w:val="000000"/>
          <w:spacing w:val="-1"/>
          <w:sz w:val="24"/>
          <w:szCs w:val="24"/>
        </w:rPr>
      </w:pPr>
      <w:r w:rsidRPr="009E54CB">
        <w:rPr>
          <w:rFonts w:ascii="Times New Roman" w:eastAsia="Calibri" w:hAnsi="Times New Roman" w:cs="Times New Roman"/>
          <w:b/>
          <w:sz w:val="24"/>
          <w:szCs w:val="24"/>
        </w:rPr>
        <w:t>О ВНЕСЕНИИ ИЗМЕНЕНИЙ В УСТАВ СЕЛЬСКОГО ПОСЕЛЕНИЯ БОЧКАРЕВСКОГО  СЕЛЬСОВЕТА ЧЕРЕПАНОВСКОГО МУНИЦИПАЛЬНОГО РАЙОНА НОВОСИБИРСКОЙ ОБЛАСТИ</w:t>
      </w:r>
    </w:p>
    <w:p w:rsidR="009E54CB" w:rsidRDefault="009E54CB" w:rsidP="009E54CB">
      <w:pPr>
        <w:shd w:val="clear" w:color="auto" w:fill="FFFFFF"/>
        <w:tabs>
          <w:tab w:val="left" w:leader="underscore" w:pos="2179"/>
        </w:tabs>
        <w:spacing w:after="0" w:line="240" w:lineRule="auto"/>
        <w:ind w:firstLine="710"/>
        <w:jc w:val="both"/>
        <w:rPr>
          <w:rFonts w:ascii="Times New Roman" w:eastAsia="Calibri" w:hAnsi="Times New Roman" w:cs="Times New Roman"/>
          <w:color w:val="000000"/>
          <w:spacing w:val="-1"/>
          <w:sz w:val="24"/>
          <w:szCs w:val="24"/>
        </w:rPr>
      </w:pPr>
    </w:p>
    <w:p w:rsidR="009E54CB" w:rsidRDefault="009E54CB" w:rsidP="009E54CB">
      <w:pPr>
        <w:shd w:val="clear" w:color="auto" w:fill="FFFFFF"/>
        <w:tabs>
          <w:tab w:val="left" w:leader="underscore" w:pos="2179"/>
        </w:tabs>
        <w:spacing w:after="0" w:line="240" w:lineRule="auto"/>
        <w:ind w:firstLine="710"/>
        <w:jc w:val="both"/>
        <w:rPr>
          <w:rFonts w:ascii="Times New Roman" w:eastAsia="Calibri" w:hAnsi="Times New Roman" w:cs="Times New Roman"/>
          <w:color w:val="000000"/>
          <w:spacing w:val="-1"/>
          <w:sz w:val="24"/>
          <w:szCs w:val="24"/>
        </w:rPr>
      </w:pPr>
    </w:p>
    <w:p w:rsidR="009E54CB" w:rsidRPr="009E54CB" w:rsidRDefault="009E54CB" w:rsidP="009E54CB">
      <w:pPr>
        <w:shd w:val="clear" w:color="auto" w:fill="FFFFFF"/>
        <w:tabs>
          <w:tab w:val="left" w:leader="underscore" w:pos="2179"/>
        </w:tabs>
        <w:spacing w:after="0" w:line="240" w:lineRule="auto"/>
        <w:ind w:firstLine="710"/>
        <w:jc w:val="both"/>
        <w:rPr>
          <w:rFonts w:ascii="Times New Roman" w:eastAsia="Calibri" w:hAnsi="Times New Roman" w:cs="Times New Roman"/>
          <w:color w:val="000000"/>
          <w:spacing w:val="-1"/>
          <w:sz w:val="24"/>
          <w:szCs w:val="24"/>
        </w:rPr>
      </w:pPr>
      <w:r w:rsidRPr="009E54CB">
        <w:rPr>
          <w:rFonts w:ascii="Times New Roman" w:eastAsia="Calibri" w:hAnsi="Times New Roman" w:cs="Times New Roman"/>
          <w:color w:val="000000"/>
          <w:spacing w:val="-1"/>
          <w:sz w:val="24"/>
          <w:szCs w:val="24"/>
        </w:rPr>
        <w:t>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Бочкаревского  сельсовета Черепановского  района Новосибирской области</w:t>
      </w:r>
    </w:p>
    <w:p w:rsidR="009E54CB" w:rsidRPr="009E54CB" w:rsidRDefault="009E54CB" w:rsidP="009E54CB">
      <w:pPr>
        <w:shd w:val="clear" w:color="auto" w:fill="FFFFFF"/>
        <w:tabs>
          <w:tab w:val="left" w:leader="underscore" w:pos="2179"/>
        </w:tabs>
        <w:spacing w:after="0" w:line="240" w:lineRule="auto"/>
        <w:ind w:firstLine="710"/>
        <w:jc w:val="both"/>
        <w:rPr>
          <w:rFonts w:ascii="Times New Roman" w:eastAsia="Calibri" w:hAnsi="Times New Roman" w:cs="Times New Roman"/>
          <w:b/>
          <w:color w:val="000000"/>
          <w:spacing w:val="-1"/>
          <w:sz w:val="24"/>
          <w:szCs w:val="24"/>
        </w:rPr>
      </w:pPr>
      <w:r w:rsidRPr="009E54CB">
        <w:rPr>
          <w:rFonts w:ascii="Times New Roman" w:eastAsia="Calibri" w:hAnsi="Times New Roman" w:cs="Times New Roman"/>
          <w:b/>
          <w:color w:val="000000"/>
          <w:spacing w:val="-1"/>
          <w:sz w:val="24"/>
          <w:szCs w:val="24"/>
        </w:rPr>
        <w:t>РЕШИЛ:</w:t>
      </w:r>
    </w:p>
    <w:p w:rsidR="009E54CB" w:rsidRPr="009E54CB" w:rsidRDefault="009E54CB" w:rsidP="009E54CB">
      <w:pPr>
        <w:spacing w:after="0" w:line="240" w:lineRule="auto"/>
        <w:ind w:firstLine="710"/>
        <w:jc w:val="both"/>
        <w:rPr>
          <w:rFonts w:ascii="Times New Roman" w:eastAsia="Calibri" w:hAnsi="Times New Roman" w:cs="Times New Roman"/>
          <w:sz w:val="24"/>
          <w:szCs w:val="24"/>
        </w:rPr>
      </w:pPr>
      <w:r w:rsidRPr="009E54CB">
        <w:rPr>
          <w:rFonts w:ascii="Times New Roman" w:eastAsia="Calibri" w:hAnsi="Times New Roman" w:cs="Times New Roman"/>
          <w:color w:val="000000"/>
          <w:spacing w:val="-21"/>
          <w:sz w:val="24"/>
          <w:szCs w:val="24"/>
        </w:rPr>
        <w:t>1.</w:t>
      </w:r>
      <w:r w:rsidRPr="009E54CB">
        <w:rPr>
          <w:rFonts w:ascii="Times New Roman" w:eastAsia="Calibri" w:hAnsi="Times New Roman" w:cs="Times New Roman"/>
          <w:color w:val="000000"/>
          <w:sz w:val="24"/>
          <w:szCs w:val="24"/>
        </w:rPr>
        <w:t xml:space="preserve"> </w:t>
      </w:r>
      <w:r w:rsidRPr="009E54CB">
        <w:rPr>
          <w:rFonts w:ascii="Times New Roman" w:eastAsia="Calibri" w:hAnsi="Times New Roman" w:cs="Times New Roman"/>
          <w:sz w:val="24"/>
          <w:szCs w:val="24"/>
        </w:rPr>
        <w:t>Внести в Устав сельского поселения Бочкаревского  сельсовета Черепановского муниципального района Новосибирской области следующие изменения:</w:t>
      </w:r>
    </w:p>
    <w:p w:rsidR="009E54CB" w:rsidRPr="009E54CB" w:rsidRDefault="009E54CB" w:rsidP="009E54CB">
      <w:pPr>
        <w:spacing w:after="0" w:line="240" w:lineRule="auto"/>
        <w:ind w:firstLine="710"/>
        <w:jc w:val="both"/>
        <w:rPr>
          <w:rFonts w:ascii="Times New Roman" w:eastAsia="Calibri" w:hAnsi="Times New Roman" w:cs="Times New Roman"/>
          <w:b/>
          <w:sz w:val="24"/>
          <w:szCs w:val="24"/>
        </w:rPr>
      </w:pPr>
      <w:r w:rsidRPr="009E54CB">
        <w:rPr>
          <w:rFonts w:ascii="Times New Roman" w:eastAsia="Calibri" w:hAnsi="Times New Roman" w:cs="Times New Roman"/>
          <w:b/>
          <w:sz w:val="24"/>
          <w:szCs w:val="24"/>
        </w:rPr>
        <w:t>1.1 Статья 21. Депутат Совета депутатов</w:t>
      </w:r>
    </w:p>
    <w:p w:rsidR="009E54CB" w:rsidRPr="009E54CB" w:rsidRDefault="009E54CB" w:rsidP="009E54CB">
      <w:pPr>
        <w:spacing w:after="0" w:line="240" w:lineRule="auto"/>
        <w:ind w:firstLine="710"/>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1.1.1 дополнить частью 4.1 следующего содержания:</w:t>
      </w:r>
    </w:p>
    <w:p w:rsidR="009E54CB" w:rsidRPr="009E54CB" w:rsidRDefault="009E54CB" w:rsidP="009E54CB">
      <w:pPr>
        <w:spacing w:after="0" w:line="240" w:lineRule="auto"/>
        <w:ind w:firstLine="710"/>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«4.1. 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w:t>
      </w:r>
    </w:p>
    <w:p w:rsidR="009E54CB" w:rsidRPr="009E54CB" w:rsidRDefault="009E54CB" w:rsidP="009E54CB">
      <w:pPr>
        <w:spacing w:after="0" w:line="240" w:lineRule="auto"/>
        <w:ind w:firstLine="710"/>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1.1.2. дополнить частью 6.1 следующего содержания:</w:t>
      </w:r>
    </w:p>
    <w:p w:rsidR="009E54CB" w:rsidRPr="009E54CB" w:rsidRDefault="009E54CB" w:rsidP="009E54CB">
      <w:pPr>
        <w:tabs>
          <w:tab w:val="left" w:pos="1177"/>
        </w:tabs>
        <w:spacing w:after="0" w:line="240" w:lineRule="auto"/>
        <w:ind w:firstLine="710"/>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«6.1.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9E54CB">
        <w:rPr>
          <w:rFonts w:ascii="Times New Roman" w:eastAsia="Calibri" w:hAnsi="Times New Roman" w:cs="Times New Roman"/>
          <w:sz w:val="24"/>
          <w:szCs w:val="24"/>
        </w:rPr>
        <w:t>.»</w:t>
      </w:r>
      <w:proofErr w:type="gramEnd"/>
    </w:p>
    <w:p w:rsidR="009E54CB" w:rsidRPr="009E54CB" w:rsidRDefault="009E54CB" w:rsidP="009E54CB">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E54CB">
        <w:rPr>
          <w:rFonts w:ascii="Times New Roman" w:eastAsia="Times New Roman" w:hAnsi="Times New Roman" w:cs="Times New Roman"/>
          <w:b/>
          <w:sz w:val="24"/>
          <w:szCs w:val="24"/>
          <w:lang w:eastAsia="ru-RU"/>
        </w:rPr>
        <w:t>2.1. Изложить статью 16.1. Староста сельского населенного пункта</w:t>
      </w:r>
      <w:r w:rsidRPr="009E54CB">
        <w:rPr>
          <w:rFonts w:ascii="Times New Roman" w:eastAsia="Times New Roman" w:hAnsi="Times New Roman" w:cs="Times New Roman"/>
          <w:b/>
          <w:sz w:val="24"/>
          <w:szCs w:val="24"/>
          <w:vertAlign w:val="superscript"/>
          <w:lang w:eastAsia="ru-RU"/>
        </w:rPr>
        <w:footnoteReference w:id="1"/>
      </w:r>
      <w:r w:rsidRPr="009E54CB">
        <w:rPr>
          <w:rFonts w:ascii="Times New Roman" w:eastAsia="Times New Roman" w:hAnsi="Times New Roman" w:cs="Times New Roman"/>
          <w:b/>
          <w:sz w:val="24"/>
          <w:szCs w:val="24"/>
          <w:lang w:eastAsia="ru-RU"/>
        </w:rPr>
        <w:t>, в следующей редакции</w:t>
      </w:r>
    </w:p>
    <w:p w:rsidR="009E54CB" w:rsidRPr="009E54CB" w:rsidRDefault="009E54CB" w:rsidP="009E54C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E54CB">
        <w:rPr>
          <w:rFonts w:ascii="Times New Roman" w:eastAsia="Times New Roman" w:hAnsi="Times New Roman" w:cs="Times New Roman"/>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Бочкаревского сельсовета</w:t>
      </w:r>
      <w:proofErr w:type="gramStart"/>
      <w:r w:rsidRPr="009E54CB">
        <w:rPr>
          <w:rFonts w:ascii="Times New Roman" w:eastAsia="Times New Roman" w:hAnsi="Times New Roman" w:cs="Times New Roman"/>
          <w:sz w:val="24"/>
          <w:szCs w:val="24"/>
          <w:lang w:eastAsia="ru-RU"/>
        </w:rPr>
        <w:t xml:space="preserve"> ,</w:t>
      </w:r>
      <w:proofErr w:type="gramEnd"/>
      <w:r w:rsidRPr="009E54CB">
        <w:rPr>
          <w:rFonts w:ascii="Times New Roman" w:eastAsia="Times New Roman" w:hAnsi="Times New Roman" w:cs="Times New Roman"/>
          <w:sz w:val="24"/>
          <w:szCs w:val="24"/>
          <w:lang w:eastAsia="ru-RU"/>
        </w:rPr>
        <w:t xml:space="preserve"> может назначаться староста сельского населенного пункта.</w:t>
      </w:r>
    </w:p>
    <w:p w:rsidR="009E54CB" w:rsidRPr="009E54CB" w:rsidRDefault="009E54CB" w:rsidP="009E54C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E54CB">
        <w:rPr>
          <w:rFonts w:ascii="Times New Roman" w:eastAsia="Times New Roman" w:hAnsi="Times New Roman" w:cs="Times New Roman"/>
          <w:sz w:val="24"/>
          <w:szCs w:val="24"/>
          <w:lang w:eastAsia="ru-RU"/>
        </w:rPr>
        <w:lastRenderedPageBreak/>
        <w:t>2. Староста сельского населенного пункта, входящего в состав Бочкаревского сельсовета,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Также старостой сельского населенного пункта может быть назначено лицо, замещающее муниципальную должность депутата представительного органа муниципального образования, осуществляющего свои полномочия на непостоянной основе.</w:t>
      </w:r>
    </w:p>
    <w:p w:rsidR="009E54CB" w:rsidRPr="009E54CB" w:rsidRDefault="009E54CB" w:rsidP="009E54C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E54CB">
        <w:rPr>
          <w:rFonts w:ascii="Times New Roman" w:eastAsia="Times New Roman" w:hAnsi="Times New Roman" w:cs="Times New Roman"/>
          <w:sz w:val="24"/>
          <w:szCs w:val="24"/>
          <w:lang w:eastAsia="ru-RU"/>
        </w:rPr>
        <w:t>Срок полномочий старосты - 5 лет. Количество сроков, в течение которых одно и то же лицо может исполнять функции сельского старосты, не ограничивается.</w:t>
      </w:r>
    </w:p>
    <w:p w:rsidR="009E54CB" w:rsidRPr="009E54CB" w:rsidRDefault="009E54CB" w:rsidP="009E54C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E54CB">
        <w:rPr>
          <w:rFonts w:ascii="Times New Roman" w:eastAsia="Times New Roman" w:hAnsi="Times New Roman" w:cs="Times New Roman"/>
          <w:sz w:val="24"/>
          <w:szCs w:val="24"/>
          <w:lang w:eastAsia="ru-RU"/>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в соответствии с Федеральным законом от 06.10.2003 № 131-ФЗ «Об общих принципах организации местного самоуправления в Российской Федерации» и законами Новосибирской области.</w:t>
      </w:r>
    </w:p>
    <w:p w:rsidR="009E54CB" w:rsidRPr="009E54CB" w:rsidRDefault="009E54CB" w:rsidP="009E54CB">
      <w:pPr>
        <w:spacing w:after="0" w:line="240" w:lineRule="auto"/>
        <w:ind w:firstLine="720"/>
        <w:jc w:val="both"/>
        <w:rPr>
          <w:rFonts w:ascii="Times New Roman" w:eastAsia="Times New Roman" w:hAnsi="Times New Roman" w:cs="Times New Roman"/>
          <w:b/>
          <w:sz w:val="24"/>
          <w:szCs w:val="24"/>
          <w:lang w:eastAsia="ru-RU"/>
        </w:rPr>
      </w:pPr>
      <w:r w:rsidRPr="009E54CB">
        <w:rPr>
          <w:rFonts w:ascii="Times New Roman" w:eastAsia="Calibri" w:hAnsi="Times New Roman" w:cs="Times New Roman"/>
          <w:b/>
          <w:sz w:val="24"/>
          <w:szCs w:val="24"/>
        </w:rPr>
        <w:t xml:space="preserve">3.1 Статья 19. </w:t>
      </w:r>
      <w:r w:rsidRPr="009E54CB">
        <w:rPr>
          <w:rFonts w:ascii="Times New Roman" w:eastAsia="Times New Roman" w:hAnsi="Times New Roman" w:cs="Times New Roman"/>
          <w:b/>
          <w:sz w:val="24"/>
          <w:szCs w:val="24"/>
          <w:lang w:eastAsia="ru-RU"/>
        </w:rPr>
        <w:t>Полномочия Совета депутатов</w:t>
      </w:r>
    </w:p>
    <w:p w:rsidR="009E54CB" w:rsidRPr="009E54CB" w:rsidRDefault="009E54CB" w:rsidP="009E54CB">
      <w:pPr>
        <w:spacing w:after="0" w:line="240" w:lineRule="auto"/>
        <w:ind w:firstLine="710"/>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 xml:space="preserve">дополнить часть 1 пунктом 22.1. следующего содержания: </w:t>
      </w:r>
    </w:p>
    <w:p w:rsidR="009E54CB" w:rsidRPr="009E54CB" w:rsidRDefault="009E54CB" w:rsidP="009E54CB">
      <w:pPr>
        <w:spacing w:after="0" w:line="240" w:lineRule="auto"/>
        <w:ind w:firstLine="710"/>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22.1) по представлению схода граждан сельского населенного пункта, входящего в состав</w:t>
      </w:r>
      <w:r w:rsidRPr="009E54CB">
        <w:rPr>
          <w:rFonts w:ascii="Times New Roman" w:eastAsia="Times New Roman" w:hAnsi="Times New Roman" w:cs="Times New Roman"/>
          <w:sz w:val="24"/>
          <w:szCs w:val="24"/>
          <w:lang w:eastAsia="ru-RU"/>
        </w:rPr>
        <w:t xml:space="preserve"> Бочкаревского сельсовета </w:t>
      </w:r>
      <w:r w:rsidRPr="009E54CB">
        <w:rPr>
          <w:rFonts w:ascii="Times New Roman" w:eastAsia="Calibri" w:hAnsi="Times New Roman" w:cs="Times New Roman"/>
          <w:sz w:val="24"/>
          <w:szCs w:val="24"/>
        </w:rPr>
        <w:t>в, назначает старосту сельского населенного пункта</w:t>
      </w:r>
    </w:p>
    <w:p w:rsidR="009E54CB" w:rsidRPr="009E54CB" w:rsidRDefault="009E54CB" w:rsidP="009E54CB">
      <w:pPr>
        <w:tabs>
          <w:tab w:val="left" w:pos="0"/>
        </w:tabs>
        <w:spacing w:after="0" w:line="240" w:lineRule="auto"/>
        <w:ind w:firstLine="709"/>
        <w:jc w:val="both"/>
        <w:rPr>
          <w:rFonts w:ascii="Times New Roman" w:eastAsia="Times New Roman" w:hAnsi="Times New Roman" w:cs="Times New Roman"/>
          <w:b/>
          <w:color w:val="000000"/>
          <w:sz w:val="24"/>
          <w:szCs w:val="24"/>
          <w:lang w:eastAsia="ru-RU"/>
        </w:rPr>
      </w:pPr>
      <w:r w:rsidRPr="009E54CB">
        <w:rPr>
          <w:rFonts w:ascii="Times New Roman" w:eastAsia="Times New Roman" w:hAnsi="Times New Roman" w:cs="Times New Roman"/>
          <w:b/>
          <w:sz w:val="24"/>
          <w:szCs w:val="24"/>
          <w:lang w:eastAsia="ru-RU"/>
        </w:rPr>
        <w:t xml:space="preserve">4.1. </w:t>
      </w:r>
      <w:r w:rsidRPr="009E54CB">
        <w:rPr>
          <w:rFonts w:ascii="Times New Roman" w:eastAsia="Times New Roman" w:hAnsi="Times New Roman" w:cs="Times New Roman"/>
          <w:b/>
          <w:color w:val="000000"/>
          <w:sz w:val="24"/>
          <w:szCs w:val="24"/>
          <w:lang w:eastAsia="ru-RU"/>
        </w:rPr>
        <w:t>Статья 22 Гарантии осуществления полномочий депутатов, председателя Совета депутатов Бочкаревского сельсовета</w:t>
      </w:r>
      <w:proofErr w:type="gramStart"/>
      <w:r w:rsidRPr="009E54CB">
        <w:rPr>
          <w:rFonts w:ascii="Times New Roman" w:eastAsia="Times New Roman" w:hAnsi="Times New Roman" w:cs="Times New Roman"/>
          <w:b/>
          <w:color w:val="000000"/>
          <w:sz w:val="24"/>
          <w:szCs w:val="24"/>
          <w:lang w:eastAsia="ru-RU"/>
        </w:rPr>
        <w:t xml:space="preserve"> ,</w:t>
      </w:r>
      <w:proofErr w:type="gramEnd"/>
      <w:r w:rsidRPr="009E54CB">
        <w:rPr>
          <w:rFonts w:ascii="Times New Roman" w:eastAsia="Times New Roman" w:hAnsi="Times New Roman" w:cs="Times New Roman"/>
          <w:b/>
          <w:color w:val="000000"/>
          <w:sz w:val="24"/>
          <w:szCs w:val="24"/>
          <w:lang w:eastAsia="ru-RU"/>
        </w:rPr>
        <w:t xml:space="preserve"> Главы Бочкаревского сельсовета </w:t>
      </w:r>
    </w:p>
    <w:p w:rsidR="009E54CB" w:rsidRPr="009E54CB" w:rsidRDefault="009E54CB" w:rsidP="009E54CB">
      <w:pPr>
        <w:spacing w:after="0" w:line="240" w:lineRule="auto"/>
        <w:ind w:firstLine="710"/>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 xml:space="preserve">4.1.1. дополнить часть 3 пунктом 4 следующего содержания: </w:t>
      </w:r>
    </w:p>
    <w:p w:rsidR="009E54CB" w:rsidRPr="009E54CB" w:rsidRDefault="009E54CB" w:rsidP="009E54CB">
      <w:pPr>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r w:rsidRPr="009E54CB">
        <w:rPr>
          <w:rFonts w:ascii="Times New Roman" w:eastAsia="Times New Roman" w:hAnsi="Times New Roman" w:cs="Times New Roman"/>
          <w:iCs/>
          <w:sz w:val="24"/>
          <w:szCs w:val="24"/>
          <w:lang w:eastAsia="ru-RU"/>
        </w:rPr>
        <w:t>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w:t>
      </w:r>
    </w:p>
    <w:p w:rsidR="009E54CB" w:rsidRPr="009E54CB" w:rsidRDefault="009E54CB" w:rsidP="009E54CB">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9E54CB">
        <w:rPr>
          <w:rFonts w:ascii="Times New Roman" w:eastAsia="Times New Roman" w:hAnsi="Times New Roman" w:cs="Times New Roman"/>
          <w:color w:val="000000"/>
          <w:sz w:val="24"/>
          <w:szCs w:val="24"/>
          <w:lang w:eastAsia="ru-RU"/>
        </w:rPr>
        <w:t>4.1.2. дополнить частью 4 .1. следующего содержания</w:t>
      </w:r>
      <w:proofErr w:type="gramStart"/>
      <w:r w:rsidRPr="009E54CB">
        <w:rPr>
          <w:rFonts w:ascii="Times New Roman" w:eastAsia="Times New Roman" w:hAnsi="Times New Roman" w:cs="Times New Roman"/>
          <w:color w:val="000000"/>
          <w:sz w:val="24"/>
          <w:szCs w:val="24"/>
          <w:lang w:eastAsia="ru-RU"/>
        </w:rPr>
        <w:t xml:space="preserve"> :</w:t>
      </w:r>
      <w:proofErr w:type="gramEnd"/>
    </w:p>
    <w:p w:rsidR="009E54CB" w:rsidRPr="009E54CB" w:rsidRDefault="009E54CB" w:rsidP="009E54CB">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9E54CB">
        <w:rPr>
          <w:rFonts w:ascii="Times New Roman" w:eastAsia="Times New Roman" w:hAnsi="Times New Roman" w:cs="Times New Roman"/>
          <w:color w:val="000000"/>
          <w:sz w:val="24"/>
          <w:szCs w:val="24"/>
          <w:lang w:eastAsia="ru-RU"/>
        </w:rPr>
        <w:t>4.1.</w:t>
      </w:r>
      <w:r w:rsidRPr="009E54CB">
        <w:rPr>
          <w:rFonts w:ascii="Calibri" w:eastAsia="Calibri" w:hAnsi="Calibri" w:cs="Times New Roman"/>
          <w:iCs/>
          <w:sz w:val="24"/>
          <w:szCs w:val="24"/>
        </w:rPr>
        <w:t xml:space="preserve"> </w:t>
      </w:r>
      <w:proofErr w:type="gramStart"/>
      <w:r w:rsidRPr="009E54CB">
        <w:rPr>
          <w:rFonts w:ascii="Times New Roman" w:eastAsia="Calibri" w:hAnsi="Times New Roman" w:cs="Times New Roman"/>
          <w:iCs/>
          <w:sz w:val="24"/>
          <w:szCs w:val="24"/>
        </w:rPr>
        <w:t>Депутату, члену выборного органа, выборному должностному лицу,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w:t>
      </w:r>
      <w:proofErr w:type="gramEnd"/>
    </w:p>
    <w:p w:rsidR="009E54CB" w:rsidRPr="009E54CB" w:rsidRDefault="009E54CB" w:rsidP="009E54CB">
      <w:pPr>
        <w:spacing w:after="0" w:line="240" w:lineRule="auto"/>
        <w:ind w:firstLine="710"/>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Бочкаревского  сельсовета Черепановского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9E54CB" w:rsidRPr="009E54CB" w:rsidRDefault="009E54CB" w:rsidP="009E54CB">
      <w:pPr>
        <w:autoSpaceDE w:val="0"/>
        <w:autoSpaceDN w:val="0"/>
        <w:adjustRightInd w:val="0"/>
        <w:spacing w:after="0" w:line="240" w:lineRule="auto"/>
        <w:ind w:firstLine="710"/>
        <w:jc w:val="both"/>
        <w:rPr>
          <w:rFonts w:ascii="Times New Roman" w:eastAsia="Calibri" w:hAnsi="Times New Roman" w:cs="Times New Roman"/>
          <w:i/>
          <w:sz w:val="24"/>
          <w:szCs w:val="24"/>
          <w:lang w:eastAsia="ru-RU"/>
        </w:rPr>
      </w:pPr>
      <w:r w:rsidRPr="009E54CB">
        <w:rPr>
          <w:rFonts w:ascii="Times New Roman" w:eastAsia="Calibri" w:hAnsi="Times New Roman" w:cs="Times New Roman"/>
          <w:sz w:val="24"/>
          <w:szCs w:val="24"/>
        </w:rPr>
        <w:t>3. Главе Бочкаревского  сельсовета Черепановского  района Новосибирской области опубликовать муниципальный правовой акт  сельсовета после государственной регистрации в течение 7 дней</w:t>
      </w:r>
      <w:r w:rsidRPr="009E54CB">
        <w:rPr>
          <w:rFonts w:ascii="Times New Roman" w:eastAsia="Calibri" w:hAnsi="Times New Roman" w:cs="Times New Roman"/>
          <w:sz w:val="24"/>
          <w:szCs w:val="24"/>
          <w:lang w:eastAsia="ru-RU"/>
        </w:rPr>
        <w:t xml:space="preserve"> </w:t>
      </w:r>
      <w:r w:rsidRPr="009E54CB">
        <w:rPr>
          <w:rFonts w:ascii="Times New Roman" w:eastAsia="Calibri" w:hAnsi="Times New Roman" w:cs="Times New Roman"/>
          <w:sz w:val="24"/>
          <w:szCs w:val="24"/>
        </w:rPr>
        <w:t>со дня его поступления из Главного управления Министерства юстиции Российской Федерации по Новосибирской области.</w:t>
      </w:r>
    </w:p>
    <w:p w:rsidR="009E54CB" w:rsidRPr="009E54CB" w:rsidRDefault="009E54CB" w:rsidP="009E54C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Бочкаревского сельсовета Черепановского  района Новосибирской области для включения указанных сведений в государственный реестр </w:t>
      </w:r>
      <w:r w:rsidRPr="009E54CB">
        <w:rPr>
          <w:rFonts w:ascii="Times New Roman" w:eastAsia="Calibri" w:hAnsi="Times New Roman" w:cs="Times New Roman"/>
          <w:sz w:val="24"/>
          <w:szCs w:val="24"/>
        </w:rPr>
        <w:lastRenderedPageBreak/>
        <w:t>уставов муниципальных образований Новосибирской области в 10-дневной срок со дня официального опубликования.</w:t>
      </w:r>
    </w:p>
    <w:p w:rsidR="009E54CB" w:rsidRPr="009E54CB" w:rsidRDefault="009E54CB" w:rsidP="009E54CB">
      <w:pPr>
        <w:spacing w:after="0" w:line="240" w:lineRule="auto"/>
        <w:ind w:firstLine="709"/>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5. Настоящее решение вступает в силу после государственной регистрации и опубликования в «Сельские ведомости ».</w:t>
      </w:r>
    </w:p>
    <w:p w:rsidR="009E54CB" w:rsidRPr="009E54CB" w:rsidRDefault="009E54CB" w:rsidP="009E54CB">
      <w:pPr>
        <w:spacing w:after="0" w:line="240" w:lineRule="auto"/>
        <w:ind w:firstLine="709"/>
        <w:jc w:val="both"/>
        <w:rPr>
          <w:rFonts w:ascii="Times New Roman" w:eastAsia="Calibri" w:hAnsi="Times New Roman" w:cs="Times New Roman"/>
          <w:sz w:val="24"/>
          <w:szCs w:val="24"/>
        </w:rPr>
      </w:pPr>
    </w:p>
    <w:p w:rsidR="009E54CB" w:rsidRPr="009E54CB" w:rsidRDefault="009E54CB" w:rsidP="009E54CB">
      <w:pPr>
        <w:spacing w:after="0" w:line="240" w:lineRule="auto"/>
        <w:ind w:firstLine="709"/>
        <w:jc w:val="both"/>
        <w:rPr>
          <w:rFonts w:ascii="Times New Roman" w:eastAsia="Calibri" w:hAnsi="Times New Roman" w:cs="Times New Roman"/>
          <w:sz w:val="24"/>
          <w:szCs w:val="24"/>
        </w:rPr>
      </w:pPr>
    </w:p>
    <w:p w:rsidR="009E54CB" w:rsidRPr="009E54CB" w:rsidRDefault="009E54CB" w:rsidP="009E54CB">
      <w:pPr>
        <w:spacing w:after="0" w:line="240" w:lineRule="auto"/>
        <w:ind w:firstLine="709"/>
        <w:jc w:val="both"/>
        <w:rPr>
          <w:rFonts w:ascii="Times New Roman" w:eastAsia="Calibri" w:hAnsi="Times New Roman" w:cs="Times New Roman"/>
          <w:sz w:val="24"/>
          <w:szCs w:val="24"/>
        </w:rPr>
      </w:pPr>
    </w:p>
    <w:p w:rsidR="009E54CB" w:rsidRPr="009E54CB" w:rsidRDefault="009E54CB" w:rsidP="009E54CB">
      <w:pPr>
        <w:spacing w:after="0" w:line="240" w:lineRule="auto"/>
        <w:ind w:firstLine="709"/>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 xml:space="preserve">Глава Бочкаревского сельсовета                                                 </w:t>
      </w:r>
      <w:proofErr w:type="spellStart"/>
      <w:r w:rsidRPr="009E54CB">
        <w:rPr>
          <w:rFonts w:ascii="Times New Roman" w:eastAsia="Calibri" w:hAnsi="Times New Roman" w:cs="Times New Roman"/>
          <w:sz w:val="24"/>
          <w:szCs w:val="24"/>
        </w:rPr>
        <w:t>О.И.Карпова</w:t>
      </w:r>
      <w:proofErr w:type="spellEnd"/>
    </w:p>
    <w:p w:rsidR="009E54CB" w:rsidRPr="009E54CB" w:rsidRDefault="009E54CB" w:rsidP="009E54CB">
      <w:pPr>
        <w:spacing w:after="0" w:line="240" w:lineRule="auto"/>
        <w:ind w:firstLine="709"/>
        <w:jc w:val="both"/>
        <w:rPr>
          <w:rFonts w:ascii="Times New Roman" w:eastAsia="Calibri" w:hAnsi="Times New Roman" w:cs="Times New Roman"/>
          <w:sz w:val="24"/>
          <w:szCs w:val="24"/>
        </w:rPr>
      </w:pPr>
    </w:p>
    <w:p w:rsidR="009E54CB" w:rsidRPr="009E54CB" w:rsidRDefault="009E54CB" w:rsidP="009E54CB">
      <w:pPr>
        <w:spacing w:after="0" w:line="240" w:lineRule="auto"/>
        <w:ind w:firstLine="709"/>
        <w:jc w:val="both"/>
        <w:rPr>
          <w:rFonts w:ascii="Times New Roman" w:eastAsia="Calibri" w:hAnsi="Times New Roman" w:cs="Times New Roman"/>
          <w:sz w:val="24"/>
          <w:szCs w:val="24"/>
        </w:rPr>
      </w:pPr>
      <w:r w:rsidRPr="009E54CB">
        <w:rPr>
          <w:rFonts w:ascii="Times New Roman" w:eastAsia="Calibri" w:hAnsi="Times New Roman" w:cs="Times New Roman"/>
          <w:sz w:val="24"/>
          <w:szCs w:val="24"/>
        </w:rPr>
        <w:t>Председатель Совета депутатов</w:t>
      </w:r>
    </w:p>
    <w:p w:rsidR="009E54CB" w:rsidRPr="009E54CB" w:rsidRDefault="009E54CB" w:rsidP="009E54CB">
      <w:pPr>
        <w:spacing w:after="0" w:line="240" w:lineRule="auto"/>
        <w:ind w:firstLine="709"/>
        <w:jc w:val="both"/>
        <w:rPr>
          <w:rFonts w:ascii="Times New Roman" w:eastAsia="Calibri" w:hAnsi="Times New Roman" w:cs="Times New Roman"/>
          <w:sz w:val="24"/>
          <w:szCs w:val="24"/>
          <w:vertAlign w:val="superscript"/>
        </w:rPr>
      </w:pPr>
      <w:r w:rsidRPr="009E54CB">
        <w:rPr>
          <w:rFonts w:ascii="Times New Roman" w:eastAsia="Calibri" w:hAnsi="Times New Roman" w:cs="Times New Roman"/>
          <w:sz w:val="24"/>
          <w:szCs w:val="24"/>
        </w:rPr>
        <w:t xml:space="preserve">Бочкаревского сельсовета                                                            </w:t>
      </w:r>
      <w:proofErr w:type="spellStart"/>
      <w:r w:rsidRPr="009E54CB">
        <w:rPr>
          <w:rFonts w:ascii="Times New Roman" w:eastAsia="Calibri" w:hAnsi="Times New Roman" w:cs="Times New Roman"/>
          <w:sz w:val="24"/>
          <w:szCs w:val="24"/>
        </w:rPr>
        <w:t>В.Я.Шифман</w:t>
      </w:r>
      <w:proofErr w:type="spellEnd"/>
      <w:r w:rsidRPr="009E54CB">
        <w:rPr>
          <w:rFonts w:ascii="Times New Roman" w:eastAsia="Calibri" w:hAnsi="Times New Roman" w:cs="Times New Roman"/>
          <w:sz w:val="24"/>
          <w:szCs w:val="24"/>
        </w:rPr>
        <w:t xml:space="preserve">     </w:t>
      </w:r>
    </w:p>
    <w:p w:rsidR="001B659F" w:rsidRDefault="001B659F">
      <w:pPr>
        <w:rPr>
          <w:sz w:val="24"/>
          <w:szCs w:val="24"/>
        </w:rPr>
      </w:pPr>
    </w:p>
    <w:p w:rsidR="009E54CB" w:rsidRDefault="009E54CB">
      <w:pPr>
        <w:rPr>
          <w:sz w:val="24"/>
          <w:szCs w:val="24"/>
        </w:rPr>
      </w:pPr>
    </w:p>
    <w:p w:rsidR="009E54CB" w:rsidRPr="009E54CB" w:rsidRDefault="009E54CB" w:rsidP="009E54CB">
      <w:pPr>
        <w:spacing w:after="0" w:line="240" w:lineRule="auto"/>
        <w:rPr>
          <w:rFonts w:ascii="Times New Roman" w:eastAsia="Times New Roman" w:hAnsi="Times New Roman" w:cs="Times New Roman"/>
          <w:sz w:val="24"/>
          <w:szCs w:val="24"/>
          <w:lang w:eastAsia="ru-RU"/>
        </w:rPr>
      </w:pPr>
      <w:proofErr w:type="gramStart"/>
      <w:r w:rsidRPr="009E54CB">
        <w:rPr>
          <w:rFonts w:ascii="Times New Roman" w:eastAsia="Times New Roman" w:hAnsi="Times New Roman" w:cs="Times New Roman"/>
          <w:sz w:val="24"/>
          <w:szCs w:val="24"/>
          <w:lang w:eastAsia="ru-RU"/>
        </w:rPr>
        <w:t>Зарегистрирован</w:t>
      </w:r>
      <w:proofErr w:type="gramEnd"/>
      <w:r w:rsidRPr="009E54CB">
        <w:rPr>
          <w:rFonts w:ascii="Times New Roman" w:eastAsia="Times New Roman" w:hAnsi="Times New Roman" w:cs="Times New Roman"/>
          <w:sz w:val="24"/>
          <w:szCs w:val="24"/>
          <w:lang w:eastAsia="ru-RU"/>
        </w:rPr>
        <w:t xml:space="preserve"> в Главном управлении Министерства юстиции Российской Федерации по Новосибирской области  1</w:t>
      </w:r>
      <w:r>
        <w:rPr>
          <w:rFonts w:ascii="Times New Roman" w:eastAsia="Times New Roman" w:hAnsi="Times New Roman" w:cs="Times New Roman"/>
          <w:sz w:val="24"/>
          <w:szCs w:val="24"/>
          <w:lang w:eastAsia="ru-RU"/>
        </w:rPr>
        <w:t>8</w:t>
      </w:r>
      <w:r w:rsidRPr="009E54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июл</w:t>
      </w:r>
      <w:r w:rsidRPr="009E54CB">
        <w:rPr>
          <w:rFonts w:ascii="Times New Roman" w:eastAsia="Times New Roman" w:hAnsi="Times New Roman" w:cs="Times New Roman"/>
          <w:sz w:val="24"/>
          <w:szCs w:val="24"/>
          <w:lang w:eastAsia="ru-RU"/>
        </w:rPr>
        <w:t>я 202</w:t>
      </w:r>
      <w:r>
        <w:rPr>
          <w:rFonts w:ascii="Times New Roman" w:eastAsia="Times New Roman" w:hAnsi="Times New Roman" w:cs="Times New Roman"/>
          <w:sz w:val="24"/>
          <w:szCs w:val="24"/>
          <w:lang w:eastAsia="ru-RU"/>
        </w:rPr>
        <w:t>3</w:t>
      </w:r>
      <w:r w:rsidRPr="009E54CB">
        <w:rPr>
          <w:rFonts w:ascii="Times New Roman" w:eastAsia="Times New Roman" w:hAnsi="Times New Roman" w:cs="Times New Roman"/>
          <w:sz w:val="24"/>
          <w:szCs w:val="24"/>
          <w:lang w:eastAsia="ru-RU"/>
        </w:rPr>
        <w:t xml:space="preserve"> № </w:t>
      </w:r>
      <w:r w:rsidRPr="009E54CB">
        <w:rPr>
          <w:rFonts w:ascii="Times New Roman" w:eastAsia="Times New Roman" w:hAnsi="Times New Roman" w:cs="Times New Roman"/>
          <w:sz w:val="24"/>
          <w:szCs w:val="24"/>
          <w:lang w:val="en-US" w:eastAsia="ru-RU"/>
        </w:rPr>
        <w:t>RU</w:t>
      </w:r>
      <w:r w:rsidRPr="009E54CB">
        <w:rPr>
          <w:rFonts w:ascii="Times New Roman" w:eastAsia="Times New Roman" w:hAnsi="Times New Roman" w:cs="Times New Roman"/>
          <w:sz w:val="24"/>
          <w:szCs w:val="24"/>
          <w:lang w:eastAsia="ru-RU"/>
        </w:rPr>
        <w:t xml:space="preserve"> 54528302202</w:t>
      </w:r>
      <w:r>
        <w:rPr>
          <w:rFonts w:ascii="Times New Roman" w:eastAsia="Times New Roman" w:hAnsi="Times New Roman" w:cs="Times New Roman"/>
          <w:sz w:val="24"/>
          <w:szCs w:val="24"/>
          <w:lang w:eastAsia="ru-RU"/>
        </w:rPr>
        <w:t>3</w:t>
      </w:r>
      <w:r w:rsidRPr="009E54CB">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w:t>
      </w:r>
    </w:p>
    <w:p w:rsidR="009E54CB" w:rsidRPr="009E54CB" w:rsidRDefault="009E54CB" w:rsidP="009E54CB">
      <w:pPr>
        <w:spacing w:after="0" w:line="240" w:lineRule="auto"/>
        <w:rPr>
          <w:rFonts w:ascii="Times New Roman" w:eastAsia="Times New Roman" w:hAnsi="Times New Roman" w:cs="Times New Roman"/>
          <w:sz w:val="24"/>
          <w:szCs w:val="24"/>
          <w:lang w:eastAsia="ru-RU"/>
        </w:rPr>
      </w:pPr>
    </w:p>
    <w:p w:rsidR="009E54CB" w:rsidRDefault="009E54CB">
      <w:pPr>
        <w:rPr>
          <w:sz w:val="24"/>
          <w:szCs w:val="24"/>
        </w:rPr>
      </w:pPr>
    </w:p>
    <w:p w:rsidR="009E54CB" w:rsidRDefault="009E54CB">
      <w:pPr>
        <w:rPr>
          <w:sz w:val="24"/>
          <w:szCs w:val="24"/>
        </w:rPr>
      </w:pPr>
    </w:p>
    <w:p w:rsidR="009E54CB" w:rsidRDefault="009E54CB">
      <w:pPr>
        <w:rPr>
          <w:sz w:val="24"/>
          <w:szCs w:val="24"/>
        </w:rPr>
      </w:pPr>
    </w:p>
    <w:p w:rsidR="009E54CB" w:rsidRDefault="009E54CB">
      <w:pPr>
        <w:rPr>
          <w:sz w:val="24"/>
          <w:szCs w:val="24"/>
        </w:rPr>
      </w:pPr>
    </w:p>
    <w:p w:rsidR="009E54CB" w:rsidRDefault="009E54CB">
      <w:pPr>
        <w:rPr>
          <w:sz w:val="24"/>
          <w:szCs w:val="24"/>
        </w:rPr>
      </w:pPr>
    </w:p>
    <w:p w:rsidR="009E54CB" w:rsidRDefault="009E54CB">
      <w:pPr>
        <w:rPr>
          <w:sz w:val="24"/>
          <w:szCs w:val="24"/>
        </w:rPr>
      </w:pPr>
    </w:p>
    <w:p w:rsidR="009E54CB" w:rsidRDefault="009E54CB">
      <w:pPr>
        <w:rPr>
          <w:sz w:val="24"/>
          <w:szCs w:val="24"/>
        </w:rPr>
      </w:pPr>
    </w:p>
    <w:p w:rsidR="009E54CB" w:rsidRDefault="009E54CB">
      <w:pPr>
        <w:rPr>
          <w:sz w:val="24"/>
          <w:szCs w:val="24"/>
        </w:rPr>
      </w:pPr>
    </w:p>
    <w:p w:rsidR="009E54CB" w:rsidRDefault="009E54CB">
      <w:pPr>
        <w:rPr>
          <w:sz w:val="24"/>
          <w:szCs w:val="24"/>
        </w:rPr>
      </w:pPr>
    </w:p>
    <w:p w:rsidR="009E54CB" w:rsidRDefault="009E54CB">
      <w:pPr>
        <w:rPr>
          <w:sz w:val="24"/>
          <w:szCs w:val="24"/>
        </w:rPr>
      </w:pPr>
    </w:p>
    <w:p w:rsidR="009E54CB" w:rsidRDefault="009E54CB">
      <w:pPr>
        <w:rPr>
          <w:sz w:val="24"/>
          <w:szCs w:val="24"/>
        </w:rPr>
      </w:pPr>
    </w:p>
    <w:p w:rsidR="009E54CB" w:rsidRPr="007836F8" w:rsidRDefault="009E54CB" w:rsidP="009E54CB">
      <w:pPr>
        <w:spacing w:after="0" w:line="240" w:lineRule="auto"/>
        <w:rPr>
          <w:rFonts w:ascii="Times New Roman" w:eastAsia="Times New Roman" w:hAnsi="Times New Roman" w:cs="Times New Roman"/>
          <w:sz w:val="28"/>
          <w:szCs w:val="28"/>
          <w:lang w:eastAsia="ru-RU"/>
        </w:rPr>
      </w:pPr>
      <w:r w:rsidRPr="007836F8">
        <w:rPr>
          <w:rFonts w:ascii="Times New Roman" w:eastAsia="Times New Roman" w:hAnsi="Times New Roman" w:cs="Times New Roman"/>
          <w:lang w:eastAsia="ru-RU"/>
        </w:rPr>
        <w:t xml:space="preserve">Адрес издателя:633531 Новосибирская область </w:t>
      </w:r>
      <w:proofErr w:type="spellStart"/>
      <w:r w:rsidRPr="007836F8">
        <w:rPr>
          <w:rFonts w:ascii="Times New Roman" w:eastAsia="Times New Roman" w:hAnsi="Times New Roman" w:cs="Times New Roman"/>
          <w:lang w:eastAsia="ru-RU"/>
        </w:rPr>
        <w:t>Черепановский</w:t>
      </w:r>
      <w:proofErr w:type="spellEnd"/>
      <w:r w:rsidRPr="007836F8">
        <w:rPr>
          <w:rFonts w:ascii="Times New Roman" w:eastAsia="Times New Roman" w:hAnsi="Times New Roman" w:cs="Times New Roman"/>
          <w:lang w:eastAsia="ru-RU"/>
        </w:rPr>
        <w:t xml:space="preserve"> район </w:t>
      </w:r>
      <w:proofErr w:type="spellStart"/>
      <w:r w:rsidRPr="007836F8">
        <w:rPr>
          <w:rFonts w:ascii="Times New Roman" w:eastAsia="Times New Roman" w:hAnsi="Times New Roman" w:cs="Times New Roman"/>
          <w:lang w:eastAsia="ru-RU"/>
        </w:rPr>
        <w:t>с</w:t>
      </w:r>
      <w:proofErr w:type="gramStart"/>
      <w:r w:rsidRPr="007836F8">
        <w:rPr>
          <w:rFonts w:ascii="Times New Roman" w:eastAsia="Times New Roman" w:hAnsi="Times New Roman" w:cs="Times New Roman"/>
          <w:lang w:eastAsia="ru-RU"/>
        </w:rPr>
        <w:t>.Б</w:t>
      </w:r>
      <w:proofErr w:type="gramEnd"/>
      <w:r w:rsidRPr="007836F8">
        <w:rPr>
          <w:rFonts w:ascii="Times New Roman" w:eastAsia="Times New Roman" w:hAnsi="Times New Roman" w:cs="Times New Roman"/>
          <w:lang w:eastAsia="ru-RU"/>
        </w:rPr>
        <w:t>очкарево</w:t>
      </w:r>
      <w:proofErr w:type="spellEnd"/>
      <w:r w:rsidRPr="007836F8">
        <w:rPr>
          <w:rFonts w:ascii="Times New Roman" w:eastAsia="Times New Roman" w:hAnsi="Times New Roman" w:cs="Times New Roman"/>
          <w:lang w:eastAsia="ru-RU"/>
        </w:rPr>
        <w:t xml:space="preserve"> ул.Больничная,1а   Тираж 10 </w:t>
      </w:r>
      <w:proofErr w:type="spellStart"/>
      <w:r w:rsidRPr="007836F8">
        <w:rPr>
          <w:rFonts w:ascii="Times New Roman" w:eastAsia="Times New Roman" w:hAnsi="Times New Roman" w:cs="Times New Roman"/>
          <w:lang w:eastAsia="ru-RU"/>
        </w:rPr>
        <w:t>экз</w:t>
      </w:r>
      <w:proofErr w:type="spellEnd"/>
    </w:p>
    <w:p w:rsidR="009E54CB" w:rsidRDefault="009E54CB" w:rsidP="009E54CB"/>
    <w:p w:rsidR="009E54CB" w:rsidRPr="009E54CB" w:rsidRDefault="009E54CB">
      <w:pPr>
        <w:rPr>
          <w:sz w:val="24"/>
          <w:szCs w:val="24"/>
        </w:rPr>
      </w:pPr>
    </w:p>
    <w:sectPr w:rsidR="009E54CB" w:rsidRPr="009E54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A78" w:rsidRDefault="00056A78" w:rsidP="009E54CB">
      <w:pPr>
        <w:spacing w:after="0" w:line="240" w:lineRule="auto"/>
      </w:pPr>
      <w:r>
        <w:separator/>
      </w:r>
    </w:p>
  </w:endnote>
  <w:endnote w:type="continuationSeparator" w:id="0">
    <w:p w:rsidR="00056A78" w:rsidRDefault="00056A78" w:rsidP="009E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A78" w:rsidRDefault="00056A78" w:rsidP="009E54CB">
      <w:pPr>
        <w:spacing w:after="0" w:line="240" w:lineRule="auto"/>
      </w:pPr>
      <w:r>
        <w:separator/>
      </w:r>
    </w:p>
  </w:footnote>
  <w:footnote w:type="continuationSeparator" w:id="0">
    <w:p w:rsidR="00056A78" w:rsidRDefault="00056A78" w:rsidP="009E54CB">
      <w:pPr>
        <w:spacing w:after="0" w:line="240" w:lineRule="auto"/>
      </w:pPr>
      <w:r>
        <w:continuationSeparator/>
      </w:r>
    </w:p>
  </w:footnote>
  <w:footnote w:id="1">
    <w:p w:rsidR="009E54CB" w:rsidRPr="003D1ACD" w:rsidRDefault="009E54CB" w:rsidP="009E54CB">
      <w:pPr>
        <w:pStyle w:val="a3"/>
        <w:ind w:firstLine="708"/>
        <w:jc w:val="both"/>
        <w:rPr>
          <w:i/>
          <w:lang w:val="ru-RU"/>
        </w:rPr>
      </w:pPr>
      <w:r w:rsidRPr="003D1ACD">
        <w:rPr>
          <w:i/>
          <w:color w:val="FF0000"/>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4CB"/>
    <w:rsid w:val="00056A78"/>
    <w:rsid w:val="001B659F"/>
    <w:rsid w:val="009E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E54CB"/>
    <w:pPr>
      <w:spacing w:after="0" w:line="240" w:lineRule="auto"/>
    </w:pPr>
    <w:rPr>
      <w:rFonts w:ascii="Times New Roman" w:eastAsia="Times New Roman" w:hAnsi="Times New Roman" w:cs="Times New Roman"/>
      <w:sz w:val="20"/>
      <w:szCs w:val="20"/>
      <w:lang w:val="x-none" w:eastAsia="x-none"/>
    </w:rPr>
  </w:style>
  <w:style w:type="character" w:customStyle="1" w:styleId="a4">
    <w:name w:val="Текст сноски Знак"/>
    <w:basedOn w:val="a0"/>
    <w:link w:val="a3"/>
    <w:rsid w:val="009E54CB"/>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E54CB"/>
    <w:pPr>
      <w:spacing w:after="0" w:line="240" w:lineRule="auto"/>
    </w:pPr>
    <w:rPr>
      <w:rFonts w:ascii="Times New Roman" w:eastAsia="Times New Roman" w:hAnsi="Times New Roman" w:cs="Times New Roman"/>
      <w:sz w:val="20"/>
      <w:szCs w:val="20"/>
      <w:lang w:val="x-none" w:eastAsia="x-none"/>
    </w:rPr>
  </w:style>
  <w:style w:type="character" w:customStyle="1" w:styleId="a4">
    <w:name w:val="Текст сноски Знак"/>
    <w:basedOn w:val="a0"/>
    <w:link w:val="a3"/>
    <w:rsid w:val="009E54CB"/>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981</Words>
  <Characters>5597</Characters>
  <Application>Microsoft Office Word</Application>
  <DocSecurity>0</DocSecurity>
  <Lines>46</Lines>
  <Paragraphs>13</Paragraphs>
  <ScaleCrop>false</ScaleCrop>
  <Company>SPecialiST RePack</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2023-07-19T07:12:00Z</dcterms:created>
  <dcterms:modified xsi:type="dcterms:W3CDTF">2023-07-19T07:17:00Z</dcterms:modified>
</cp:coreProperties>
</file>