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667" w:rsidRDefault="00043667" w:rsidP="00043667">
      <w:pPr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БОЧКАРЕВСКОГО СЕЛЬСОВЕТА ЧЕРЕПАНОВСКОГО РАЙОНА НОВОСИБИРСКОЙ ОБЛАСТИ</w:t>
      </w:r>
    </w:p>
    <w:p w:rsidR="00043667" w:rsidRDefault="00043667" w:rsidP="00043667">
      <w:pPr>
        <w:ind w:right="175"/>
        <w:jc w:val="center"/>
        <w:rPr>
          <w:sz w:val="28"/>
          <w:szCs w:val="28"/>
        </w:rPr>
      </w:pPr>
    </w:p>
    <w:p w:rsidR="00043667" w:rsidRDefault="00043667" w:rsidP="000436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043667" w:rsidRDefault="00043667" w:rsidP="000436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П О С Т А Н О В Л Е Н И Е</w:t>
      </w:r>
    </w:p>
    <w:p w:rsidR="00043667" w:rsidRDefault="00043667" w:rsidP="00043667">
      <w:pPr>
        <w:rPr>
          <w:sz w:val="28"/>
          <w:szCs w:val="28"/>
        </w:rPr>
      </w:pPr>
    </w:p>
    <w:p w:rsidR="00043667" w:rsidRDefault="00043667" w:rsidP="00043667"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от 01.12.2023 г.   № 118</w:t>
      </w:r>
    </w:p>
    <w:p w:rsidR="00043667" w:rsidRDefault="00043667" w:rsidP="00043667">
      <w:pPr>
        <w:rPr>
          <w:sz w:val="28"/>
          <w:szCs w:val="28"/>
        </w:rPr>
      </w:pPr>
    </w:p>
    <w:p w:rsidR="00043667" w:rsidRDefault="00043667" w:rsidP="00043667">
      <w:pPr>
        <w:jc w:val="center"/>
        <w:rPr>
          <w:sz w:val="28"/>
          <w:szCs w:val="28"/>
        </w:rPr>
      </w:pPr>
    </w:p>
    <w:p w:rsidR="00043667" w:rsidRDefault="00043667" w:rsidP="000436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присвоении  адреса</w:t>
      </w:r>
      <w:proofErr w:type="gramEnd"/>
      <w:r>
        <w:rPr>
          <w:sz w:val="28"/>
          <w:szCs w:val="28"/>
        </w:rPr>
        <w:t>:</w:t>
      </w:r>
    </w:p>
    <w:p w:rsidR="00043667" w:rsidRDefault="00043667" w:rsidP="000436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Федерация,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Бочкаревский</w:t>
      </w:r>
      <w:proofErr w:type="spellEnd"/>
      <w:r>
        <w:rPr>
          <w:sz w:val="28"/>
          <w:szCs w:val="28"/>
        </w:rPr>
        <w:t xml:space="preserve"> сельсовет, по</w:t>
      </w:r>
      <w:r>
        <w:rPr>
          <w:sz w:val="28"/>
          <w:szCs w:val="28"/>
        </w:rPr>
        <w:t xml:space="preserve">селок </w:t>
      </w:r>
      <w:proofErr w:type="spellStart"/>
      <w:r>
        <w:rPr>
          <w:sz w:val="28"/>
          <w:szCs w:val="28"/>
        </w:rPr>
        <w:t>Бочкарево</w:t>
      </w:r>
      <w:proofErr w:type="spellEnd"/>
      <w:r>
        <w:rPr>
          <w:sz w:val="28"/>
          <w:szCs w:val="28"/>
        </w:rPr>
        <w:t>, улица Садовая, дом 34, квартира 2</w:t>
      </w:r>
    </w:p>
    <w:p w:rsidR="00043667" w:rsidRDefault="00043667" w:rsidP="00043667">
      <w:pPr>
        <w:rPr>
          <w:sz w:val="28"/>
          <w:szCs w:val="28"/>
        </w:rPr>
      </w:pPr>
    </w:p>
    <w:p w:rsidR="00043667" w:rsidRDefault="00043667" w:rsidP="000436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ст.36, п.3 Градостроительного кодекса Российской Федерации, </w:t>
      </w:r>
      <w:proofErr w:type="gramStart"/>
      <w:r>
        <w:rPr>
          <w:sz w:val="28"/>
          <w:szCs w:val="28"/>
        </w:rPr>
        <w:t>постановлением  администрации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    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№ 66 от 27.04.2012г. «Об утверждении административного регламента  предоставления муниципальной услуги </w:t>
      </w:r>
      <w:r>
        <w:rPr>
          <w:spacing w:val="7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присвоению, изменению и аннулированию адресов объектов недвижимости».</w:t>
      </w:r>
    </w:p>
    <w:p w:rsidR="00043667" w:rsidRDefault="00043667" w:rsidP="00043667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043667" w:rsidRDefault="00043667" w:rsidP="0004366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Присвоить квартире с када</w:t>
      </w:r>
      <w:r>
        <w:rPr>
          <w:sz w:val="28"/>
          <w:szCs w:val="28"/>
        </w:rPr>
        <w:t>стровым номером 54:28:043301:423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адрес :</w:t>
      </w:r>
      <w:proofErr w:type="gramEnd"/>
      <w:r>
        <w:rPr>
          <w:sz w:val="28"/>
          <w:szCs w:val="28"/>
        </w:rPr>
        <w:t xml:space="preserve"> Российская Федерация,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Бочкаревский</w:t>
      </w:r>
      <w:proofErr w:type="spellEnd"/>
      <w:r>
        <w:rPr>
          <w:sz w:val="28"/>
          <w:szCs w:val="28"/>
        </w:rPr>
        <w:t xml:space="preserve"> сельсовет, по</w:t>
      </w:r>
      <w:r>
        <w:rPr>
          <w:sz w:val="28"/>
          <w:szCs w:val="28"/>
        </w:rPr>
        <w:t xml:space="preserve">селок </w:t>
      </w:r>
      <w:proofErr w:type="spellStart"/>
      <w:r>
        <w:rPr>
          <w:sz w:val="28"/>
          <w:szCs w:val="28"/>
        </w:rPr>
        <w:t>Бочкарево</w:t>
      </w:r>
      <w:proofErr w:type="spellEnd"/>
      <w:r>
        <w:rPr>
          <w:sz w:val="28"/>
          <w:szCs w:val="28"/>
        </w:rPr>
        <w:t xml:space="preserve">, улица Садовая , дом 34,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2</w:t>
      </w:r>
      <w:bookmarkStart w:id="0" w:name="_GoBack"/>
      <w:bookmarkEnd w:id="0"/>
      <w:r>
        <w:rPr>
          <w:sz w:val="28"/>
          <w:szCs w:val="28"/>
        </w:rPr>
        <w:t xml:space="preserve">. </w:t>
      </w:r>
    </w:p>
    <w:p w:rsidR="00043667" w:rsidRDefault="00043667" w:rsidP="00043667">
      <w:pPr>
        <w:jc w:val="both"/>
        <w:rPr>
          <w:sz w:val="28"/>
          <w:szCs w:val="28"/>
        </w:rPr>
      </w:pPr>
    </w:p>
    <w:p w:rsidR="00043667" w:rsidRDefault="00043667" w:rsidP="00043667">
      <w:pPr>
        <w:jc w:val="both"/>
        <w:rPr>
          <w:sz w:val="28"/>
          <w:szCs w:val="28"/>
        </w:rPr>
      </w:pPr>
    </w:p>
    <w:p w:rsidR="00043667" w:rsidRDefault="00043667" w:rsidP="00043667">
      <w:pPr>
        <w:rPr>
          <w:sz w:val="28"/>
          <w:szCs w:val="28"/>
        </w:rPr>
      </w:pPr>
    </w:p>
    <w:p w:rsidR="00043667" w:rsidRDefault="00043667" w:rsidP="00043667">
      <w:pPr>
        <w:rPr>
          <w:sz w:val="28"/>
          <w:szCs w:val="28"/>
        </w:rPr>
      </w:pPr>
    </w:p>
    <w:p w:rsidR="00043667" w:rsidRDefault="00043667" w:rsidP="0004366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043667" w:rsidRDefault="00043667" w:rsidP="000436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</w:t>
      </w:r>
    </w:p>
    <w:p w:rsidR="00043667" w:rsidRDefault="00043667" w:rsidP="00043667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О.И Карпова   </w:t>
      </w:r>
    </w:p>
    <w:p w:rsidR="00043667" w:rsidRDefault="00043667" w:rsidP="00043667">
      <w:pPr>
        <w:rPr>
          <w:sz w:val="28"/>
          <w:szCs w:val="28"/>
        </w:rPr>
      </w:pPr>
    </w:p>
    <w:p w:rsidR="00043667" w:rsidRDefault="00043667" w:rsidP="00043667">
      <w:pPr>
        <w:rPr>
          <w:sz w:val="28"/>
          <w:szCs w:val="28"/>
        </w:rPr>
      </w:pPr>
    </w:p>
    <w:p w:rsidR="00043667" w:rsidRDefault="00043667" w:rsidP="00043667">
      <w:pPr>
        <w:rPr>
          <w:sz w:val="28"/>
          <w:szCs w:val="28"/>
        </w:rPr>
      </w:pPr>
    </w:p>
    <w:p w:rsidR="00043667" w:rsidRDefault="00043667" w:rsidP="00043667"/>
    <w:p w:rsidR="00043667" w:rsidRDefault="00043667" w:rsidP="00043667"/>
    <w:p w:rsidR="00484763" w:rsidRDefault="00484763"/>
    <w:sectPr w:rsidR="00484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F6"/>
    <w:rsid w:val="00043667"/>
    <w:rsid w:val="00484763"/>
    <w:rsid w:val="005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D11E"/>
  <w15:chartTrackingRefBased/>
  <w15:docId w15:val="{7C919A11-1523-4E8E-B7ED-5CD64E50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2023-12-01T02:46:00Z</dcterms:created>
  <dcterms:modified xsi:type="dcterms:W3CDTF">2023-12-01T02:48:00Z</dcterms:modified>
</cp:coreProperties>
</file>