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6D" w:rsidRPr="00FA116D" w:rsidRDefault="00FA116D" w:rsidP="00FA116D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A11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СОВЕТ ДЕПУТАТОВ БОЧКАРЕВСКОГО СЕЛЬСОВЕТА</w:t>
      </w:r>
    </w:p>
    <w:p w:rsidR="00FA116D" w:rsidRPr="00FA116D" w:rsidRDefault="00FA116D" w:rsidP="00FA116D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A11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FA116D" w:rsidRPr="00FA116D" w:rsidRDefault="00FA116D" w:rsidP="00FA116D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A116D" w:rsidRPr="00FA116D" w:rsidRDefault="00FA116D" w:rsidP="00FA116D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A11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ШЕСТОГО СОЗЫВА</w:t>
      </w:r>
    </w:p>
    <w:p w:rsidR="00FA116D" w:rsidRPr="00FA116D" w:rsidRDefault="00FA116D" w:rsidP="00FA116D">
      <w:pPr>
        <w:rPr>
          <w:rFonts w:ascii="Times New Roman" w:eastAsia="Calibri" w:hAnsi="Times New Roman" w:cs="Times New Roman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(33 сессии</w:t>
      </w:r>
      <w:r w:rsidRPr="00FA116D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)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28.12.2023                                     </w:t>
      </w:r>
      <w:proofErr w:type="spellStart"/>
      <w:r w:rsidRPr="00FA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Start"/>
      <w:r w:rsidRPr="00FA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FA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очкарево</w:t>
      </w:r>
      <w:proofErr w:type="spellEnd"/>
      <w:r w:rsidRPr="00FA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№ 1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A116D" w:rsidRPr="00FA116D" w:rsidRDefault="00FA116D" w:rsidP="00FA116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A116D">
        <w:rPr>
          <w:rFonts w:ascii="Times New Roman" w:eastAsia="Calibri" w:hAnsi="Times New Roman" w:cs="Times New Roman"/>
          <w:b/>
          <w:sz w:val="28"/>
          <w:szCs w:val="28"/>
        </w:rPr>
        <w:t>О бюджете Бочкаревского сельсовета Черепановского район Новосибирской области на очередной 2024 год и плановый период 2025 и 2026 годов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 Основные характеристики бюджета муниципального образования Бочкаревского сельсовета Черепановского район Новосибирской области на 2024 год и на плановый период 2025 и 2026  годов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основные характеристики бюджета муниципального образования Бочкаревского сельсовета Черепановского района Новосибирской области</w:t>
      </w:r>
      <w:r w:rsidRPr="00FA116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местный бюджет) на 2024 год:</w:t>
      </w:r>
    </w:p>
    <w:p w:rsidR="00FA116D" w:rsidRPr="00FA116D" w:rsidRDefault="00FA116D" w:rsidP="00FA11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</w:t>
      </w:r>
      <w:r w:rsidRPr="00FA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32 036 589,41 </w:t>
      </w: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рублей, в том числе объем безвозмездных поступлений в 28 766 689,41 рублей, из них объем межбюджетных трансфертов, получаемых из других бюджетов бюджетной системы Российской Федерации, в сумме 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28 766 689,41 </w:t>
      </w: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10 554</w:t>
      </w:r>
      <w:proofErr w:type="gramEnd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689,41 </w:t>
      </w: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общий объем расходов местного бюджета в сумме </w:t>
      </w:r>
      <w:r w:rsidRPr="00FA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32 036 589,41 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дефицит (профицит) местного бюджета в сумме 0,00 рублей.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основные характеристики местного бюджета на плановый период 2025 и 2026 годов:</w:t>
      </w:r>
    </w:p>
    <w:p w:rsidR="00FA116D" w:rsidRPr="00FA116D" w:rsidRDefault="00FA116D" w:rsidP="00FA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1) прогнозируемый общий объем доходов местного бюджета на 2025 год в сумме 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46 505 820,00 </w:t>
      </w: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42 924 020,00 </w:t>
      </w: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42 924 020,00 </w:t>
      </w:r>
      <w:r w:rsidRPr="00FA116D">
        <w:rPr>
          <w:rFonts w:ascii="Times New Roman" w:eastAsia="Calibri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имеющих целевое назначение</w:t>
      </w:r>
      <w:proofErr w:type="gramEnd"/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35 075 820,00 </w:t>
      </w: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рублей, и на 2026 год в сумме 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47 066 800,00 </w:t>
      </w: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43 341 200,00 </w:t>
      </w: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43 341 200,00 </w:t>
      </w:r>
      <w:r w:rsidRPr="00FA116D">
        <w:rPr>
          <w:rFonts w:ascii="Times New Roman" w:eastAsia="Calibri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имеющих целевое назначение</w:t>
      </w:r>
      <w:proofErr w:type="gramEnd"/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, в сумме 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35 119 600,00 </w:t>
      </w:r>
      <w:r w:rsidRPr="00FA116D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 общий объем расходов местного бюджета на 2025 год в сумме 46 046 700.00 рублей, в том числе условно утвержденные расходы в сумме </w:t>
      </w:r>
    </w:p>
    <w:p w:rsidR="00FA116D" w:rsidRPr="00FA116D" w:rsidRDefault="00FA116D" w:rsidP="00FA11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285 750,00рублей, и на 2026 год в сумме </w:t>
      </w:r>
      <w:r w:rsidRPr="00FA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46 563 900.00</w:t>
      </w:r>
      <w:r w:rsidRPr="00FA116D">
        <w:rPr>
          <w:rFonts w:ascii="Times New Roman" w:eastAsia="Calibri" w:hAnsi="Times New Roman" w:cs="Times New Roman"/>
          <w:sz w:val="28"/>
          <w:szCs w:val="28"/>
        </w:rPr>
        <w:t>рублей, в том числе условно утвержденные расходы в сумме 597 360,00 рублей;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дефицит (профицит) местного бюджета на 2025 год в сумме 0,00 рублей, дефицит (профицит) местного бюджета на 2026 год в сумме 0,00 рублей.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1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  <w:proofErr w:type="gramEnd"/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 Бюджетные ассигнования местного бюджета на 2024 год и на плановый период 2025 и 2026 годов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в пределах общего объема расходов, установленного </w:t>
      </w:r>
      <w:hyperlink w:anchor="P12" w:history="1">
        <w:r w:rsidRPr="00FA1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</w:t>
        </w:r>
      </w:hyperlink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распределение бюджетных ассигнований: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2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ведомственную структуру расходов бюджета муниципального образования Бочкаревского сельсовета Черепановского района Новосибирской области на 2024 год и плановый период 2025 и</w:t>
      </w:r>
      <w:r w:rsidRPr="00FA1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годов согласно </w:t>
      </w: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3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размер резервного фонда Администрации муниципального образования Бочкаревского сельсовета Черепановского района Новосибирской области на 2024 год в сумме 2 500,00 рублей, на 2025 год в сумме 2 500,00 рублей, на 2026 год в сумме</w:t>
      </w:r>
      <w:proofErr w:type="gramStart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 500,00 рублей.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Утвердить общий объем бюджетных ассигнований, направленных на исполнение публичных нормативных обязательств, на 2024 год в сумме 475 200,00 рублей, на 2025 год в сумме 0,00 рублей и на 2026 год в сумме 0,00рублей.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 Особенности заключения и оплаты договоров (муниципальных контрактов)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6D" w:rsidRPr="00FA116D" w:rsidRDefault="00FA116D" w:rsidP="00FA1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D">
        <w:rPr>
          <w:rFonts w:ascii="Times New Roman" w:eastAsia="Calibri" w:hAnsi="Times New Roman" w:cs="Times New Roman"/>
          <w:sz w:val="28"/>
          <w:szCs w:val="28"/>
        </w:rPr>
        <w:lastRenderedPageBreak/>
        <w:t>1. Утвердить, что органы местного самоуправления, муниципальные учреждения</w:t>
      </w:r>
      <w:r w:rsidRPr="00FA11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A116D">
        <w:rPr>
          <w:rFonts w:ascii="Times New Roman" w:eastAsia="Calibri" w:hAnsi="Times New Roman" w:cs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FA116D" w:rsidRPr="00FA116D" w:rsidRDefault="00FA116D" w:rsidP="00FA1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D">
        <w:rPr>
          <w:rFonts w:ascii="Times New Roman" w:eastAsia="Calibri" w:hAnsi="Times New Roman" w:cs="Times New Roman"/>
          <w:sz w:val="28"/>
          <w:szCs w:val="28"/>
        </w:rPr>
        <w:t>1) в размере до 100 процентов включительно цены договора (контракта) - по договорам (контрактам):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Calibri" w:hAnsi="Times New Roman" w:cs="Times New Roman"/>
          <w:sz w:val="28"/>
          <w:szCs w:val="28"/>
          <w:lang w:eastAsia="ru-RU"/>
        </w:rPr>
        <w:t>а) о предоставлении услуг связи, услуг проживания в гостиницах;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Calibri" w:hAnsi="Times New Roman" w:cs="Times New Roman"/>
          <w:sz w:val="28"/>
          <w:szCs w:val="28"/>
          <w:lang w:eastAsia="ru-RU"/>
        </w:rPr>
        <w:t>б) о подписке на периодические издания и об их приобретении;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Calibri" w:hAnsi="Times New Roman" w:cs="Times New Roman"/>
          <w:sz w:val="28"/>
          <w:szCs w:val="28"/>
          <w:lang w:eastAsia="ru-RU"/>
        </w:rPr>
        <w:t>в) на получение дополнительного профессионального образования;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страхования 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Calibri" w:hAnsi="Times New Roman" w:cs="Times New Roman"/>
          <w:sz w:val="28"/>
          <w:szCs w:val="28"/>
          <w:lang w:eastAsia="ru-RU"/>
        </w:rPr>
        <w:t>д) об оплате услуг по зачислению денежных средств (социальных выплат и государственных пособий) на счета физических лиц;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Calibri" w:hAnsi="Times New Roman" w:cs="Times New Roman"/>
          <w:sz w:val="28"/>
          <w:szCs w:val="28"/>
          <w:lang w:eastAsia="ru-RU"/>
        </w:rPr>
        <w:t>е) об оплате нотариальных действий и иных услуг, оказываемых при осуществлении нотариальных действий;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Calibri" w:hAnsi="Times New Roman" w:cs="Times New Roman"/>
          <w:sz w:val="28"/>
          <w:szCs w:val="28"/>
          <w:lang w:eastAsia="ru-RU"/>
        </w:rPr>
        <w:t>и) об оказании услуг, связанных с предоставлением оператором электронной площадки доступа на электронную площадку;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к) об оказании медицинских услуг по проведению исследований (тестирований) на выявление </w:t>
      </w:r>
      <w:proofErr w:type="spellStart"/>
      <w:r w:rsidRPr="00FA116D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A11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и (или) определению антител к ней;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Calibri" w:hAnsi="Times New Roman" w:cs="Times New Roman"/>
          <w:sz w:val="28"/>
          <w:szCs w:val="28"/>
          <w:lang w:eastAsia="ru-RU"/>
        </w:rPr>
        <w:t>л) об осуществлении технологического присоединения к электрическим сетям.</w:t>
      </w:r>
    </w:p>
    <w:p w:rsidR="00FA116D" w:rsidRPr="00FA116D" w:rsidRDefault="00FA116D" w:rsidP="00FA1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D">
        <w:rPr>
          <w:rFonts w:ascii="Times New Roman" w:eastAsia="Calibri" w:hAnsi="Times New Roman" w:cs="Times New Roman"/>
          <w:sz w:val="28"/>
          <w:szCs w:val="28"/>
        </w:rPr>
        <w:t>2) в размере до 100 процентов включительно цены договора (контракта) – по распоряжению администрации муниципального образования Бочкаревского сельсовета Черепановского района Новосибирской области;</w:t>
      </w:r>
    </w:p>
    <w:p w:rsidR="00FA116D" w:rsidRPr="00FA116D" w:rsidRDefault="00FA116D" w:rsidP="00FA1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D">
        <w:rPr>
          <w:rFonts w:ascii="Times New Roman" w:eastAsia="Calibri" w:hAnsi="Times New Roman" w:cs="Times New Roman"/>
          <w:sz w:val="28"/>
          <w:szCs w:val="28"/>
        </w:rPr>
        <w:t>3) в размере до 20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 Иные межбюджетные трансферты, предоставляемые из бюджета Бочкаревского сельсовета Черепановского район Новосибирской области</w:t>
      </w:r>
      <w:r w:rsidRPr="00FA1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A116D">
        <w:rPr>
          <w:rFonts w:ascii="Times New Roman" w:eastAsia="Calibri" w:hAnsi="Times New Roman" w:cs="Times New Roman"/>
          <w:sz w:val="28"/>
          <w:szCs w:val="28"/>
        </w:rPr>
        <w:t>1. Утвердить объем иных межбюджетных трансфертов, предоставляемых из бюджета Бочкаревского сельсовета Черепановского района Новосибирской области в бюджет</w:t>
      </w:r>
      <w:r w:rsidRPr="00FA11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16D">
        <w:rPr>
          <w:rFonts w:ascii="Times New Roman" w:eastAsia="Calibri" w:hAnsi="Times New Roman" w:cs="Times New Roman"/>
          <w:sz w:val="28"/>
          <w:szCs w:val="28"/>
        </w:rPr>
        <w:t>других бюджетов бюджетной системы Российской Федерации на 2024 год в сумме 354 514,00 рублей</w:t>
      </w:r>
      <w:r w:rsidRPr="00FA116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 на 2025 год в сумме 0,00</w:t>
      </w:r>
      <w:r w:rsidRPr="00FA11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</w:t>
      </w:r>
      <w:r w:rsidRPr="00FA116D">
        <w:rPr>
          <w:rFonts w:ascii="Times New Roman" w:eastAsia="Calibri" w:hAnsi="Times New Roman" w:cs="Times New Roman"/>
          <w:sz w:val="28"/>
          <w:szCs w:val="28"/>
        </w:rPr>
        <w:t>, на 2026 год в сумме 0,00</w:t>
      </w:r>
      <w:r w:rsidRPr="00FA11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11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рублей, </w:t>
      </w: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FA116D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Приложению 4 </w:t>
      </w:r>
      <w:r w:rsidRPr="00FA116D">
        <w:rPr>
          <w:rFonts w:ascii="Times New Roman" w:eastAsia="Calibri" w:hAnsi="Times New Roman" w:cs="Times New Roman"/>
          <w:sz w:val="28"/>
          <w:szCs w:val="28"/>
        </w:rPr>
        <w:t>к настоящему Решению.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 Дорожный фонд Бочкаревского сельсовета Черепановского район Новосибирской области</w:t>
      </w:r>
      <w:r w:rsidRPr="00FA1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FA116D">
        <w:rPr>
          <w:rFonts w:ascii="Times New Roman" w:eastAsia="Calibri" w:hAnsi="Times New Roman" w:cs="Times New Roman"/>
          <w:sz w:val="28"/>
          <w:szCs w:val="28"/>
        </w:rPr>
        <w:t>Утвердить объем бюджетных ассигнований дорожного фонда Бочкаревского сельсовета Черепановского района Новосибирской области: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D">
        <w:rPr>
          <w:rFonts w:ascii="Times New Roman" w:eastAsia="Calibri" w:hAnsi="Times New Roman" w:cs="Times New Roman"/>
          <w:sz w:val="28"/>
          <w:szCs w:val="28"/>
        </w:rPr>
        <w:t>1) на 2024 год в сумме 1 120 100,00 рублей;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11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на 2025 год в сумме 1 314 800,00 рублей, на 2026 год в сумме 1 325 100,00 </w:t>
      </w:r>
      <w:r w:rsidRPr="00FA116D">
        <w:rPr>
          <w:rFonts w:ascii="Times New Roman" w:eastAsia="Calibri" w:hAnsi="Times New Roman" w:cs="Times New Roman"/>
          <w:color w:val="000000"/>
          <w:sz w:val="28"/>
          <w:szCs w:val="28"/>
        </w:rPr>
        <w:t>рублей.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 Источники финансирования дефицита бюджета</w:t>
      </w:r>
    </w:p>
    <w:p w:rsidR="00FA116D" w:rsidRPr="00FA116D" w:rsidRDefault="00FA116D" w:rsidP="00FA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16D" w:rsidRPr="00FA116D" w:rsidRDefault="00FA116D" w:rsidP="00FA11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Утвердить источники финансирования дефицита местного бюджета на 2024 год и плановый период 2025 и 2026 годов согласно </w:t>
      </w:r>
      <w:r w:rsidRPr="00FA116D">
        <w:rPr>
          <w:rFonts w:ascii="Times New Roman" w:eastAsia="Calibri" w:hAnsi="Times New Roman" w:cs="Times New Roman"/>
          <w:b/>
          <w:sz w:val="28"/>
          <w:szCs w:val="28"/>
        </w:rPr>
        <w:t>Приложению 5</w:t>
      </w: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FA116D" w:rsidRPr="00FA116D" w:rsidRDefault="00FA116D" w:rsidP="00FA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8. Муниципальные внутренние заимствования 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16D" w:rsidRPr="00FA116D" w:rsidRDefault="00FA116D" w:rsidP="00FA11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1. Утвердить программу муниципальных внутренних заимствований Бочкаревского сельсовета Черепановского района Новосибирской области </w:t>
      </w:r>
      <w:r w:rsidRPr="00FA11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FA116D">
        <w:rPr>
          <w:rFonts w:ascii="Times New Roman" w:eastAsia="Calibri" w:hAnsi="Times New Roman" w:cs="Times New Roman"/>
          <w:sz w:val="28"/>
          <w:szCs w:val="28"/>
        </w:rPr>
        <w:t>на 2024 год и плановый период 2025 и 2026 годов согласно</w:t>
      </w:r>
      <w:r w:rsidRPr="00FA116D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Приложению 6</w:t>
      </w: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FA116D" w:rsidRPr="00FA116D" w:rsidRDefault="00FA116D" w:rsidP="00FA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 Предоставление муниципальных гарантий Бочкаревского сельсовета Черепановского район Новосибирской области</w:t>
      </w:r>
      <w:r w:rsidRPr="00FA11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валюте Российской Федерации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16D" w:rsidRPr="00FA116D" w:rsidRDefault="00FA116D" w:rsidP="00FA1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Утвердить программу муниципальных гарантий Бочкаревского сельсовета Черепановского района Новосибирской области в валюте Российской Федерации на 2024 год и плановый период 2025 и 2026 годов согласно </w:t>
      </w:r>
      <w:r w:rsidRPr="00FA116D">
        <w:rPr>
          <w:rFonts w:ascii="Times New Roman" w:eastAsia="Calibri" w:hAnsi="Times New Roman" w:cs="Times New Roman"/>
          <w:b/>
          <w:sz w:val="28"/>
          <w:szCs w:val="28"/>
        </w:rPr>
        <w:t>Приложению 7 к</w:t>
      </w: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 настоящему Решению.</w:t>
      </w:r>
    </w:p>
    <w:p w:rsidR="00FA116D" w:rsidRPr="00FA116D" w:rsidRDefault="00FA116D" w:rsidP="00FA1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 Муниципальные программы Бочкаревского сельсовета Черепановского район Новосибирской области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1. 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FA116D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Приложению 8 </w:t>
      </w:r>
      <w:r w:rsidRPr="00FA116D">
        <w:rPr>
          <w:rFonts w:ascii="Times New Roman" w:eastAsia="Calibri" w:hAnsi="Times New Roman" w:cs="Times New Roman"/>
          <w:sz w:val="28"/>
          <w:szCs w:val="28"/>
        </w:rPr>
        <w:t>к</w:t>
      </w:r>
      <w:r w:rsidRPr="00FA11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116D">
        <w:rPr>
          <w:rFonts w:ascii="Times New Roman" w:eastAsia="Calibri" w:hAnsi="Times New Roman" w:cs="Times New Roman"/>
          <w:sz w:val="28"/>
          <w:szCs w:val="28"/>
        </w:rPr>
        <w:t>настоящему Решению.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D">
        <w:rPr>
          <w:rFonts w:ascii="Times New Roman" w:eastAsia="Calibri" w:hAnsi="Times New Roman" w:cs="Times New Roman"/>
          <w:sz w:val="28"/>
          <w:szCs w:val="28"/>
        </w:rPr>
        <w:t>2. Утвердить,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Бочкаревского сельсовета Черепановского района Новосибирской области.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D">
        <w:rPr>
          <w:rFonts w:ascii="Times New Roman" w:eastAsia="Calibri" w:hAnsi="Times New Roman" w:cs="Times New Roman"/>
          <w:sz w:val="28"/>
          <w:szCs w:val="28"/>
        </w:rPr>
        <w:t>Муниципальные программы Бочкаревского сельсовета Черепановского района Новосибирской области, не включенные в перечень, не подлежат финансированию в 2024 - 2026 годах.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 Муниципальный внутренний долг Бочкаревского сельсовета Черепановского район Новосибирской области</w:t>
      </w:r>
      <w:r w:rsidRPr="00FA11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расходы на его обслуживание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6D" w:rsidRPr="00FA116D" w:rsidRDefault="00FA116D" w:rsidP="00FA1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D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Утвердить верхний предел муниципального внутреннего долга </w:t>
      </w:r>
      <w:r w:rsidRPr="00FA116D">
        <w:rPr>
          <w:rFonts w:ascii="Times New Roman" w:eastAsia="Calibri" w:hAnsi="Times New Roman" w:cs="Times New Roman"/>
          <w:sz w:val="28"/>
          <w:szCs w:val="28"/>
        </w:rPr>
        <w:lastRenderedPageBreak/>
        <w:t>Бочкаревского сельсовета Черепановского района Новосибирской области</w:t>
      </w:r>
      <w:r w:rsidRPr="00FA11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A116D">
        <w:rPr>
          <w:rFonts w:ascii="Times New Roman" w:eastAsia="Calibri" w:hAnsi="Times New Roman" w:cs="Times New Roman"/>
          <w:sz w:val="28"/>
          <w:szCs w:val="28"/>
        </w:rPr>
        <w:t>на 1 января 2025 года в сумме 0,00 рублей, в том числе верхний предел долга по муниципальным гарантиям Бочкаревского сельсовета Черепановского района Новосибирской области</w:t>
      </w:r>
      <w:r w:rsidRPr="00FA11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A116D">
        <w:rPr>
          <w:rFonts w:ascii="Times New Roman" w:eastAsia="Calibri" w:hAnsi="Times New Roman" w:cs="Times New Roman"/>
          <w:sz w:val="28"/>
          <w:szCs w:val="28"/>
        </w:rPr>
        <w:t>в сумме 0,00 рублей, на 1 января 2026 года в сумме 0,00  рублей, в том числе верхний предел долга по муниципальным гарантиям Бочкаревского сельсовета</w:t>
      </w:r>
      <w:proofErr w:type="gramEnd"/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 Черепановского района Новосибирской области</w:t>
      </w:r>
      <w:r w:rsidRPr="00FA11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в сумме 0,00 рублей, и на 1 января 2027 года в сумме 0,00 рублей, в том числе верхний предел долга по муниципальным гарантиям Бочкаревского сельсовета Черепановского района Новосибирской области </w:t>
      </w:r>
      <w:r w:rsidRPr="00FA11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A116D">
        <w:rPr>
          <w:rFonts w:ascii="Times New Roman" w:eastAsia="Calibri" w:hAnsi="Times New Roman" w:cs="Times New Roman"/>
          <w:sz w:val="28"/>
          <w:szCs w:val="28"/>
        </w:rPr>
        <w:t>в сумме 0,00 рублей.</w:t>
      </w:r>
    </w:p>
    <w:p w:rsidR="00FA116D" w:rsidRPr="00FA116D" w:rsidRDefault="00FA116D" w:rsidP="00FA1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2. Утвердить объем расходов местного бюджета на обслуживание муниципального долга Бочкаревского сельсовета Черепановского района Новосибирской области на 2024 год в </w:t>
      </w:r>
      <w:r w:rsidRPr="00FA116D">
        <w:rPr>
          <w:rFonts w:ascii="Times New Roman" w:eastAsia="Calibri" w:hAnsi="Times New Roman" w:cs="Times New Roman"/>
          <w:color w:val="000000"/>
          <w:sz w:val="28"/>
          <w:szCs w:val="28"/>
        </w:rPr>
        <w:t>сумме 0,00</w:t>
      </w:r>
      <w:r w:rsidRPr="00FA11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116D">
        <w:rPr>
          <w:rFonts w:ascii="Times New Roman" w:eastAsia="Calibri" w:hAnsi="Times New Roman" w:cs="Times New Roman"/>
          <w:color w:val="000000"/>
          <w:sz w:val="28"/>
          <w:szCs w:val="28"/>
        </w:rPr>
        <w:t>рублей, на 2025 год в сумме 0,00 рублей и на 2026 год в сумме 0,00 рублей.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 Особенности использования остатков средств местного бюджета на начало текущего финансового года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Бочкаревского сельсовета Черепановского района Новосибирской области</w:t>
      </w:r>
      <w:r w:rsidRPr="00FA11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13. Особенности исполнения местного бюджета в 2024 году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изменении порядка применения бюджетной классификации;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средства местного бюджета;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изменение бюджетных ассигнований в части </w:t>
      </w:r>
      <w:proofErr w:type="spellStart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proofErr w:type="gramEnd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proofErr w:type="gramEnd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7) 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расходного обязательства из областного (районного) бюджета;</w:t>
      </w:r>
      <w:proofErr w:type="gramEnd"/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13)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Бочкаревского сельсовета Черепановского района Новосибирской области</w:t>
      </w:r>
      <w:r w:rsidRPr="00FA11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Бочкаревского сельсовета Черепановского района Новосибирской области</w:t>
      </w:r>
      <w:proofErr w:type="gramStart"/>
      <w:r w:rsidRPr="00FA116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14. Вступление в силу настоящего Решения</w:t>
      </w: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16D" w:rsidRPr="00FA116D" w:rsidRDefault="00FA116D" w:rsidP="00FA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FA116D" w:rsidRPr="00FA116D" w:rsidRDefault="00FA116D" w:rsidP="00FA11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A116D" w:rsidRPr="00FA116D" w:rsidRDefault="00FA116D" w:rsidP="00FA11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Бочкаревского сельсовета                                  </w:t>
      </w:r>
      <w:proofErr w:type="spellStart"/>
      <w:r w:rsidRPr="00FA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О.И.Карпова</w:t>
      </w:r>
      <w:proofErr w:type="spellEnd"/>
    </w:p>
    <w:p w:rsidR="00FA116D" w:rsidRPr="00FA116D" w:rsidRDefault="00FA116D" w:rsidP="00FA11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</w:t>
      </w:r>
    </w:p>
    <w:p w:rsidR="00FA116D" w:rsidRPr="00FA116D" w:rsidRDefault="00FA116D" w:rsidP="00FA11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Бочкаревского сельсовета                                             </w:t>
      </w:r>
      <w:proofErr w:type="spellStart"/>
      <w:r w:rsidRPr="00FA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В.Я.Шифман</w:t>
      </w:r>
      <w:proofErr w:type="spellEnd"/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A116D" w:rsidRPr="00FA116D" w:rsidRDefault="00FA116D" w:rsidP="00FA116D">
      <w:pPr>
        <w:tabs>
          <w:tab w:val="left" w:pos="80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 xml:space="preserve">к решению 33 сессии Совета депутатов </w:t>
      </w:r>
    </w:p>
    <w:p w:rsidR="00FA116D" w:rsidRPr="00FA116D" w:rsidRDefault="00FA116D" w:rsidP="00FA116D">
      <w:pPr>
        <w:tabs>
          <w:tab w:val="left" w:pos="80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>Бочкаревского сельсовета</w:t>
      </w:r>
    </w:p>
    <w:p w:rsidR="00FA116D" w:rsidRPr="00FA116D" w:rsidRDefault="00FA116D" w:rsidP="00FA116D">
      <w:pPr>
        <w:tabs>
          <w:tab w:val="left" w:pos="80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 xml:space="preserve"> Черепановского района</w:t>
      </w:r>
    </w:p>
    <w:p w:rsidR="00FA116D" w:rsidRPr="00FA116D" w:rsidRDefault="00FA116D" w:rsidP="00FA116D">
      <w:pPr>
        <w:tabs>
          <w:tab w:val="left" w:pos="80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 xml:space="preserve">                «О бюджете  Бочкаревского сельсовета </w:t>
      </w: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FA116D" w:rsidRPr="00FA116D" w:rsidRDefault="00FA116D" w:rsidP="00FA116D">
      <w:pPr>
        <w:tabs>
          <w:tab w:val="left" w:pos="80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FA1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16D">
        <w:rPr>
          <w:rFonts w:ascii="Times New Roman" w:hAnsi="Times New Roman" w:cs="Times New Roman"/>
          <w:sz w:val="24"/>
          <w:szCs w:val="24"/>
        </w:rPr>
        <w:t xml:space="preserve"> на 2024 год                                                                                         </w:t>
      </w:r>
    </w:p>
    <w:p w:rsidR="00FA116D" w:rsidRPr="00FA116D" w:rsidRDefault="00FA116D" w:rsidP="00FA116D">
      <w:pPr>
        <w:tabs>
          <w:tab w:val="left" w:pos="80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116D">
        <w:rPr>
          <w:rFonts w:ascii="Times New Roman" w:hAnsi="Times New Roman" w:cs="Times New Roman"/>
          <w:sz w:val="24"/>
          <w:szCs w:val="24"/>
        </w:rPr>
        <w:t>и плановый период 2025 и 2026 годов»</w:t>
      </w: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116D" w:rsidRPr="00FA116D" w:rsidRDefault="00FA116D" w:rsidP="00FA1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6D"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FA116D" w:rsidRPr="00FA116D" w:rsidRDefault="00FA116D" w:rsidP="00FA1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6D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</w:p>
    <w:p w:rsidR="00FA116D" w:rsidRPr="00FA116D" w:rsidRDefault="00FA116D" w:rsidP="00FA1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6D">
        <w:rPr>
          <w:rFonts w:ascii="Times New Roman" w:hAnsi="Times New Roman" w:cs="Times New Roman"/>
          <w:b/>
          <w:sz w:val="28"/>
          <w:szCs w:val="28"/>
        </w:rPr>
        <w:t xml:space="preserve">На 2024 год и плановый период 2025 и 2026 </w:t>
      </w:r>
      <w:proofErr w:type="spellStart"/>
      <w:r w:rsidRPr="00FA116D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Pr="00FA116D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FA116D">
        <w:rPr>
          <w:rFonts w:ascii="Times New Roman" w:hAnsi="Times New Roman" w:cs="Times New Roman"/>
          <w:b/>
          <w:sz w:val="28"/>
          <w:szCs w:val="28"/>
        </w:rPr>
        <w:t>.</w:t>
      </w:r>
    </w:p>
    <w:p w:rsidR="00FA116D" w:rsidRPr="00FA116D" w:rsidRDefault="00FA116D" w:rsidP="00FA1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16D" w:rsidRPr="00FA116D" w:rsidRDefault="00FA116D" w:rsidP="00FA116D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16D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514" w:type="dxa"/>
        <w:tblInd w:w="-709" w:type="dxa"/>
        <w:tblLook w:val="04A0" w:firstRow="1" w:lastRow="0" w:firstColumn="1" w:lastColumn="0" w:noHBand="0" w:noVBand="1"/>
      </w:tblPr>
      <w:tblGrid>
        <w:gridCol w:w="6805"/>
        <w:gridCol w:w="3700"/>
        <w:gridCol w:w="9"/>
      </w:tblGrid>
      <w:tr w:rsidR="00FA116D" w:rsidRPr="00FA116D" w:rsidTr="00FA116D">
        <w:trPr>
          <w:trHeight w:val="570"/>
        </w:trPr>
        <w:tc>
          <w:tcPr>
            <w:tcW w:w="105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 нормативов  распределения  доходов  сельского поселения в части налоговых и неналоговых доходов на 2024 г и плановый период 2025 и 2026 годов</w:t>
            </w:r>
          </w:p>
        </w:tc>
      </w:tr>
      <w:tr w:rsidR="00FA116D" w:rsidRPr="00FA116D" w:rsidTr="00FA116D">
        <w:trPr>
          <w:trHeight w:val="570"/>
        </w:trPr>
        <w:tc>
          <w:tcPr>
            <w:tcW w:w="105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116D" w:rsidRPr="00FA116D" w:rsidTr="00FA116D">
        <w:trPr>
          <w:trHeight w:val="255"/>
        </w:trPr>
        <w:tc>
          <w:tcPr>
            <w:tcW w:w="10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A116D" w:rsidRPr="00FA116D" w:rsidTr="00FA116D">
        <w:trPr>
          <w:gridAfter w:val="1"/>
          <w:wAfter w:w="9" w:type="dxa"/>
          <w:trHeight w:val="5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Наименование  вида  доходов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Норматив отчисления в местный бюджет %</w:t>
            </w:r>
          </w:p>
        </w:tc>
      </w:tr>
      <w:tr w:rsidR="00FA116D" w:rsidRPr="00FA116D" w:rsidTr="00FA116D">
        <w:trPr>
          <w:gridAfter w:val="1"/>
          <w:wAfter w:w="9" w:type="dxa"/>
          <w:trHeight w:val="555"/>
        </w:trPr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Задолженность и перерасчёты по отмененным налогам, сборам и иным обязательным платежам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116D" w:rsidRPr="00FA116D" w:rsidTr="00FA116D">
        <w:trPr>
          <w:gridAfter w:val="1"/>
          <w:wAfter w:w="9" w:type="dxa"/>
          <w:trHeight w:val="51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51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Прочие  местные  налоги  и  сборы, мобилизуемые на  территориях  сельских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10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Целевые сборы с граждан и предприятий, учреждений, организаций на благоустройство территорий, на нужды культуры и другие цели, мобилизуемые на территориях сельских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495"/>
        </w:trPr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116D" w:rsidRPr="00FA116D" w:rsidTr="00FA116D">
        <w:trPr>
          <w:gridAfter w:val="1"/>
          <w:wAfter w:w="9" w:type="dxa"/>
          <w:trHeight w:val="11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16D" w:rsidRPr="00FA116D" w:rsidRDefault="00FA116D" w:rsidP="00FA116D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FA1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11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11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5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5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52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116D" w:rsidRPr="00FA116D" w:rsidTr="00FA116D">
        <w:trPr>
          <w:gridAfter w:val="1"/>
          <w:wAfter w:w="9" w:type="dxa"/>
          <w:trHeight w:val="51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Прочие доходы от компенсации затрат бюджетов муниципальных  районов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255"/>
        </w:trPr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116D" w:rsidRPr="00FA116D" w:rsidTr="00FA116D">
        <w:trPr>
          <w:gridAfter w:val="1"/>
          <w:wAfter w:w="9" w:type="dxa"/>
          <w:trHeight w:val="228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  <w:p w:rsidR="00FA116D" w:rsidRPr="00FA116D" w:rsidRDefault="00FA116D" w:rsidP="00FA11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255"/>
        </w:trPr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116D" w:rsidRPr="00FA116D" w:rsidTr="00FA116D">
        <w:trPr>
          <w:gridAfter w:val="1"/>
          <w:wAfter w:w="9" w:type="dxa"/>
          <w:trHeight w:val="51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Невыясненные  поступления, зачисляемые в  бюджеты  сельских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 неналоговые  доходы  бюджетов  сельских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262"/>
        </w:trPr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585"/>
        </w:trPr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116D" w:rsidRPr="00FA116D" w:rsidTr="00FA116D">
        <w:trPr>
          <w:gridAfter w:val="1"/>
          <w:wAfter w:w="9" w:type="dxa"/>
          <w:trHeight w:val="196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138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7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16D" w:rsidRPr="00FA116D" w:rsidTr="00FA116D">
        <w:trPr>
          <w:gridAfter w:val="1"/>
          <w:wAfter w:w="9" w:type="dxa"/>
          <w:trHeight w:val="58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Возврат остатков субсидий и субвенций прошлых лет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A116D" w:rsidRPr="00FA116D" w:rsidTr="00FA116D">
        <w:trPr>
          <w:gridAfter w:val="1"/>
          <w:wAfter w:w="9" w:type="dxa"/>
          <w:trHeight w:val="12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A116D" w:rsidRP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CA1" w:rsidRDefault="00EB1CA1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A116D" w:rsidSect="00FA116D">
          <w:headerReference w:type="default" r:id="rId6"/>
          <w:footerReference w:type="default" r:id="rId7"/>
          <w:headerReference w:type="first" r:id="rId8"/>
          <w:pgSz w:w="11906" w:h="16838"/>
          <w:pgMar w:top="567" w:right="567" w:bottom="1134" w:left="1418" w:header="709" w:footer="709" w:gutter="0"/>
          <w:cols w:space="708"/>
          <w:titlePg/>
          <w:docGrid w:linePitch="360"/>
        </w:sectPr>
      </w:pP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 xml:space="preserve">  к решению </w:t>
      </w:r>
      <w:r>
        <w:rPr>
          <w:rFonts w:ascii="Times New Roman" w:hAnsi="Times New Roman" w:cs="Times New Roman"/>
          <w:sz w:val="24"/>
          <w:szCs w:val="24"/>
        </w:rPr>
        <w:t xml:space="preserve">33 </w:t>
      </w:r>
      <w:r w:rsidRPr="00FA116D">
        <w:rPr>
          <w:rFonts w:ascii="Times New Roman" w:hAnsi="Times New Roman" w:cs="Times New Roman"/>
          <w:sz w:val="24"/>
          <w:szCs w:val="24"/>
        </w:rPr>
        <w:t xml:space="preserve">сессии Совета депутатов </w:t>
      </w: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 xml:space="preserve">     Бочкаревского сельсовета </w:t>
      </w: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 xml:space="preserve">  Черепановского района                                                     </w:t>
      </w: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               </w:t>
      </w: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 xml:space="preserve"> «О бюджете  Бочкаревского сельсовета </w:t>
      </w: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 xml:space="preserve"> Новосибирской области  на 2024 год                                                                                         </w:t>
      </w:r>
    </w:p>
    <w:p w:rsid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>и плановый период 2025 и 2026 годов»"</w:t>
      </w:r>
    </w:p>
    <w:p w:rsid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16D" w:rsidRDefault="00FA116D" w:rsidP="00FA1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6D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</w: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FA116D" w:rsidRPr="00FA116D" w:rsidTr="00FA116D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A116D" w:rsidRPr="00FA116D" w:rsidTr="00FA116D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A116D" w:rsidRPr="00FA116D" w:rsidTr="00FA116D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FA116D" w:rsidRPr="00FA116D" w:rsidTr="00FA116D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7 620 358,44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4 268 185,34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4 268 185,34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835 700,00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835 700,00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835 700,00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835 700,00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835 700,00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6 434 900,00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3 429 985,34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3 429 985,34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6 434 900,00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3 429 985,34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3 429 985,34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4 759 096,62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3 294 285,34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3 294 285,34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4 759 096,62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3 294 285,34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3 294 285,34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4 759 096,62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3 294 285,34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3 294 285,34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1 618 803,38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135 700,00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135 700,00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135 700,00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228 703,38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144 703,38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трансфертына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осуществление переданных полномочий на обеспечение функций </w:t>
            </w: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74 858,44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74 858,44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74 858,44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74 858,44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74 858,44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437 989,41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502 900,00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437 989,41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502 900,00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437 989,41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502 900,00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416 060,00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502 900,00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379 560,00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420 720,00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464 160,00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379 560,00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420 720,00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464 160,00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38 740,00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38 740,00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Новосибисркой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21 929,41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21 929,41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21 929,41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535 514,00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535 514,00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535 514,00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277 514,00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277 514,00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277 514,00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277 514,00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1 125 100,00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1 325 100,00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1 325 100,00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1 325 100,00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1 325 100,00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1 325 100,00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1 325 100,00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11 545 300,00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35 460 614,66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35 460 614,66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3 784 186,35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420 900,00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3 784 186,35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420 900,00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420 900,00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420 900,00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420 900,00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764 434,35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764 434,35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764 434,35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Новосибисркой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2 018 852,00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2 018 852,00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2 018 852,00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7 756 313,65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35 039 714,66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35 039 714,66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7 756 313,65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35 039 714,66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35 039 714,66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проектной документац</w:t>
            </w:r>
            <w:proofErr w:type="gram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 и ее</w:t>
            </w:r>
            <w:proofErr w:type="gram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7 616 700,00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34 616 700,00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34 616 700,00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34 616 700,00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34 616 700,00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34 616 700,00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34 616 700,00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139 613,65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423 014,66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423 014,66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139 613,65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423 014,66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423 014,66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139 613,65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423 014,66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423 014,66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10 222 127,56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4 717 350,00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4 912 640,00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10 222 127,56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4 717 350,00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4 912 640,00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10 222 127,56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4 717 350,00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4 912 640,00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8 850 727,56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3 759 450,00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3 954 740,00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8 850 727,56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3 759 450,00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3 954 740,00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8 850 727,56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3 759 450,00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3 954 740,00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1 371 400,00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957 900,00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1 312 400,00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957 900,00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1 312 400,00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957 900,00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285 750,00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597 360,00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285 750,00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597 360,00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285 750,00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597 360,00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285 750,00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597 360,00</w:t>
            </w:r>
          </w:p>
        </w:tc>
      </w:tr>
      <w:tr w:rsidR="00FA116D" w:rsidRPr="00FA116D" w:rsidTr="00FA11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285 750,00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597 360,00</w:t>
            </w:r>
          </w:p>
        </w:tc>
      </w:tr>
      <w:tr w:rsidR="00FA116D" w:rsidRPr="00FA116D" w:rsidTr="00FA116D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32 036 589,41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46 505 820,00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47 066 800,00</w:t>
            </w:r>
          </w:p>
        </w:tc>
      </w:tr>
    </w:tbl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 xml:space="preserve">  к решению сессии Совета депутатов </w:t>
      </w: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 xml:space="preserve">     Бочкаревского сельсовета </w:t>
      </w:r>
    </w:p>
    <w:p w:rsid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</w:t>
      </w:r>
      <w:r w:rsidRPr="00FA116D">
        <w:rPr>
          <w:rFonts w:ascii="Times New Roman" w:hAnsi="Times New Roman" w:cs="Times New Roman"/>
          <w:sz w:val="24"/>
          <w:szCs w:val="24"/>
        </w:rPr>
        <w:t xml:space="preserve">репановского района                                                    </w:t>
      </w:r>
    </w:p>
    <w:p w:rsid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                                                               </w:t>
      </w: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 xml:space="preserve">«О бюджете  Бочкаревского сельсовета </w:t>
      </w: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FA116D" w:rsidRP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 xml:space="preserve"> Новосибирской области  на 2024 год                                                                                         </w:t>
      </w:r>
    </w:p>
    <w:p w:rsidR="00FA116D" w:rsidRDefault="00FA116D" w:rsidP="00FA1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16D">
        <w:rPr>
          <w:rFonts w:ascii="Times New Roman" w:hAnsi="Times New Roman" w:cs="Times New Roman"/>
          <w:sz w:val="24"/>
          <w:szCs w:val="24"/>
        </w:rPr>
        <w:t>и плановый период 2025 и 2026 годов»</w:t>
      </w: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16D" w:rsidRPr="00FA116D" w:rsidRDefault="00FA116D" w:rsidP="00FA1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16D" w:rsidRDefault="00FA116D" w:rsidP="00FA1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6D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Бочкаревского сельсовета Черепановского района Новосибирской области </w:t>
      </w:r>
    </w:p>
    <w:p w:rsidR="00FA116D" w:rsidRPr="00FA116D" w:rsidRDefault="00FA116D" w:rsidP="00FA1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6D">
        <w:rPr>
          <w:rFonts w:ascii="Times New Roman" w:hAnsi="Times New Roman" w:cs="Times New Roman"/>
          <w:sz w:val="28"/>
          <w:szCs w:val="28"/>
        </w:rPr>
        <w:t xml:space="preserve"> на 2024  год и плановый период 2025 и 2026 годов</w:t>
      </w:r>
    </w:p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960"/>
        <w:gridCol w:w="1960"/>
        <w:gridCol w:w="1960"/>
      </w:tblGrid>
      <w:tr w:rsidR="00FA116D" w:rsidRPr="00FA116D" w:rsidTr="00FA116D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A116D" w:rsidRPr="00FA116D" w:rsidTr="00FA116D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A116D" w:rsidRPr="00FA116D" w:rsidTr="00FA116D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FA116D" w:rsidRPr="00FA116D" w:rsidTr="00FA116D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МО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32 036 589,41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46 505 820,00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47 066 800,00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7 620 358,44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4 268 185,34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4 268 185,34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835 700,00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</w:t>
            </w:r>
            <w:r w:rsid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835 700,00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835 700,00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835 700,00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835 700,00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6 434 900,00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3 429 985,34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3 429 985,34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</w:t>
            </w:r>
            <w:r w:rsid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6 434 900,00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3 429 985,34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3 429 985,34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4 759 096,62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3 294 285,34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3 294 285,34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4 759 096,62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3 294 285,34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3 294 285,34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4 759 096,62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3 294 285,34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3 294 285,34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1 618 803,38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135 700,00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135 700,00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135 700,00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228 703,38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144 703,38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</w:t>
            </w:r>
            <w:r w:rsid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  <w:r w:rsid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осуществление переданных полномочий на обеспечение функций контрольн</w:t>
            </w:r>
            <w:proofErr w:type="gram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74 858,44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</w:t>
            </w:r>
            <w:r w:rsid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74 858,44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74 858,44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74 858,44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74 858,44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437 989,41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502 900,00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437 989,41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502 900,00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</w:t>
            </w:r>
            <w:r w:rsid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437 989,41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502 900,00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</w:t>
            </w:r>
            <w:r w:rsid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416 060,00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502 900,00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420 720,00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464 160,00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420 720,00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464 160,00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38 740,00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38 740,00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E00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</w:t>
            </w:r>
            <w:r w:rsid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21 929,41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21 929,41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21 929,41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535 514,00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535 514,00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535 514,00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277 514,00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277 514,00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1 325 100,00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1 325 100,00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1 325 100,00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1 325 100,00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1 325 100,00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1 325 100,00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11 545 300,00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35 460 614,66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35 460 614,66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</w:t>
            </w:r>
            <w:r w:rsid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3 784 186,35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420 900,00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</w:t>
            </w:r>
            <w:r w:rsid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3 784 186,35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420 900,00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420 900,00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420 900,00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420 900,00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764 434,35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764 434,35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764 434,35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E00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</w:t>
            </w:r>
            <w:r w:rsid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2 018 852,00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2 018 852,00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2 018 852,00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7 756 313,65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35 039 714,66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35 039 714,66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7 756 313,65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35 039 714,66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35 039 714,66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проектной документац</w:t>
            </w:r>
            <w:proofErr w:type="gram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 и ее</w:t>
            </w:r>
            <w:proofErr w:type="gram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7 616 700,00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34 616 700,00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34 616 700,00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34 616 700,00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34 616 700,00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34 616 700,00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34 616 700,00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139 613,65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423 014,66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423 014,66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139 613,65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423 014,66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423 014,66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139 613,65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423 014,66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423 014,66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10 222 127,56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4 717 350,00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4 912 640,00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10 222 127,56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4 717 350,00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4 912 640,00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10 222 127,56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4 717 350,00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4 912 640,00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8 850 727,56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3 759 450,00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3 954 740,00</w:t>
            </w:r>
          </w:p>
        </w:tc>
      </w:tr>
      <w:tr w:rsidR="00FA116D" w:rsidRPr="00FA116D" w:rsidTr="00FA11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8 850 727,56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3 759 450,00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3 954 740,00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8 850 727,56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3 759 450,00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3 954 740,00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1 371 400,00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957 900,00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957 900,00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1 312 400,00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957 900,00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285 750,00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597 360,00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285 750,00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597 360,00</w:t>
            </w:r>
          </w:p>
        </w:tc>
      </w:tr>
      <w:tr w:rsidR="00FA116D" w:rsidRPr="00FA116D" w:rsidTr="00FA11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285 750,00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597 360,00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285 750,00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597 360,00</w:t>
            </w:r>
          </w:p>
        </w:tc>
      </w:tr>
      <w:tr w:rsidR="00FA116D" w:rsidRPr="00FA116D" w:rsidTr="00FA116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285 750,00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597 360,00</w:t>
            </w:r>
          </w:p>
        </w:tc>
      </w:tr>
      <w:tr w:rsidR="00FA116D" w:rsidRPr="00FA116D" w:rsidTr="00FA116D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32 036 589,41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46 505 820,00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6D" w:rsidRPr="00FA116D" w:rsidRDefault="00FA116D" w:rsidP="00FA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47 066 800,00</w:t>
            </w:r>
          </w:p>
        </w:tc>
      </w:tr>
    </w:tbl>
    <w:p w:rsidR="00FA116D" w:rsidRDefault="00FA116D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Default="00E00A8E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Default="00E00A8E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Default="00E00A8E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Default="00E00A8E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Default="00E00A8E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Default="00E00A8E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Default="00E00A8E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Default="00E00A8E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Default="00E00A8E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Default="00E00A8E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Default="00E00A8E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Default="00E00A8E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Default="00E00A8E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Default="00E00A8E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Default="00E00A8E" w:rsidP="00FA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Default="00E00A8E" w:rsidP="00E00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A8E" w:rsidRDefault="00E00A8E" w:rsidP="00E00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E00A8E" w:rsidRDefault="00E00A8E" w:rsidP="00E00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решению33  сессии Совета депутатов </w:t>
      </w:r>
    </w:p>
    <w:p w:rsidR="00E00A8E" w:rsidRDefault="00E00A8E" w:rsidP="00E00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Бочкаревского сельсовета </w:t>
      </w:r>
    </w:p>
    <w:p w:rsidR="00E00A8E" w:rsidRDefault="00E00A8E" w:rsidP="00E00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Новосибирской области  </w:t>
      </w:r>
    </w:p>
    <w:p w:rsidR="00E00A8E" w:rsidRDefault="00E00A8E" w:rsidP="00E00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бюджете Бочкаревского сельсовета </w:t>
      </w:r>
    </w:p>
    <w:p w:rsidR="00E00A8E" w:rsidRDefault="00E00A8E" w:rsidP="00E00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</w:t>
      </w:r>
    </w:p>
    <w:p w:rsidR="00E00A8E" w:rsidRDefault="00E00A8E" w:rsidP="00E00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2024 год  и плановый период  2025 и2026годов"</w:t>
      </w:r>
    </w:p>
    <w:p w:rsidR="00E00A8E" w:rsidRDefault="00E00A8E" w:rsidP="00E00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A8E" w:rsidRPr="00E00A8E" w:rsidRDefault="00E00A8E" w:rsidP="00E00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0A8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межбюджетные трансферты, перечисляемые из бюджета Бочкаревского сельсовета Черепановского района Новосибирской области в бюджет других бюджетов бюджетной системы Российской Федерации на 2024 год и плановый период 2025 и 2026 годов</w:t>
      </w:r>
    </w:p>
    <w:p w:rsidR="00E00A8E" w:rsidRDefault="00E00A8E" w:rsidP="00E00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2840" w:type="dxa"/>
        <w:tblInd w:w="93" w:type="dxa"/>
        <w:tblLook w:val="04A0" w:firstRow="1" w:lastRow="0" w:firstColumn="1" w:lastColumn="0" w:noHBand="0" w:noVBand="1"/>
      </w:tblPr>
      <w:tblGrid>
        <w:gridCol w:w="643"/>
        <w:gridCol w:w="7357"/>
        <w:gridCol w:w="1740"/>
        <w:gridCol w:w="1580"/>
        <w:gridCol w:w="1520"/>
      </w:tblGrid>
      <w:tr w:rsidR="00E00A8E" w:rsidRPr="00E00A8E" w:rsidTr="00E00A8E">
        <w:trPr>
          <w:trHeight w:val="435"/>
        </w:trPr>
        <w:tc>
          <w:tcPr>
            <w:tcW w:w="8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A8E" w:rsidRPr="00E00A8E" w:rsidRDefault="00E00A8E" w:rsidP="00E0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8E" w:rsidRPr="00E00A8E" w:rsidRDefault="00E00A8E" w:rsidP="00E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8E" w:rsidRPr="00E00A8E" w:rsidRDefault="00E00A8E" w:rsidP="00E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A8E" w:rsidRPr="00E00A8E" w:rsidRDefault="00E00A8E" w:rsidP="00E00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руб.</w:t>
            </w:r>
          </w:p>
        </w:tc>
      </w:tr>
      <w:tr w:rsidR="00E00A8E" w:rsidRPr="00E00A8E" w:rsidTr="00E00A8E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A8E" w:rsidRPr="00E00A8E" w:rsidRDefault="00E00A8E" w:rsidP="00E0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A8E" w:rsidRPr="00E00A8E" w:rsidRDefault="00E00A8E" w:rsidP="00E0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E00A8E" w:rsidRPr="00E00A8E" w:rsidTr="00E00A8E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A8E" w:rsidRPr="00E00A8E" w:rsidRDefault="00E00A8E" w:rsidP="00E0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A8E" w:rsidRPr="00E00A8E" w:rsidRDefault="00E00A8E" w:rsidP="00E0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A8E" w:rsidRPr="00E00A8E" w:rsidRDefault="00E00A8E" w:rsidP="00E0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A8E" w:rsidRPr="00E00A8E" w:rsidRDefault="00E00A8E" w:rsidP="00E0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A8E" w:rsidRPr="00E00A8E" w:rsidRDefault="00E00A8E" w:rsidP="00E0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00A8E" w:rsidRPr="00E00A8E" w:rsidTr="00E00A8E">
        <w:trPr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осуществление переданных полномочий на обеспечение функций контрольн</w:t>
            </w:r>
            <w:proofErr w:type="gramStart"/>
            <w:r w:rsidRP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счетных органов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00A8E" w:rsidRPr="00E00A8E" w:rsidTr="00E00A8E">
        <w:trPr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277 514,00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00A8E" w:rsidRPr="00E00A8E" w:rsidTr="00E00A8E">
        <w:trPr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A8E" w:rsidRPr="00E00A8E" w:rsidRDefault="00E00A8E" w:rsidP="00E00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00A8E" w:rsidRPr="00E00A8E" w:rsidTr="00E00A8E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A8E" w:rsidRPr="00E00A8E" w:rsidRDefault="00E00A8E" w:rsidP="00E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A8E" w:rsidRPr="00E00A8E" w:rsidRDefault="00E00A8E" w:rsidP="00E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A8E" w:rsidRPr="00E00A8E" w:rsidRDefault="00E00A8E" w:rsidP="00E00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354 514,00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A8E" w:rsidRPr="00E00A8E" w:rsidRDefault="00E00A8E" w:rsidP="00E00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A8E" w:rsidRPr="00E00A8E" w:rsidRDefault="00E00A8E" w:rsidP="00E00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00A8E" w:rsidRDefault="00E00A8E" w:rsidP="00E0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Default="00E00A8E" w:rsidP="00E0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A8E" w:rsidRPr="00E00A8E" w:rsidRDefault="00E00A8E" w:rsidP="00E00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E00A8E" w:rsidRDefault="00E00A8E" w:rsidP="00E00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A8E">
        <w:rPr>
          <w:rFonts w:ascii="Times New Roman" w:hAnsi="Times New Roman" w:cs="Times New Roman"/>
          <w:sz w:val="24"/>
          <w:szCs w:val="24"/>
        </w:rPr>
        <w:t xml:space="preserve">к решению сессии Совета депутатов Бочкаревского сельсовета </w:t>
      </w:r>
    </w:p>
    <w:p w:rsidR="00E00A8E" w:rsidRDefault="00E00A8E" w:rsidP="00E00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A8E">
        <w:rPr>
          <w:rFonts w:ascii="Times New Roman" w:hAnsi="Times New Roman" w:cs="Times New Roman"/>
          <w:sz w:val="24"/>
          <w:szCs w:val="24"/>
        </w:rPr>
        <w:t xml:space="preserve">Черепановского района Новосибирской области  </w:t>
      </w:r>
    </w:p>
    <w:p w:rsidR="00E00A8E" w:rsidRDefault="00E00A8E" w:rsidP="00E00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A8E">
        <w:rPr>
          <w:rFonts w:ascii="Times New Roman" w:hAnsi="Times New Roman" w:cs="Times New Roman"/>
          <w:sz w:val="24"/>
          <w:szCs w:val="24"/>
        </w:rPr>
        <w:t>"О бюджете Бочкаревского сельсовета Чер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00A8E">
        <w:rPr>
          <w:rFonts w:ascii="Times New Roman" w:hAnsi="Times New Roman" w:cs="Times New Roman"/>
          <w:sz w:val="24"/>
          <w:szCs w:val="24"/>
        </w:rPr>
        <w:t>пановского района</w:t>
      </w:r>
    </w:p>
    <w:p w:rsidR="00E00A8E" w:rsidRDefault="00E00A8E" w:rsidP="00E00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A8E">
        <w:rPr>
          <w:rFonts w:ascii="Times New Roman" w:hAnsi="Times New Roman" w:cs="Times New Roman"/>
          <w:sz w:val="24"/>
          <w:szCs w:val="24"/>
        </w:rPr>
        <w:t xml:space="preserve"> Новосибирской области на 2024 год                                                                                        </w:t>
      </w:r>
    </w:p>
    <w:p w:rsidR="00E00A8E" w:rsidRDefault="00E00A8E" w:rsidP="00E00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A8E">
        <w:rPr>
          <w:rFonts w:ascii="Times New Roman" w:hAnsi="Times New Roman" w:cs="Times New Roman"/>
          <w:sz w:val="24"/>
          <w:szCs w:val="24"/>
        </w:rPr>
        <w:t xml:space="preserve"> и плановый период 2025 и 2026 годов"</w:t>
      </w:r>
    </w:p>
    <w:p w:rsidR="00E00A8E" w:rsidRDefault="00E00A8E" w:rsidP="00E00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1DF7" w:rsidRDefault="00E00A8E" w:rsidP="00E00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A8E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Бочкаревского сельсовета Черепановского района Новосибирской области </w:t>
      </w:r>
    </w:p>
    <w:p w:rsidR="00E00A8E" w:rsidRDefault="00E00A8E" w:rsidP="00E00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A8E">
        <w:rPr>
          <w:rFonts w:ascii="Times New Roman" w:hAnsi="Times New Roman" w:cs="Times New Roman"/>
          <w:sz w:val="28"/>
          <w:szCs w:val="28"/>
        </w:rPr>
        <w:t>на 2024 год и плановый период 2025 и 2026  годов</w:t>
      </w:r>
    </w:p>
    <w:p w:rsidR="00021DF7" w:rsidRDefault="00021DF7" w:rsidP="00021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2620" w:type="dxa"/>
        <w:tblInd w:w="93" w:type="dxa"/>
        <w:tblLook w:val="04A0" w:firstRow="1" w:lastRow="0" w:firstColumn="1" w:lastColumn="0" w:noHBand="0" w:noVBand="1"/>
      </w:tblPr>
      <w:tblGrid>
        <w:gridCol w:w="2380"/>
        <w:gridCol w:w="5620"/>
        <w:gridCol w:w="1560"/>
        <w:gridCol w:w="1460"/>
        <w:gridCol w:w="1600"/>
      </w:tblGrid>
      <w:tr w:rsidR="00021DF7" w:rsidRPr="00021DF7" w:rsidTr="00021DF7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21DF7" w:rsidRPr="00021DF7" w:rsidTr="00021DF7">
        <w:trPr>
          <w:trHeight w:val="276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21DF7" w:rsidRPr="00021DF7" w:rsidTr="00021DF7">
        <w:trPr>
          <w:trHeight w:val="276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DF7" w:rsidRPr="00021DF7" w:rsidTr="00021DF7">
        <w:trPr>
          <w:trHeight w:val="276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DF7" w:rsidRPr="00021DF7" w:rsidTr="00021DF7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DF7" w:rsidRPr="00021DF7" w:rsidTr="00021DF7">
        <w:trPr>
          <w:trHeight w:val="276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DF7" w:rsidRPr="00021DF7" w:rsidTr="00021DF7">
        <w:trPr>
          <w:trHeight w:val="276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DF7" w:rsidRPr="00021DF7" w:rsidTr="00021DF7">
        <w:trPr>
          <w:trHeight w:val="156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_2024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021DF7" w:rsidRPr="00021DF7" w:rsidTr="00021DF7">
        <w:trPr>
          <w:trHeight w:val="3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1DF7" w:rsidRPr="00021DF7" w:rsidTr="00021DF7">
        <w:trPr>
          <w:trHeight w:val="91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t>01 02 00 00 10 0000 710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t xml:space="preserve">  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21DF7" w:rsidRPr="00021DF7" w:rsidTr="00021DF7">
        <w:trPr>
          <w:trHeight w:val="91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t>01 02 00 00 10 0000 810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21DF7" w:rsidRPr="00021DF7" w:rsidTr="00021DF7">
        <w:trPr>
          <w:trHeight w:val="61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01 05 02 01 10 1000510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t>32 036 589,41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46 505 820,00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47 066 800,00</w:t>
            </w:r>
          </w:p>
        </w:tc>
      </w:tr>
      <w:tr w:rsidR="00021DF7" w:rsidRPr="00021DF7" w:rsidTr="00021DF7">
        <w:trPr>
          <w:trHeight w:val="61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t>01 05 02 01 10 1000610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t>32 036 589,41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t>46 505 820,00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lang w:eastAsia="ru-RU"/>
              </w:rPr>
              <w:t>47 066 800,00</w:t>
            </w:r>
          </w:p>
        </w:tc>
      </w:tr>
    </w:tbl>
    <w:p w:rsidR="00021DF7" w:rsidRDefault="00021DF7" w:rsidP="00021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F7" w:rsidRPr="00021DF7" w:rsidRDefault="00021DF7" w:rsidP="00021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021DF7" w:rsidRPr="00021DF7" w:rsidRDefault="00021DF7" w:rsidP="00021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21DF7">
        <w:rPr>
          <w:rFonts w:ascii="Times New Roman" w:hAnsi="Times New Roman" w:cs="Times New Roman"/>
          <w:sz w:val="24"/>
          <w:szCs w:val="24"/>
        </w:rPr>
        <w:t>к  33 решению сессии Совета депутатов</w:t>
      </w:r>
    </w:p>
    <w:p w:rsidR="00021DF7" w:rsidRPr="00021DF7" w:rsidRDefault="00021DF7" w:rsidP="00021D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DF7">
        <w:rPr>
          <w:rFonts w:ascii="Times New Roman" w:hAnsi="Times New Roman" w:cs="Times New Roman"/>
          <w:sz w:val="24"/>
          <w:szCs w:val="24"/>
        </w:rPr>
        <w:t xml:space="preserve"> Бочкаревского сельсовета Черепановского района</w:t>
      </w:r>
    </w:p>
    <w:p w:rsidR="00021DF7" w:rsidRPr="00021DF7" w:rsidRDefault="00021DF7" w:rsidP="00021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021DF7">
        <w:rPr>
          <w:rFonts w:ascii="Times New Roman" w:hAnsi="Times New Roman" w:cs="Times New Roman"/>
          <w:sz w:val="24"/>
          <w:szCs w:val="24"/>
        </w:rPr>
        <w:t xml:space="preserve">Новосибирской области "О бюджете </w:t>
      </w:r>
    </w:p>
    <w:p w:rsidR="00021DF7" w:rsidRPr="00021DF7" w:rsidRDefault="00021DF7" w:rsidP="00021D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DF7">
        <w:rPr>
          <w:rFonts w:ascii="Times New Roman" w:hAnsi="Times New Roman" w:cs="Times New Roman"/>
          <w:sz w:val="24"/>
          <w:szCs w:val="24"/>
        </w:rPr>
        <w:t>Бочкаревского сельсовета Черепановского района</w:t>
      </w:r>
    </w:p>
    <w:p w:rsidR="00021DF7" w:rsidRPr="00021DF7" w:rsidRDefault="00021DF7" w:rsidP="00021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021DF7">
        <w:rPr>
          <w:rFonts w:ascii="Times New Roman" w:hAnsi="Times New Roman" w:cs="Times New Roman"/>
          <w:sz w:val="24"/>
          <w:szCs w:val="24"/>
        </w:rPr>
        <w:t xml:space="preserve">Новосибирской области  на 2024 год                                                                                        </w:t>
      </w:r>
    </w:p>
    <w:p w:rsidR="00021DF7" w:rsidRDefault="00021DF7" w:rsidP="00021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D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1DF7">
        <w:rPr>
          <w:rFonts w:ascii="Times New Roman" w:hAnsi="Times New Roman" w:cs="Times New Roman"/>
          <w:sz w:val="24"/>
          <w:szCs w:val="24"/>
        </w:rPr>
        <w:t xml:space="preserve">  и плановый период 2025 и 2026 годов"</w:t>
      </w:r>
    </w:p>
    <w:p w:rsidR="00021DF7" w:rsidRDefault="00021DF7" w:rsidP="00021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DF7" w:rsidRDefault="00021DF7" w:rsidP="00021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DF7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 муниципального образования Бочкаревского сельсовета Черепановского района Новосибирской области на 2024 год и плановый период 2025 и 2026  годов</w:t>
      </w:r>
    </w:p>
    <w:p w:rsidR="00021DF7" w:rsidRDefault="00021DF7" w:rsidP="00021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40" w:type="dxa"/>
        <w:tblInd w:w="93" w:type="dxa"/>
        <w:tblLook w:val="04A0" w:firstRow="1" w:lastRow="0" w:firstColumn="1" w:lastColumn="0" w:noHBand="0" w:noVBand="1"/>
      </w:tblPr>
      <w:tblGrid>
        <w:gridCol w:w="336"/>
        <w:gridCol w:w="5237"/>
        <w:gridCol w:w="1859"/>
        <w:gridCol w:w="1720"/>
        <w:gridCol w:w="1700"/>
        <w:gridCol w:w="1690"/>
        <w:gridCol w:w="1527"/>
        <w:gridCol w:w="1690"/>
      </w:tblGrid>
      <w:tr w:rsidR="00021DF7" w:rsidRPr="00021DF7" w:rsidTr="00021DF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021DF7" w:rsidRPr="00021DF7" w:rsidTr="00021DF7">
        <w:trPr>
          <w:trHeight w:val="315"/>
        </w:trPr>
        <w:tc>
          <w:tcPr>
            <w:tcW w:w="5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021DF7" w:rsidRPr="00021DF7" w:rsidTr="00021DF7">
        <w:trPr>
          <w:trHeight w:val="1575"/>
        </w:trPr>
        <w:tc>
          <w:tcPr>
            <w:tcW w:w="5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привлечения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</w:tr>
      <w:tr w:rsidR="00021DF7" w:rsidRPr="00021DF7" w:rsidTr="00021DF7">
        <w:trPr>
          <w:trHeight w:val="315"/>
        </w:trPr>
        <w:tc>
          <w:tcPr>
            <w:tcW w:w="5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внутренние заимствования,</w:t>
            </w: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1DF7" w:rsidRPr="00021DF7" w:rsidTr="00021DF7">
        <w:trPr>
          <w:trHeight w:val="315"/>
        </w:trPr>
        <w:tc>
          <w:tcPr>
            <w:tcW w:w="5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1DF7" w:rsidRPr="00021DF7" w:rsidTr="00021DF7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бумаги </w:t>
            </w: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Бочкаревского сельсовета Черепановского района Новосибирской области 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1DF7" w:rsidRPr="00021DF7" w:rsidTr="00021DF7">
        <w:trPr>
          <w:trHeight w:val="1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F7" w:rsidRPr="00021DF7" w:rsidRDefault="00021DF7" w:rsidP="000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1DF7" w:rsidRPr="00021DF7" w:rsidTr="00021DF7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F7" w:rsidRPr="00021DF7" w:rsidRDefault="00021DF7" w:rsidP="000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1DF7" w:rsidRPr="00021DF7" w:rsidTr="00021DF7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F7" w:rsidRPr="00021DF7" w:rsidRDefault="00021DF7" w:rsidP="000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F7" w:rsidRPr="00021DF7" w:rsidRDefault="00021DF7" w:rsidP="0002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21DF7" w:rsidRDefault="00021DF7" w:rsidP="00021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F7" w:rsidRDefault="00021DF7" w:rsidP="00021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021DF7">
        <w:rPr>
          <w:rFonts w:ascii="Times New Roman" w:eastAsia="Calibri" w:hAnsi="Times New Roman" w:cs="Times New Roman"/>
        </w:rPr>
        <w:t>Приложение</w:t>
      </w:r>
      <w:proofErr w:type="gramStart"/>
      <w:r w:rsidRPr="00021DF7">
        <w:rPr>
          <w:rFonts w:ascii="Times New Roman" w:eastAsia="Calibri" w:hAnsi="Times New Roman" w:cs="Times New Roman"/>
        </w:rPr>
        <w:t>7</w:t>
      </w:r>
      <w:proofErr w:type="gramEnd"/>
    </w:p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21DF7">
        <w:rPr>
          <w:rFonts w:ascii="Times New Roman" w:eastAsia="Calibri" w:hAnsi="Times New Roman" w:cs="Times New Roman"/>
        </w:rPr>
        <w:t xml:space="preserve">к решению </w:t>
      </w:r>
      <w:r>
        <w:rPr>
          <w:rFonts w:ascii="Times New Roman" w:eastAsia="Calibri" w:hAnsi="Times New Roman" w:cs="Times New Roman"/>
        </w:rPr>
        <w:t xml:space="preserve">33 </w:t>
      </w:r>
      <w:r w:rsidRPr="00021DF7">
        <w:rPr>
          <w:rFonts w:ascii="Times New Roman" w:eastAsia="Calibri" w:hAnsi="Times New Roman" w:cs="Times New Roman"/>
        </w:rPr>
        <w:t>сессии Совета депутатов</w:t>
      </w:r>
    </w:p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21DF7">
        <w:rPr>
          <w:rFonts w:ascii="Times New Roman" w:eastAsia="Calibri" w:hAnsi="Times New Roman" w:cs="Times New Roman"/>
        </w:rPr>
        <w:t xml:space="preserve">Бочкаревского сельсовета </w:t>
      </w:r>
    </w:p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21DF7">
        <w:rPr>
          <w:rFonts w:ascii="Times New Roman" w:eastAsia="Calibri" w:hAnsi="Times New Roman" w:cs="Times New Roman"/>
        </w:rPr>
        <w:t xml:space="preserve">Черепановского района </w:t>
      </w:r>
    </w:p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21DF7">
        <w:rPr>
          <w:rFonts w:ascii="Times New Roman" w:eastAsia="Calibri" w:hAnsi="Times New Roman" w:cs="Times New Roman"/>
        </w:rPr>
        <w:t>Новосибирской области</w:t>
      </w:r>
    </w:p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21DF7">
        <w:rPr>
          <w:rFonts w:ascii="Times New Roman" w:eastAsia="Calibri" w:hAnsi="Times New Roman" w:cs="Times New Roman"/>
        </w:rPr>
        <w:t xml:space="preserve">"О бюджете  Бочкаревского сельсовета </w:t>
      </w:r>
    </w:p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21DF7">
        <w:rPr>
          <w:rFonts w:ascii="Times New Roman" w:eastAsia="Calibri" w:hAnsi="Times New Roman" w:cs="Times New Roman"/>
        </w:rPr>
        <w:t xml:space="preserve">Черепановского района </w:t>
      </w:r>
    </w:p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21DF7">
        <w:rPr>
          <w:rFonts w:ascii="Times New Roman" w:eastAsia="Calibri" w:hAnsi="Times New Roman" w:cs="Times New Roman"/>
        </w:rPr>
        <w:t>Новосибирской области</w:t>
      </w:r>
    </w:p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21D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н</w:t>
      </w:r>
      <w:r w:rsidRPr="00021DF7">
        <w:rPr>
          <w:rFonts w:ascii="Times New Roman" w:eastAsia="Calibri" w:hAnsi="Times New Roman" w:cs="Times New Roman"/>
        </w:rPr>
        <w:t>а 2024 год и плановый</w:t>
      </w:r>
    </w:p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021DF7">
        <w:rPr>
          <w:rFonts w:ascii="Times New Roman" w:eastAsia="Calibri" w:hAnsi="Times New Roman" w:cs="Times New Roman"/>
        </w:rPr>
        <w:t>ериод 2025 и 2026 годов"</w:t>
      </w:r>
    </w:p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21DF7">
        <w:rPr>
          <w:rFonts w:ascii="Times New Roman" w:eastAsia="Calibri" w:hAnsi="Times New Roman" w:cs="Times New Roman"/>
          <w:bCs/>
          <w:sz w:val="28"/>
          <w:szCs w:val="28"/>
        </w:rPr>
        <w:t>ПРОГРАММА МУНИЦИПАЛЬНЫХ ГАРАНТИЙ БОЧКАРЕВСКОГО СЕЛЬСОВЕТА ЧЕРЕПАНОВСКОГО РАЙОНА НОВОСИБИРСКОЙ ОБЛАСТИ</w:t>
      </w:r>
      <w:r w:rsidRPr="00021D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21DF7">
        <w:rPr>
          <w:rFonts w:ascii="Times New Roman" w:eastAsia="Calibri" w:hAnsi="Times New Roman" w:cs="Times New Roman"/>
          <w:bCs/>
          <w:sz w:val="28"/>
          <w:szCs w:val="28"/>
        </w:rPr>
        <w:t xml:space="preserve">В ВАЛЮТЕ РОССИЙСКОЙ ФЕДЕРАЦИИ </w:t>
      </w:r>
    </w:p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21DF7">
        <w:rPr>
          <w:rFonts w:ascii="Times New Roman" w:eastAsia="Calibri" w:hAnsi="Times New Roman" w:cs="Times New Roman"/>
          <w:bCs/>
          <w:sz w:val="28"/>
          <w:szCs w:val="28"/>
        </w:rPr>
        <w:t>НА 2024 ГОД И ПЛАНОВЫЙ ПЕРИОД 2025</w:t>
      </w:r>
      <w:proofErr w:type="gramStart"/>
      <w:r w:rsidRPr="00021DF7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proofErr w:type="gramEnd"/>
      <w:r w:rsidRPr="00021DF7">
        <w:rPr>
          <w:rFonts w:ascii="Times New Roman" w:eastAsia="Calibri" w:hAnsi="Times New Roman" w:cs="Times New Roman"/>
          <w:bCs/>
          <w:sz w:val="28"/>
          <w:szCs w:val="28"/>
        </w:rPr>
        <w:t xml:space="preserve"> 2026 ГОДОВ</w:t>
      </w:r>
    </w:p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DF7">
        <w:rPr>
          <w:rFonts w:ascii="Times New Roman" w:eastAsia="Calibri" w:hAnsi="Times New Roman" w:cs="Times New Roman"/>
          <w:sz w:val="28"/>
          <w:szCs w:val="28"/>
        </w:rPr>
        <w:t>Раздел</w:t>
      </w:r>
      <w:proofErr w:type="gramStart"/>
      <w:r w:rsidRPr="00021DF7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021DF7">
        <w:rPr>
          <w:rFonts w:ascii="Times New Roman" w:eastAsia="Calibri" w:hAnsi="Times New Roman" w:cs="Times New Roman"/>
          <w:sz w:val="28"/>
          <w:szCs w:val="28"/>
        </w:rPr>
        <w:t>. Перечень подлежащих предоставлению муниципальных гарантий муниципального образования Бочкаревского сельсовета Черепановского района Новосибирской области</w:t>
      </w:r>
      <w:r w:rsidRPr="00021DF7">
        <w:rPr>
          <w:rFonts w:ascii="Times New Roman" w:eastAsia="Calibri" w:hAnsi="Times New Roman" w:cs="Times New Roman"/>
          <w:i/>
          <w:sz w:val="28"/>
          <w:szCs w:val="28"/>
        </w:rPr>
        <w:t xml:space="preserve"> в 2024 </w:t>
      </w:r>
      <w:r w:rsidRPr="00021DF7">
        <w:rPr>
          <w:rFonts w:ascii="Times New Roman" w:eastAsia="Calibri" w:hAnsi="Times New Roman" w:cs="Times New Roman"/>
          <w:sz w:val="28"/>
          <w:szCs w:val="28"/>
        </w:rPr>
        <w:t>году и в плановом периоде 2025-2026 годов</w:t>
      </w:r>
    </w:p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021DF7" w:rsidRPr="00021DF7" w:rsidTr="00D30003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Направление </w:t>
            </w: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Условия предоставления гарантий</w:t>
            </w:r>
          </w:p>
        </w:tc>
      </w:tr>
      <w:tr w:rsidR="00021DF7" w:rsidRPr="00021DF7" w:rsidTr="00D30003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права </w:t>
            </w: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Анализ </w:t>
            </w: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предоставления </w:t>
            </w: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обеспечения исполнения обязатель</w:t>
            </w:r>
            <w:proofErr w:type="gramStart"/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ств пр</w:t>
            </w:r>
            <w:proofErr w:type="gramEnd"/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условия</w:t>
            </w:r>
          </w:p>
        </w:tc>
      </w:tr>
      <w:tr w:rsidR="00021DF7" w:rsidRPr="00021DF7" w:rsidTr="00D30003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DF7" w:rsidRPr="00021DF7" w:rsidTr="00D30003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21DF7" w:rsidRPr="00021DF7" w:rsidTr="00D30003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F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F7" w:rsidRPr="00021DF7" w:rsidRDefault="00021DF7" w:rsidP="00021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DF7" w:rsidRPr="00021DF7" w:rsidRDefault="00021DF7" w:rsidP="00021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021DF7">
        <w:rPr>
          <w:rFonts w:ascii="Times New Roman" w:eastAsia="Calibri" w:hAnsi="Times New Roman" w:cs="Times New Roman"/>
          <w:sz w:val="28"/>
          <w:szCs w:val="28"/>
        </w:rPr>
        <w:t>образования Бочкаревского сельсовета Черепановского района Новосибирской области</w:t>
      </w:r>
      <w:r w:rsidRPr="00021DF7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021DF7">
        <w:rPr>
          <w:rFonts w:ascii="Times New Roman" w:eastAsia="Calibri" w:hAnsi="Times New Roman" w:cs="Times New Roman"/>
          <w:sz w:val="28"/>
          <w:szCs w:val="28"/>
        </w:rPr>
        <w:t xml:space="preserve">по возможным гарантийным случаям </w:t>
      </w:r>
      <w:r w:rsidRPr="00021DF7">
        <w:rPr>
          <w:rFonts w:ascii="Times New Roman" w:eastAsia="Calibri" w:hAnsi="Times New Roman" w:cs="Times New Roman"/>
          <w:i/>
          <w:sz w:val="28"/>
          <w:szCs w:val="28"/>
        </w:rPr>
        <w:t xml:space="preserve">в 2024 </w:t>
      </w:r>
      <w:r w:rsidRPr="00021DF7">
        <w:rPr>
          <w:rFonts w:ascii="Times New Roman" w:eastAsia="Calibri" w:hAnsi="Times New Roman" w:cs="Times New Roman"/>
          <w:sz w:val="28"/>
          <w:szCs w:val="28"/>
        </w:rPr>
        <w:t>году и в плановом периоде 2025-2026 годов</w:t>
      </w: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7230"/>
        <w:gridCol w:w="1920"/>
        <w:gridCol w:w="2310"/>
        <w:gridCol w:w="2970"/>
        <w:gridCol w:w="30"/>
      </w:tblGrid>
      <w:tr w:rsidR="00021DF7" w:rsidRPr="00021DF7" w:rsidTr="00D30003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Объем, рублей</w:t>
            </w:r>
          </w:p>
        </w:tc>
      </w:tr>
      <w:tr w:rsidR="00021DF7" w:rsidRPr="00021DF7" w:rsidTr="00D30003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7230" w:type="dxa"/>
            <w:vMerge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310" w:type="dxa"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0" w:type="dxa"/>
          </w:tcPr>
          <w:p w:rsidR="00021DF7" w:rsidRPr="00021DF7" w:rsidRDefault="00021DF7" w:rsidP="000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021DF7" w:rsidRPr="00021DF7" w:rsidTr="00D30003">
        <w:trPr>
          <w:trHeight w:val="355"/>
        </w:trPr>
        <w:tc>
          <w:tcPr>
            <w:tcW w:w="7245" w:type="dxa"/>
            <w:gridSpan w:val="2"/>
          </w:tcPr>
          <w:p w:rsidR="00021DF7" w:rsidRPr="00021DF7" w:rsidRDefault="00021DF7" w:rsidP="00021DF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</w:tcPr>
          <w:p w:rsidR="00021DF7" w:rsidRPr="00021DF7" w:rsidRDefault="00021DF7" w:rsidP="00021DF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0" w:type="dxa"/>
          </w:tcPr>
          <w:p w:rsidR="00021DF7" w:rsidRPr="00021DF7" w:rsidRDefault="00021DF7" w:rsidP="00021DF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0" w:type="dxa"/>
            <w:gridSpan w:val="2"/>
          </w:tcPr>
          <w:p w:rsidR="00021DF7" w:rsidRPr="00021DF7" w:rsidRDefault="00021DF7" w:rsidP="00021DF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21DF7" w:rsidRPr="00021DF7" w:rsidTr="00D30003">
        <w:trPr>
          <w:trHeight w:val="240"/>
        </w:trPr>
        <w:tc>
          <w:tcPr>
            <w:tcW w:w="7245" w:type="dxa"/>
            <w:gridSpan w:val="2"/>
          </w:tcPr>
          <w:p w:rsidR="00021DF7" w:rsidRPr="00021DF7" w:rsidRDefault="00021DF7" w:rsidP="00021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  <w:r w:rsidRPr="0002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Бочкаревского сельсовета Черепановского района Новосибирской области</w:t>
            </w:r>
          </w:p>
        </w:tc>
        <w:tc>
          <w:tcPr>
            <w:tcW w:w="1920" w:type="dxa"/>
          </w:tcPr>
          <w:p w:rsidR="00021DF7" w:rsidRPr="00021DF7" w:rsidRDefault="00021DF7" w:rsidP="00021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10" w:type="dxa"/>
          </w:tcPr>
          <w:p w:rsidR="00021DF7" w:rsidRPr="00021DF7" w:rsidRDefault="00021DF7" w:rsidP="00021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00" w:type="dxa"/>
            <w:gridSpan w:val="2"/>
          </w:tcPr>
          <w:p w:rsidR="00021DF7" w:rsidRPr="00021DF7" w:rsidRDefault="00021DF7" w:rsidP="00021DF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21DF7" w:rsidRDefault="00021DF7" w:rsidP="00021DF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4E" w:rsidRDefault="0094734E" w:rsidP="00021DF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4E" w:rsidRDefault="0094734E" w:rsidP="00021DF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4E" w:rsidRPr="00021DF7" w:rsidRDefault="0094734E" w:rsidP="00021DF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DF7" w:rsidRPr="00021DF7" w:rsidRDefault="00021DF7" w:rsidP="00021D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21DF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8</w:t>
      </w:r>
    </w:p>
    <w:p w:rsidR="00021DF7" w:rsidRDefault="00021DF7" w:rsidP="00021D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DF7">
        <w:rPr>
          <w:rFonts w:ascii="Times New Roman" w:hAnsi="Times New Roman" w:cs="Times New Roman"/>
          <w:sz w:val="24"/>
          <w:szCs w:val="24"/>
        </w:rPr>
        <w:t>к решению сессии Совета депутатов Бочкаревского сельсовета</w:t>
      </w:r>
    </w:p>
    <w:p w:rsidR="0094734E" w:rsidRDefault="00021DF7" w:rsidP="00021D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DF7">
        <w:rPr>
          <w:rFonts w:ascii="Times New Roman" w:hAnsi="Times New Roman" w:cs="Times New Roman"/>
          <w:sz w:val="24"/>
          <w:szCs w:val="24"/>
        </w:rPr>
        <w:t xml:space="preserve"> Черепановского района Новосибирской области</w:t>
      </w:r>
    </w:p>
    <w:p w:rsidR="0094734E" w:rsidRDefault="00021DF7" w:rsidP="00021D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DF7">
        <w:rPr>
          <w:rFonts w:ascii="Times New Roman" w:hAnsi="Times New Roman" w:cs="Times New Roman"/>
          <w:sz w:val="24"/>
          <w:szCs w:val="24"/>
        </w:rPr>
        <w:t xml:space="preserve">  "О бюджете Бочкаревского сельсовета Черепановского района </w:t>
      </w:r>
    </w:p>
    <w:p w:rsidR="00021DF7" w:rsidRDefault="00021DF7" w:rsidP="00021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DF7">
        <w:rPr>
          <w:rFonts w:ascii="Times New Roman" w:hAnsi="Times New Roman" w:cs="Times New Roman"/>
          <w:sz w:val="24"/>
          <w:szCs w:val="24"/>
        </w:rPr>
        <w:t>Новосибирской области на 2024 год  и  плановый период 2025 и 2026</w:t>
      </w:r>
      <w:r w:rsidRPr="00021DF7">
        <w:rPr>
          <w:rFonts w:ascii="Times New Roman" w:hAnsi="Times New Roman" w:cs="Times New Roman"/>
          <w:sz w:val="28"/>
          <w:szCs w:val="28"/>
        </w:rPr>
        <w:t xml:space="preserve"> годов"</w:t>
      </w:r>
    </w:p>
    <w:p w:rsidR="0094734E" w:rsidRDefault="0094734E" w:rsidP="00947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34E" w:rsidRDefault="0094734E" w:rsidP="00947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34E">
        <w:rPr>
          <w:rFonts w:ascii="Times New Roman" w:hAnsi="Times New Roman" w:cs="Times New Roman"/>
          <w:sz w:val="28"/>
          <w:szCs w:val="28"/>
        </w:rPr>
        <w:t>Перечень муниципальных  программ Бочкаревского сельсовета Черепановского района Новосибирской области</w:t>
      </w:r>
      <w:proofErr w:type="gramStart"/>
      <w:r w:rsidRPr="0094734E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94734E">
        <w:rPr>
          <w:rFonts w:ascii="Times New Roman" w:hAnsi="Times New Roman" w:cs="Times New Roman"/>
          <w:sz w:val="28"/>
          <w:szCs w:val="28"/>
        </w:rPr>
        <w:t xml:space="preserve"> предусмотренных к финансированию в 2024 году и плановом периоде 2025 и 2026 годов</w:t>
      </w:r>
    </w:p>
    <w:p w:rsidR="0094734E" w:rsidRDefault="0094734E" w:rsidP="00947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955" w:type="dxa"/>
        <w:tblInd w:w="93" w:type="dxa"/>
        <w:tblLook w:val="04A0" w:firstRow="1" w:lastRow="0" w:firstColumn="1" w:lastColumn="0" w:noHBand="0" w:noVBand="1"/>
      </w:tblPr>
      <w:tblGrid>
        <w:gridCol w:w="801"/>
        <w:gridCol w:w="5200"/>
        <w:gridCol w:w="1960"/>
        <w:gridCol w:w="1960"/>
        <w:gridCol w:w="2220"/>
      </w:tblGrid>
      <w:tr w:rsidR="0094734E" w:rsidRPr="0094734E" w:rsidTr="0094734E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E" w:rsidRPr="0094734E" w:rsidRDefault="0094734E" w:rsidP="00947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E" w:rsidRPr="0094734E" w:rsidRDefault="0094734E" w:rsidP="00947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E" w:rsidRPr="0094734E" w:rsidRDefault="0094734E" w:rsidP="00947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E" w:rsidRPr="0094734E" w:rsidRDefault="0094734E" w:rsidP="0094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E" w:rsidRPr="0094734E" w:rsidRDefault="0094734E" w:rsidP="0094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94734E" w:rsidRPr="0094734E" w:rsidTr="0094734E">
        <w:trPr>
          <w:trHeight w:val="37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94734E" w:rsidRPr="0094734E" w:rsidTr="0094734E">
        <w:trPr>
          <w:trHeight w:val="36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734E" w:rsidRPr="0094734E" w:rsidTr="0094734E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4734E" w:rsidRPr="0094734E" w:rsidTr="0094734E">
        <w:trPr>
          <w:trHeight w:val="16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34E" w:rsidRPr="0094734E" w:rsidRDefault="0094734E" w:rsidP="0094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4734E" w:rsidRPr="0094734E" w:rsidTr="0094734E">
        <w:trPr>
          <w:trHeight w:val="15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34E" w:rsidRPr="0094734E" w:rsidRDefault="0094734E" w:rsidP="0094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734E" w:rsidRPr="0094734E" w:rsidTr="0094734E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E" w:rsidRPr="0094734E" w:rsidRDefault="0094734E" w:rsidP="009473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73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E" w:rsidRPr="0094734E" w:rsidRDefault="0094734E" w:rsidP="0094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94734E" w:rsidRPr="0094734E" w:rsidRDefault="0094734E" w:rsidP="00947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734E" w:rsidRPr="0094734E" w:rsidSect="00FA116D">
      <w:pgSz w:w="16838" w:h="11906" w:orient="landscape"/>
      <w:pgMar w:top="567" w:right="1134" w:bottom="1418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D" w:rsidRDefault="00FA116D">
    <w:pPr>
      <w:pStyle w:val="a5"/>
      <w:jc w:val="center"/>
    </w:pPr>
  </w:p>
  <w:p w:rsidR="00FA116D" w:rsidRDefault="00FA116D">
    <w:pPr>
      <w:pStyle w:val="a5"/>
      <w:jc w:val="center"/>
    </w:pPr>
  </w:p>
  <w:p w:rsidR="00FA116D" w:rsidRDefault="00FA116D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D" w:rsidRPr="004B73C0" w:rsidRDefault="00FA116D">
    <w:pPr>
      <w:pStyle w:val="a3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94734E">
      <w:rPr>
        <w:rFonts w:ascii="Times New Roman" w:hAnsi="Times New Roman"/>
        <w:noProof/>
        <w:sz w:val="20"/>
        <w:szCs w:val="20"/>
      </w:rPr>
      <w:t>38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FA116D" w:rsidRDefault="00FA11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D" w:rsidRPr="00D951E6" w:rsidRDefault="00FA116D">
    <w:pPr>
      <w:pStyle w:val="a3"/>
      <w:jc w:val="center"/>
      <w:rPr>
        <w:rFonts w:ascii="Times New Roman" w:hAnsi="Times New Roman"/>
        <w:sz w:val="20"/>
        <w:szCs w:val="20"/>
      </w:rPr>
    </w:pPr>
  </w:p>
  <w:p w:rsidR="00FA116D" w:rsidRDefault="00FA11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6D"/>
    <w:rsid w:val="00021DF7"/>
    <w:rsid w:val="0094734E"/>
    <w:rsid w:val="00E00A8E"/>
    <w:rsid w:val="00EB1CA1"/>
    <w:rsid w:val="00FA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116D"/>
  </w:style>
  <w:style w:type="paragraph" w:styleId="a5">
    <w:name w:val="footer"/>
    <w:basedOn w:val="a"/>
    <w:link w:val="a6"/>
    <w:uiPriority w:val="99"/>
    <w:semiHidden/>
    <w:unhideWhenUsed/>
    <w:rsid w:val="00FA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1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116D"/>
  </w:style>
  <w:style w:type="paragraph" w:styleId="a5">
    <w:name w:val="footer"/>
    <w:basedOn w:val="a"/>
    <w:link w:val="a6"/>
    <w:uiPriority w:val="99"/>
    <w:semiHidden/>
    <w:unhideWhenUsed/>
    <w:rsid w:val="00FA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1E78-233C-41F8-8149-566800A8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38</Pages>
  <Words>8962</Words>
  <Characters>51085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2023-12-29T08:53:00Z</dcterms:created>
  <dcterms:modified xsi:type="dcterms:W3CDTF">2023-12-29T09:26:00Z</dcterms:modified>
</cp:coreProperties>
</file>