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C8" w:rsidRDefault="00262DC8" w:rsidP="00262DC8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БОЧКАРЕВСКОГО СЕЛЬСОВЕТА</w:t>
      </w:r>
      <w:r>
        <w:rPr>
          <w:rFonts w:ascii="Times New Roman" w:hAnsi="Times New Roman"/>
          <w:sz w:val="28"/>
          <w:szCs w:val="28"/>
        </w:rPr>
        <w:br/>
        <w:t>ЧЕРЕПАНОВСКОГО РАЙОНА НОВОСИБИРСКОЙ ОБЛАСТИ</w:t>
      </w:r>
    </w:p>
    <w:p w:rsidR="00262DC8" w:rsidRDefault="00262DC8" w:rsidP="00262DC8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262DC8" w:rsidRDefault="00262DC8" w:rsidP="00262DC8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62DC8" w:rsidRDefault="00262DC8" w:rsidP="00262DC8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18.12..2017г  № 99</w:t>
      </w:r>
    </w:p>
    <w:p w:rsidR="00262DC8" w:rsidRDefault="00262DC8" w:rsidP="00262D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62DC8" w:rsidRDefault="00262DC8" w:rsidP="00262D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62DC8" w:rsidRDefault="00262DC8" w:rsidP="00262D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Об утверждении муниципальной программы «Формирование современной городской среды на территории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на 2018-2022 год»</w:t>
      </w:r>
    </w:p>
    <w:p w:rsidR="00262DC8" w:rsidRDefault="00262DC8" w:rsidP="00262D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62DC8" w:rsidRDefault="00262DC8" w:rsidP="00262D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Бочкаревского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Бочкаревского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262DC8" w:rsidRDefault="00262DC8" w:rsidP="00262D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262DC8" w:rsidRDefault="00262DC8" w:rsidP="00262DC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Утвердить прилагаемую муниципальную программу «Формирование современной городской среды на территории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на 2018-2022год»</w:t>
      </w:r>
    </w:p>
    <w:p w:rsidR="00262DC8" w:rsidRDefault="00262DC8" w:rsidP="00262DC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Опубликовать настоящее Постановление в периодическом печатном издании «Сельские ведомости»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в сети Интернет.</w:t>
      </w:r>
    </w:p>
    <w:p w:rsidR="00262DC8" w:rsidRDefault="00262DC8" w:rsidP="00262DC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262DC8" w:rsidRDefault="00262DC8" w:rsidP="00262D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2DC8" w:rsidRDefault="00262DC8" w:rsidP="00262D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2DC8" w:rsidRDefault="00262DC8" w:rsidP="00262D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2DC8" w:rsidRDefault="00262DC8" w:rsidP="00262D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сельсовета                    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В.И.Калиновский</w:t>
      </w:r>
      <w:proofErr w:type="spellEnd"/>
    </w:p>
    <w:p w:rsidR="00262DC8" w:rsidRDefault="00262DC8" w:rsidP="00262D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22E74" w:rsidRDefault="00C22E74"/>
    <w:p w:rsidR="00262DC8" w:rsidRDefault="00262DC8"/>
    <w:p w:rsidR="00262DC8" w:rsidRDefault="00262DC8"/>
    <w:p w:rsidR="00262DC8" w:rsidRDefault="00262DC8"/>
    <w:p w:rsidR="00262DC8" w:rsidRDefault="00262DC8"/>
    <w:p w:rsidR="00262DC8" w:rsidRDefault="00262DC8"/>
    <w:p w:rsidR="00262DC8" w:rsidRPr="00262DC8" w:rsidRDefault="00262DC8" w:rsidP="00262DC8">
      <w:pPr>
        <w:spacing w:after="0" w:line="240" w:lineRule="auto"/>
        <w:ind w:left="2977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262DC8" w:rsidRPr="00262DC8" w:rsidRDefault="00262DC8" w:rsidP="00262DC8">
      <w:pPr>
        <w:spacing w:after="0" w:line="240" w:lineRule="auto"/>
        <w:ind w:left="2977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262DC8">
        <w:rPr>
          <w:rFonts w:ascii="Times New Roman" w:eastAsia="Times New Roman" w:hAnsi="Times New Roman"/>
          <w:sz w:val="24"/>
          <w:szCs w:val="24"/>
        </w:rPr>
        <w:t>УТВЕРЖДЕНА</w:t>
      </w:r>
    </w:p>
    <w:p w:rsidR="00262DC8" w:rsidRPr="00262DC8" w:rsidRDefault="00262DC8" w:rsidP="00262DC8">
      <w:pPr>
        <w:spacing w:after="0" w:line="240" w:lineRule="auto"/>
        <w:ind w:left="2977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262DC8">
        <w:rPr>
          <w:rFonts w:ascii="Times New Roman" w:eastAsia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Pr="00262DC8">
        <w:rPr>
          <w:rFonts w:ascii="Times New Roman" w:eastAsia="Times New Roman" w:hAnsi="Times New Roman"/>
          <w:sz w:val="24"/>
          <w:szCs w:val="24"/>
        </w:rPr>
        <w:t>Бочкаревского</w:t>
      </w:r>
      <w:proofErr w:type="spellEnd"/>
      <w:r w:rsidRPr="00262DC8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262DC8" w:rsidRPr="00262DC8" w:rsidRDefault="00262DC8" w:rsidP="00262DC8">
      <w:pPr>
        <w:spacing w:after="0" w:line="240" w:lineRule="auto"/>
        <w:ind w:left="2977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62DC8">
        <w:rPr>
          <w:rFonts w:ascii="Times New Roman" w:eastAsia="Times New Roman" w:hAnsi="Times New Roman"/>
          <w:sz w:val="24"/>
          <w:szCs w:val="24"/>
        </w:rPr>
        <w:t>Черепановского</w:t>
      </w:r>
      <w:proofErr w:type="spellEnd"/>
      <w:r w:rsidRPr="00262DC8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</w:t>
      </w:r>
    </w:p>
    <w:p w:rsidR="00262DC8" w:rsidRPr="00262DC8" w:rsidRDefault="00262DC8" w:rsidP="00262DC8">
      <w:pPr>
        <w:spacing w:after="0" w:line="240" w:lineRule="auto"/>
        <w:ind w:left="2977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262DC8">
        <w:rPr>
          <w:rFonts w:ascii="Times New Roman" w:eastAsia="Times New Roman" w:hAnsi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sz w:val="24"/>
          <w:szCs w:val="24"/>
        </w:rPr>
        <w:t>99</w:t>
      </w:r>
      <w:r w:rsidRPr="00262DC8">
        <w:rPr>
          <w:rFonts w:ascii="Times New Roman" w:eastAsia="Times New Roman" w:hAnsi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</w:rPr>
        <w:t>18.12.</w:t>
      </w:r>
      <w:r w:rsidRPr="00262DC8">
        <w:rPr>
          <w:rFonts w:ascii="Times New Roman" w:eastAsia="Times New Roman" w:hAnsi="Times New Roman"/>
          <w:sz w:val="24"/>
          <w:szCs w:val="24"/>
        </w:rPr>
        <w:t>2017г.</w:t>
      </w:r>
    </w:p>
    <w:p w:rsidR="00262DC8" w:rsidRPr="00262DC8" w:rsidRDefault="00262DC8" w:rsidP="00262DC8">
      <w:pPr>
        <w:spacing w:after="0" w:line="240" w:lineRule="auto"/>
        <w:ind w:left="2977"/>
        <w:contextualSpacing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32"/>
          <w:szCs w:val="32"/>
        </w:rPr>
      </w:pPr>
      <w:r w:rsidRPr="00262DC8">
        <w:rPr>
          <w:rFonts w:ascii="Times New Roman" w:eastAsia="Times New Roman" w:hAnsi="Times New Roman"/>
          <w:sz w:val="32"/>
          <w:szCs w:val="32"/>
        </w:rPr>
        <w:t>Муниципальная программа</w:t>
      </w:r>
    </w:p>
    <w:p w:rsidR="00262DC8" w:rsidRPr="00262DC8" w:rsidRDefault="00262DC8" w:rsidP="00262DC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32"/>
          <w:szCs w:val="32"/>
        </w:rPr>
      </w:pPr>
      <w:r w:rsidRPr="00262DC8">
        <w:rPr>
          <w:rFonts w:ascii="Times New Roman" w:eastAsia="Times New Roman" w:hAnsi="Times New Roman"/>
          <w:sz w:val="32"/>
          <w:szCs w:val="32"/>
        </w:rPr>
        <w:t xml:space="preserve">«Формирование современной городской среды </w:t>
      </w:r>
    </w:p>
    <w:p w:rsidR="00262DC8" w:rsidRPr="00262DC8" w:rsidRDefault="00262DC8" w:rsidP="00262DC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32"/>
          <w:szCs w:val="32"/>
        </w:rPr>
      </w:pPr>
      <w:r w:rsidRPr="00262DC8">
        <w:rPr>
          <w:rFonts w:ascii="Times New Roman" w:eastAsia="Times New Roman" w:hAnsi="Times New Roman"/>
          <w:sz w:val="32"/>
          <w:szCs w:val="32"/>
        </w:rPr>
        <w:t xml:space="preserve">на территории </w:t>
      </w:r>
      <w:proofErr w:type="spellStart"/>
      <w:r w:rsidRPr="00262DC8">
        <w:rPr>
          <w:rFonts w:ascii="Times New Roman" w:eastAsia="Times New Roman" w:hAnsi="Times New Roman"/>
          <w:sz w:val="32"/>
          <w:szCs w:val="32"/>
        </w:rPr>
        <w:t>Бочкаревского</w:t>
      </w:r>
      <w:proofErr w:type="spellEnd"/>
      <w:r w:rsidRPr="00262DC8">
        <w:rPr>
          <w:rFonts w:ascii="Times New Roman" w:eastAsia="Times New Roman" w:hAnsi="Times New Roman"/>
          <w:sz w:val="32"/>
          <w:szCs w:val="32"/>
        </w:rPr>
        <w:t xml:space="preserve"> сельсовета</w:t>
      </w:r>
    </w:p>
    <w:p w:rsidR="00262DC8" w:rsidRPr="00262DC8" w:rsidRDefault="00262DC8" w:rsidP="00262DC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32"/>
          <w:szCs w:val="32"/>
        </w:rPr>
      </w:pPr>
      <w:proofErr w:type="spellStart"/>
      <w:r w:rsidRPr="00262DC8">
        <w:rPr>
          <w:rFonts w:ascii="Times New Roman" w:eastAsia="Times New Roman" w:hAnsi="Times New Roman"/>
          <w:sz w:val="32"/>
          <w:szCs w:val="32"/>
        </w:rPr>
        <w:t>Черепановского</w:t>
      </w:r>
      <w:proofErr w:type="spellEnd"/>
      <w:r w:rsidRPr="00262DC8">
        <w:rPr>
          <w:rFonts w:ascii="Times New Roman" w:eastAsia="Times New Roman" w:hAnsi="Times New Roman"/>
          <w:sz w:val="32"/>
          <w:szCs w:val="32"/>
        </w:rPr>
        <w:t xml:space="preserve"> района Новосибирской области на 2018-2022 годы»</w:t>
      </w: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32"/>
          <w:szCs w:val="32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62DC8">
        <w:rPr>
          <w:rFonts w:ascii="Times New Roman" w:eastAsia="Times New Roman" w:hAnsi="Times New Roman"/>
          <w:sz w:val="28"/>
          <w:szCs w:val="28"/>
        </w:rPr>
        <w:t>п</w:t>
      </w:r>
      <w:proofErr w:type="gramStart"/>
      <w:r w:rsidRPr="00262DC8">
        <w:rPr>
          <w:rFonts w:ascii="Times New Roman" w:eastAsia="Times New Roman" w:hAnsi="Times New Roman"/>
          <w:sz w:val="28"/>
          <w:szCs w:val="28"/>
        </w:rPr>
        <w:t>.Б</w:t>
      </w:r>
      <w:proofErr w:type="gramEnd"/>
      <w:r w:rsidRPr="00262DC8">
        <w:rPr>
          <w:rFonts w:ascii="Times New Roman" w:eastAsia="Times New Roman" w:hAnsi="Times New Roman"/>
          <w:sz w:val="28"/>
          <w:szCs w:val="28"/>
        </w:rPr>
        <w:t>очкарево</w:t>
      </w:r>
      <w:proofErr w:type="spellEnd"/>
      <w:r w:rsidRPr="00262DC8">
        <w:rPr>
          <w:rFonts w:ascii="Times New Roman" w:eastAsia="Times New Roman" w:hAnsi="Times New Roman"/>
          <w:sz w:val="28"/>
          <w:szCs w:val="28"/>
        </w:rPr>
        <w:t>, 2017г</w:t>
      </w: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62DC8">
        <w:rPr>
          <w:rFonts w:ascii="Times New Roman" w:eastAsia="Times New Roman" w:hAnsi="Times New Roman"/>
          <w:sz w:val="28"/>
          <w:szCs w:val="28"/>
        </w:rPr>
        <w:lastRenderedPageBreak/>
        <w:t>ПАСПОРТ</w:t>
      </w:r>
    </w:p>
    <w:p w:rsidR="00262DC8" w:rsidRPr="00262DC8" w:rsidRDefault="00262DC8" w:rsidP="00262DC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62DC8"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</w:p>
    <w:p w:rsidR="00262DC8" w:rsidRPr="00262DC8" w:rsidRDefault="00262DC8" w:rsidP="00262DC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62DC8">
        <w:rPr>
          <w:rFonts w:ascii="Times New Roman" w:eastAsia="Times New Roman" w:hAnsi="Times New Roman"/>
          <w:sz w:val="28"/>
          <w:szCs w:val="28"/>
        </w:rPr>
        <w:t xml:space="preserve">«Формирование современной городской среды </w:t>
      </w:r>
    </w:p>
    <w:p w:rsidR="00262DC8" w:rsidRPr="00262DC8" w:rsidRDefault="00262DC8" w:rsidP="00262DC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62DC8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proofErr w:type="spellStart"/>
      <w:r w:rsidRPr="00262DC8">
        <w:rPr>
          <w:rFonts w:ascii="Times New Roman" w:eastAsia="Times New Roman" w:hAnsi="Times New Roman"/>
          <w:sz w:val="28"/>
          <w:szCs w:val="28"/>
        </w:rPr>
        <w:t>Бочкаревского</w:t>
      </w:r>
      <w:proofErr w:type="spellEnd"/>
      <w:r w:rsidRPr="00262DC8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262DC8" w:rsidRPr="00262DC8" w:rsidRDefault="00262DC8" w:rsidP="00262DC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62DC8">
        <w:rPr>
          <w:rFonts w:ascii="Times New Roman" w:eastAsia="Times New Roman" w:hAnsi="Times New Roman"/>
          <w:sz w:val="28"/>
          <w:szCs w:val="28"/>
        </w:rPr>
        <w:t>Черепановского</w:t>
      </w:r>
      <w:proofErr w:type="spellEnd"/>
      <w:r w:rsidRPr="00262DC8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на 2018-2022 годы»</w:t>
      </w:r>
    </w:p>
    <w:p w:rsidR="00262DC8" w:rsidRPr="00262DC8" w:rsidRDefault="00262DC8" w:rsidP="00262DC8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54"/>
      </w:tblGrid>
      <w:tr w:rsidR="00262DC8" w:rsidRPr="00262DC8" w:rsidTr="00682D24">
        <w:tc>
          <w:tcPr>
            <w:tcW w:w="2127" w:type="dxa"/>
            <w:shd w:val="clear" w:color="auto" w:fill="auto"/>
          </w:tcPr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654" w:type="dxa"/>
            <w:shd w:val="clear" w:color="auto" w:fill="auto"/>
          </w:tcPr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Бочкаревского</w:t>
            </w:r>
            <w:proofErr w:type="spellEnd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Черепановского</w:t>
            </w:r>
            <w:proofErr w:type="spellEnd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Новосибирской области на 2018-2022 годы»</w:t>
            </w:r>
            <w:r w:rsidRPr="00262DC8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(далее – Программа)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DC8" w:rsidRPr="00262DC8" w:rsidTr="00682D24">
        <w:tc>
          <w:tcPr>
            <w:tcW w:w="2127" w:type="dxa"/>
            <w:shd w:val="clear" w:color="auto" w:fill="auto"/>
          </w:tcPr>
          <w:p w:rsidR="00262DC8" w:rsidRPr="00262DC8" w:rsidRDefault="00262DC8" w:rsidP="00262DC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заказчика и разработчика Программы, их местонахождение</w:t>
            </w:r>
          </w:p>
        </w:tc>
        <w:tc>
          <w:tcPr>
            <w:tcW w:w="7654" w:type="dxa"/>
            <w:shd w:val="clear" w:color="auto" w:fill="auto"/>
          </w:tcPr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Бочкаревского</w:t>
            </w:r>
            <w:proofErr w:type="spellEnd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Черепановского</w:t>
            </w:r>
            <w:proofErr w:type="spellEnd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633531, Новосибирская область, </w:t>
            </w:r>
            <w:proofErr w:type="spellStart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Черепановский</w:t>
            </w:r>
            <w:proofErr w:type="spellEnd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п. </w:t>
            </w:r>
            <w:proofErr w:type="spellStart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Бочкарево</w:t>
            </w:r>
            <w:proofErr w:type="spellEnd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ул. Больничная, 1а 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DC8" w:rsidRPr="00262DC8" w:rsidTr="00682D24">
        <w:tc>
          <w:tcPr>
            <w:tcW w:w="2127" w:type="dxa"/>
            <w:shd w:val="clear" w:color="auto" w:fill="auto"/>
          </w:tcPr>
          <w:p w:rsidR="00262DC8" w:rsidRPr="00262DC8" w:rsidRDefault="00262DC8" w:rsidP="00262D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62D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Ответственный исполнитель </w:t>
            </w:r>
            <w:r w:rsidRPr="00262DC8">
              <w:rPr>
                <w:rFonts w:ascii="Times New Roman" w:eastAsia="Times New Roman" w:hAnsi="Times New Roman" w:cs="Arial"/>
                <w:sz w:val="28"/>
                <w:szCs w:val="28"/>
              </w:rPr>
              <w:t>Программы</w:t>
            </w:r>
          </w:p>
          <w:p w:rsidR="00262DC8" w:rsidRPr="00262DC8" w:rsidRDefault="00262DC8" w:rsidP="00262D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62D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:rsidR="00262DC8" w:rsidRPr="00262DC8" w:rsidRDefault="00262DC8" w:rsidP="00262DC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62D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262DC8">
              <w:rPr>
                <w:rFonts w:ascii="Times New Roman" w:eastAsia="Times New Roman" w:hAnsi="Times New Roman"/>
                <w:sz w:val="28"/>
                <w:szCs w:val="28"/>
              </w:rPr>
              <w:t>Бочкаревского</w:t>
            </w:r>
            <w:proofErr w:type="spellEnd"/>
            <w:r w:rsidRPr="00262DC8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262D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Черепановского</w:t>
            </w:r>
            <w:proofErr w:type="spellEnd"/>
            <w:r w:rsidRPr="00262D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Новосибирской области (далее – администрация) </w:t>
            </w:r>
          </w:p>
        </w:tc>
      </w:tr>
      <w:tr w:rsidR="00262DC8" w:rsidRPr="00262DC8" w:rsidTr="00682D24">
        <w:tc>
          <w:tcPr>
            <w:tcW w:w="2127" w:type="dxa"/>
            <w:shd w:val="clear" w:color="auto" w:fill="auto"/>
          </w:tcPr>
          <w:p w:rsidR="00262DC8" w:rsidRPr="00262DC8" w:rsidRDefault="00262DC8" w:rsidP="00262D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62D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Соисполнители Программы</w:t>
            </w:r>
          </w:p>
          <w:p w:rsidR="00262DC8" w:rsidRPr="00262DC8" w:rsidRDefault="00262DC8" w:rsidP="00262D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62D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собственники помещений многоквартирных жилых домов (по согласованию)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62DC8" w:rsidRPr="00262DC8" w:rsidTr="00682D24">
        <w:tc>
          <w:tcPr>
            <w:tcW w:w="2127" w:type="dxa"/>
            <w:shd w:val="clear" w:color="auto" w:fill="auto"/>
          </w:tcPr>
          <w:p w:rsidR="00262DC8" w:rsidRPr="00262DC8" w:rsidRDefault="00262DC8" w:rsidP="00262D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62D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Участники Программы </w:t>
            </w:r>
          </w:p>
          <w:p w:rsidR="00262DC8" w:rsidRPr="00262DC8" w:rsidRDefault="00262DC8" w:rsidP="00262D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DC8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администрация; 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DC8">
              <w:rPr>
                <w:rFonts w:ascii="Times New Roman" w:eastAsia="Times New Roman" w:hAnsi="Times New Roman"/>
                <w:sz w:val="28"/>
                <w:szCs w:val="28"/>
              </w:rPr>
              <w:t>подрядные организации;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DC8">
              <w:rPr>
                <w:rFonts w:ascii="Times New Roman" w:eastAsia="Times New Roman" w:hAnsi="Times New Roman"/>
                <w:sz w:val="28"/>
                <w:szCs w:val="28"/>
              </w:rPr>
              <w:t>предприятия, организации, учреждения (по согласованию);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DC8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посёлка </w:t>
            </w:r>
            <w:proofErr w:type="gramStart"/>
            <w:r w:rsidRPr="00262DC8">
              <w:rPr>
                <w:rFonts w:ascii="Times New Roman" w:eastAsia="Times New Roman" w:hAnsi="Times New Roman"/>
                <w:sz w:val="28"/>
                <w:szCs w:val="28"/>
              </w:rPr>
              <w:t>Пушной</w:t>
            </w:r>
            <w:proofErr w:type="gramEnd"/>
            <w:r w:rsidRPr="00262DC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собственники помещений в многоквартирных жилых домах (по согласованию)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62D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62DC8" w:rsidRPr="00262DC8" w:rsidTr="00682D24">
        <w:tc>
          <w:tcPr>
            <w:tcW w:w="2127" w:type="dxa"/>
            <w:shd w:val="clear" w:color="auto" w:fill="auto"/>
          </w:tcPr>
          <w:p w:rsidR="00262DC8" w:rsidRPr="00262DC8" w:rsidRDefault="00262DC8" w:rsidP="00262DC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7654" w:type="dxa"/>
            <w:shd w:val="clear" w:color="auto" w:fill="auto"/>
          </w:tcPr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- реализация мероприятий, направленных на благоустройство дворовых территорий МКД с расположенными на них объектами, предназначенными для обслуживания и эксплуатации МКД и элементами благоустройства этих территорий, в том числе стоянки автотранспорта, тротуары, автодороги и проезды к домам, оборудование зон отдыха;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формирование современной городской среды, как в местах постоянного проживания (территории МКД), так и в местах общего пользования жителей </w:t>
            </w:r>
            <w:proofErr w:type="spellStart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Start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ушной</w:t>
            </w:r>
            <w:proofErr w:type="spellEnd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привлечение широкого круга населения к выбору объектов благоустройства, осуществление публичного </w:t>
            </w:r>
            <w:proofErr w:type="gramStart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производимыми работами;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привлечение заинтересованных лиц к работам по </w:t>
            </w: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благоустройству в форме трудового или финансового участия;</w:t>
            </w:r>
          </w:p>
          <w:p w:rsidR="00262DC8" w:rsidRPr="00262DC8" w:rsidRDefault="00262DC8" w:rsidP="00262D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DC8">
              <w:rPr>
                <w:rFonts w:ascii="Times New Roman" w:eastAsia="Times New Roman" w:hAnsi="Times New Roman"/>
                <w:sz w:val="28"/>
                <w:szCs w:val="28"/>
              </w:rPr>
              <w:t>- повышение качества жизни населения, формирование имиджа п. Пушной.</w:t>
            </w:r>
          </w:p>
          <w:p w:rsidR="00262DC8" w:rsidRPr="00262DC8" w:rsidRDefault="00262DC8" w:rsidP="00262D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DC8">
              <w:rPr>
                <w:rFonts w:ascii="Times New Roman" w:eastAsia="Times New Roman" w:hAnsi="Times New Roman"/>
                <w:sz w:val="28"/>
                <w:szCs w:val="28"/>
              </w:rPr>
              <w:t xml:space="preserve"> -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      </w:r>
          </w:p>
        </w:tc>
      </w:tr>
      <w:tr w:rsidR="00262DC8" w:rsidRPr="00262DC8" w:rsidTr="00682D24">
        <w:tc>
          <w:tcPr>
            <w:tcW w:w="2127" w:type="dxa"/>
            <w:shd w:val="clear" w:color="auto" w:fill="auto"/>
          </w:tcPr>
          <w:p w:rsidR="00262DC8" w:rsidRPr="00262DC8" w:rsidRDefault="00262DC8" w:rsidP="00262DC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7654" w:type="dxa"/>
            <w:shd w:val="clear" w:color="auto" w:fill="auto"/>
          </w:tcPr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увеличение количества благоустроенных территорий МКД в общей массе МКД, расположенных на территории </w:t>
            </w:r>
            <w:proofErr w:type="spellStart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Бочкаревского</w:t>
            </w:r>
            <w:proofErr w:type="spellEnd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сельсовета;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- повышение благоустройства территорий общего пользования;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- создание безопасных и благоприятных условий для проживания граждан в многоквартирных домах;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повышение уровня комфортности проживания населения </w:t>
            </w:r>
            <w:proofErr w:type="spellStart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Бочкаревского</w:t>
            </w:r>
            <w:proofErr w:type="spellEnd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сельсовета; 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территории </w:t>
            </w:r>
            <w:proofErr w:type="spellStart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Бочкаревского</w:t>
            </w:r>
            <w:proofErr w:type="spellEnd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DC8" w:rsidRPr="00262DC8" w:rsidTr="00682D24">
        <w:tc>
          <w:tcPr>
            <w:tcW w:w="2127" w:type="dxa"/>
            <w:shd w:val="clear" w:color="auto" w:fill="auto"/>
          </w:tcPr>
          <w:p w:rsidR="00262DC8" w:rsidRPr="00262DC8" w:rsidRDefault="00262DC8" w:rsidP="00262DC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7654" w:type="dxa"/>
            <w:shd w:val="clear" w:color="auto" w:fill="auto"/>
          </w:tcPr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- к</w:t>
            </w:r>
            <w:r w:rsidRPr="00262DC8">
              <w:rPr>
                <w:rFonts w:ascii="Times New Roman" w:eastAsia="Times New Roman" w:hAnsi="Times New Roman"/>
                <w:sz w:val="28"/>
                <w:szCs w:val="28"/>
              </w:rPr>
              <w:t>оличество благоустроенных дворовых территорий;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DC8">
              <w:rPr>
                <w:rFonts w:ascii="Times New Roman" w:eastAsia="Times New Roman" w:hAnsi="Times New Roman"/>
                <w:sz w:val="28"/>
                <w:szCs w:val="28"/>
              </w:rPr>
              <w:t xml:space="preserve">- количество благоустроенных территорий общего пользования; 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DC8">
              <w:rPr>
                <w:rFonts w:ascii="Times New Roman" w:eastAsia="Times New Roman" w:hAnsi="Times New Roman"/>
                <w:sz w:val="28"/>
                <w:szCs w:val="28"/>
              </w:rPr>
              <w:t>- доля благоустроенных дворовых территорий от общего количества дворовых территорий;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DC8">
              <w:rPr>
                <w:rFonts w:ascii="Times New Roman" w:eastAsia="Times New Roman" w:hAnsi="Times New Roman"/>
                <w:sz w:val="28"/>
                <w:szCs w:val="28"/>
              </w:rPr>
              <w:t>- доля благоустроенных территорий общего пользования;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DC8">
              <w:rPr>
                <w:rFonts w:ascii="Times New Roman" w:eastAsia="Times New Roman" w:hAnsi="Times New Roman"/>
                <w:sz w:val="28"/>
                <w:szCs w:val="28"/>
              </w:rPr>
              <w:t>-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</w:t>
            </w: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Бочкаревского</w:t>
            </w:r>
            <w:proofErr w:type="spellEnd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  <w:r w:rsidRPr="00262DC8">
              <w:rPr>
                <w:rFonts w:ascii="Times New Roman" w:eastAsia="Times New Roman" w:hAnsi="Times New Roman"/>
                <w:sz w:val="28"/>
                <w:szCs w:val="28"/>
              </w:rPr>
              <w:t>);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- д</w:t>
            </w:r>
            <w:r w:rsidRPr="00262DC8">
              <w:rPr>
                <w:rFonts w:ascii="Times New Roman" w:eastAsia="Times New Roman" w:hAnsi="Times New Roman"/>
                <w:sz w:val="28"/>
                <w:szCs w:val="28"/>
              </w:rPr>
              <w:t>оля финансового участия в выполнении минимального и дополнительного перечня работ по благоустройству дворовых территорий и территорий общего пользования заинтересованных лиц;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DC8">
              <w:rPr>
                <w:rFonts w:ascii="Times New Roman" w:eastAsia="Times New Roman" w:hAnsi="Times New Roman"/>
                <w:sz w:val="28"/>
                <w:szCs w:val="28"/>
              </w:rPr>
              <w:t>- доля трудового участия в выполнении минимального и дополнительного перечня работ по благоустройству дворовых территорий и территорий общего пользования заинтересованных лиц;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DC8">
              <w:rPr>
                <w:rFonts w:ascii="Times New Roman" w:eastAsia="Times New Roman" w:hAnsi="Times New Roman"/>
                <w:sz w:val="28"/>
                <w:szCs w:val="28"/>
              </w:rPr>
              <w:t>- доля финансового участия в выполнении дополнительного перечня работ по благоустройству дворовых территорий заинтересованных лиц;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DC8">
              <w:rPr>
                <w:rFonts w:ascii="Times New Roman" w:eastAsia="Times New Roman" w:hAnsi="Times New Roman"/>
                <w:sz w:val="28"/>
                <w:szCs w:val="28"/>
              </w:rPr>
              <w:t>- доля трудового участия в выполнении дополнительного перечня работ по благоустройству дворовых территорий заинтересованных лиц.</w:t>
            </w:r>
          </w:p>
        </w:tc>
      </w:tr>
      <w:tr w:rsidR="00262DC8" w:rsidRPr="00262DC8" w:rsidTr="00682D24">
        <w:tc>
          <w:tcPr>
            <w:tcW w:w="2127" w:type="dxa"/>
            <w:shd w:val="clear" w:color="auto" w:fill="auto"/>
          </w:tcPr>
          <w:p w:rsidR="00262DC8" w:rsidRPr="00262DC8" w:rsidRDefault="00262DC8" w:rsidP="00262DC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7654" w:type="dxa"/>
            <w:shd w:val="clear" w:color="auto" w:fill="auto"/>
          </w:tcPr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Срок реализации Программы</w:t>
            </w: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2018-2022 годы.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реализации Программы не выделяются.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DC8" w:rsidRPr="00262DC8" w:rsidTr="00682D24">
        <w:tc>
          <w:tcPr>
            <w:tcW w:w="2127" w:type="dxa"/>
            <w:shd w:val="clear" w:color="auto" w:fill="auto"/>
          </w:tcPr>
          <w:p w:rsidR="00262DC8" w:rsidRPr="00262DC8" w:rsidRDefault="00262DC8" w:rsidP="00262D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62D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Объемы бюджетных ассигнований Программы 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Финансирование Программы осуществляется на принципах долевого участия с учетом выделения субсидий из Федерального бюджета и бюджета Новосибирской области и средств на </w:t>
            </w:r>
            <w:proofErr w:type="spellStart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проекта из бюджета муниципального образования  </w:t>
            </w:r>
            <w:proofErr w:type="spellStart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Бочкаревского</w:t>
            </w:r>
            <w:proofErr w:type="spellEnd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62DC8" w:rsidRPr="00262DC8" w:rsidRDefault="00262DC8" w:rsidP="00262DC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Объем бюджетных ассигнований Программы на 2018-2022 годы составляет 16875,0 </w:t>
            </w:r>
            <w:proofErr w:type="spellStart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tbl>
            <w:tblPr>
              <w:tblW w:w="7223" w:type="dxa"/>
              <w:tblLayout w:type="fixed"/>
              <w:tblLook w:val="04A0" w:firstRow="1" w:lastRow="0" w:firstColumn="1" w:lastColumn="0" w:noHBand="0" w:noVBand="1"/>
            </w:tblPr>
            <w:tblGrid>
              <w:gridCol w:w="1460"/>
              <w:gridCol w:w="1134"/>
              <w:gridCol w:w="446"/>
              <w:gridCol w:w="688"/>
              <w:gridCol w:w="1123"/>
              <w:gridCol w:w="1118"/>
              <w:gridCol w:w="1254"/>
            </w:tblGrid>
            <w:tr w:rsidR="00262DC8" w:rsidRPr="00262DC8" w:rsidTr="00682D24">
              <w:trPr>
                <w:trHeight w:val="225"/>
              </w:trPr>
              <w:tc>
                <w:tcPr>
                  <w:tcW w:w="1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Периоды</w:t>
                  </w:r>
                </w:p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год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62DC8" w:rsidRPr="00262DC8" w:rsidRDefault="00262DC8" w:rsidP="00262DC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8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 xml:space="preserve">Источники финансирования, </w:t>
                  </w:r>
                  <w:proofErr w:type="spellStart"/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тыс</w:t>
                  </w:r>
                  <w:proofErr w:type="gramStart"/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.р</w:t>
                  </w:r>
                  <w:proofErr w:type="gramEnd"/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уб</w:t>
                  </w:r>
                  <w:proofErr w:type="spellEnd"/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</w:tr>
            <w:tr w:rsidR="00262DC8" w:rsidRPr="00262DC8" w:rsidTr="00682D24">
              <w:trPr>
                <w:trHeight w:val="225"/>
              </w:trPr>
              <w:tc>
                <w:tcPr>
                  <w:tcW w:w="1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DC8" w:rsidRPr="00262DC8" w:rsidRDefault="00262DC8" w:rsidP="00262DC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ФБ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Обл.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МО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Прочие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Всего</w:t>
                  </w:r>
                </w:p>
              </w:tc>
            </w:tr>
            <w:tr w:rsidR="00262DC8" w:rsidRPr="00262DC8" w:rsidTr="00682D24">
              <w:trPr>
                <w:trHeight w:val="225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</w:tr>
            <w:tr w:rsidR="00262DC8" w:rsidRPr="00262DC8" w:rsidTr="00682D24">
              <w:trPr>
                <w:trHeight w:val="225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62DC8" w:rsidRPr="00262DC8" w:rsidTr="00682D24">
              <w:trPr>
                <w:trHeight w:val="225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DC8" w:rsidRPr="00262DC8" w:rsidRDefault="00262DC8" w:rsidP="00262DC8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262DC8" w:rsidRPr="00262DC8" w:rsidTr="00682D24">
              <w:trPr>
                <w:trHeight w:val="225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4124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2407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344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DC8" w:rsidRPr="00262DC8" w:rsidRDefault="00262DC8" w:rsidP="00262DC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6875,0</w:t>
                  </w:r>
                </w:p>
              </w:tc>
            </w:tr>
            <w:tr w:rsidR="00262DC8" w:rsidRPr="00262DC8" w:rsidTr="00682D24">
              <w:trPr>
                <w:trHeight w:val="225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6500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3000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500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DC8" w:rsidRPr="00262DC8" w:rsidRDefault="00262DC8" w:rsidP="00262DC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10000,0</w:t>
                  </w:r>
                </w:p>
              </w:tc>
            </w:tr>
            <w:tr w:rsidR="00262DC8" w:rsidRPr="00262DC8" w:rsidTr="00682D24">
              <w:trPr>
                <w:trHeight w:val="225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DC8" w:rsidRPr="00262DC8" w:rsidRDefault="00262DC8" w:rsidP="00262DC8">
                  <w:pPr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262DC8" w:rsidRPr="00262DC8" w:rsidTr="00682D24">
              <w:trPr>
                <w:trHeight w:val="225"/>
              </w:trPr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10624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5407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844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2DC8" w:rsidRPr="00262DC8" w:rsidRDefault="00262DC8" w:rsidP="00262D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62DC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en-US"/>
                    </w:rPr>
                    <w:t>16875,0</w:t>
                  </w:r>
                </w:p>
              </w:tc>
            </w:tr>
          </w:tbl>
          <w:p w:rsidR="00262DC8" w:rsidRPr="00262DC8" w:rsidRDefault="00262DC8" w:rsidP="00262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62DC8" w:rsidRPr="00262DC8" w:rsidRDefault="00262DC8" w:rsidP="00262DC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отчётного периода объёмы финансирования Программы за счёт всех источников финансирования уточняются (корректируются) по мере необходимости.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2DC8" w:rsidRPr="00262DC8" w:rsidTr="00682D24">
        <w:tc>
          <w:tcPr>
            <w:tcW w:w="2127" w:type="dxa"/>
            <w:shd w:val="clear" w:color="auto" w:fill="auto"/>
          </w:tcPr>
          <w:p w:rsidR="00262DC8" w:rsidRPr="00262DC8" w:rsidRDefault="00262DC8" w:rsidP="00262DC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654" w:type="dxa"/>
            <w:shd w:val="clear" w:color="auto" w:fill="auto"/>
          </w:tcPr>
          <w:p w:rsidR="00262DC8" w:rsidRPr="00262DC8" w:rsidRDefault="00262DC8" w:rsidP="00262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DC8">
              <w:rPr>
                <w:rFonts w:ascii="Times New Roman" w:hAnsi="Times New Roman"/>
                <w:sz w:val="28"/>
                <w:szCs w:val="28"/>
              </w:rPr>
              <w:t>-доля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благоустройстве;</w:t>
            </w:r>
          </w:p>
          <w:p w:rsidR="00262DC8" w:rsidRPr="00262DC8" w:rsidRDefault="00262DC8" w:rsidP="00262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DC8">
              <w:rPr>
                <w:rFonts w:ascii="Times New Roman" w:hAnsi="Times New Roman" w:cs="Arial"/>
                <w:sz w:val="28"/>
                <w:szCs w:val="28"/>
              </w:rPr>
              <w:t>-охват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населения, проживающего в многоквартирных домах)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-доля площади благоустроенных территорий общего пользования по отношению к общей площади территорий общего пользования, нуждающихся в благоустройстве.</w:t>
            </w:r>
          </w:p>
        </w:tc>
      </w:tr>
      <w:tr w:rsidR="00262DC8" w:rsidRPr="00262DC8" w:rsidTr="00682D24">
        <w:tc>
          <w:tcPr>
            <w:tcW w:w="2127" w:type="dxa"/>
            <w:shd w:val="clear" w:color="auto" w:fill="auto"/>
          </w:tcPr>
          <w:p w:rsidR="00262DC8" w:rsidRPr="00262DC8" w:rsidRDefault="00262DC8" w:rsidP="00262DC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</w:t>
            </w:r>
            <w:proofErr w:type="gramStart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реализацией </w:t>
            </w: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Контроль за</w:t>
            </w:r>
            <w:proofErr w:type="gramEnd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реализацией мероприятий Программы осуществляет администрация </w:t>
            </w:r>
            <w:proofErr w:type="spellStart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Бочкаревского</w:t>
            </w:r>
            <w:proofErr w:type="spellEnd"/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с привлечением членов общественной комиссии по контролю </w:t>
            </w: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за качеством и сроками выполнения работ, хозяйствующий субъект, осуществляющий лицензированный вид деятельности по техническому надзору за ходом строительных работ, в соответствии с заключенным муниципальным контрактом.</w:t>
            </w:r>
          </w:p>
          <w:p w:rsidR="00262DC8" w:rsidRPr="00262DC8" w:rsidRDefault="00262DC8" w:rsidP="00262D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2DC8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Контрольные функции осуществляют также члены межведомственной комиссии, образованной Губернатором Новосибирской области.</w:t>
            </w:r>
          </w:p>
        </w:tc>
      </w:tr>
    </w:tbl>
    <w:p w:rsidR="00262DC8" w:rsidRPr="00262DC8" w:rsidRDefault="00262DC8" w:rsidP="00262DC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262DC8" w:rsidRPr="00262DC8" w:rsidRDefault="00262DC8" w:rsidP="00262DC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262DC8" w:rsidRPr="00262DC8" w:rsidRDefault="00262DC8" w:rsidP="00262DC8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Общая характеристика текущего состояния уровня благоустройства территории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сельсовета. Приоритеты политики в сфере благоустройства.</w:t>
      </w:r>
    </w:p>
    <w:p w:rsidR="00262DC8" w:rsidRPr="00262DC8" w:rsidRDefault="00262DC8" w:rsidP="00262DC8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2DC8" w:rsidRPr="00262DC8" w:rsidRDefault="00262DC8" w:rsidP="00262D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Одним из основных направлений деятельности органов местного самоуправления поселений,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</w:t>
      </w:r>
    </w:p>
    <w:p w:rsidR="00262DC8" w:rsidRPr="00262DC8" w:rsidRDefault="00262DC8" w:rsidP="00262D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 xml:space="preserve">Важным этапом, предшествующим разработке мероприятий муниципальной Программы «Формирование современной городской среды на территории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сельсовета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Черепановского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 на 2018-2022 годы»</w:t>
      </w:r>
      <w:r w:rsidRPr="00262DC8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Pr="00262DC8">
        <w:rPr>
          <w:rFonts w:ascii="Times New Roman" w:hAnsi="Times New Roman"/>
          <w:sz w:val="28"/>
          <w:szCs w:val="28"/>
          <w:lang w:eastAsia="en-US"/>
        </w:rPr>
        <w:t>(далее – Программа), является проведение объективного анализа современного состояния уровня благоустройства территории поселения, определение наиболее проблемных мест, определение приоритетных направлений развития территории в целях создания современной городской среды, удобной и комфортной для проживания людей.</w:t>
      </w:r>
      <w:proofErr w:type="gramEnd"/>
    </w:p>
    <w:p w:rsidR="00262DC8" w:rsidRPr="00262DC8" w:rsidRDefault="00262DC8" w:rsidP="00262D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2DC8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proofErr w:type="spellStart"/>
      <w:r w:rsidRPr="00262DC8">
        <w:rPr>
          <w:rFonts w:ascii="Times New Roman" w:eastAsia="Times New Roman" w:hAnsi="Times New Roman"/>
          <w:sz w:val="28"/>
          <w:szCs w:val="28"/>
        </w:rPr>
        <w:t>Бочкаревского</w:t>
      </w:r>
      <w:proofErr w:type="spellEnd"/>
      <w:r w:rsidRPr="00262DC8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262DC8">
        <w:rPr>
          <w:rFonts w:ascii="Times New Roman" w:eastAsia="Times New Roman" w:hAnsi="Times New Roman"/>
          <w:sz w:val="28"/>
          <w:szCs w:val="28"/>
        </w:rPr>
        <w:t>Черепановского</w:t>
      </w:r>
      <w:proofErr w:type="spellEnd"/>
      <w:r w:rsidRPr="00262DC8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расположен в 7 км от районного центра г. Черепаново и в 120 км от областного центра </w:t>
      </w:r>
      <w:proofErr w:type="spellStart"/>
      <w:r w:rsidRPr="00262DC8"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 w:rsidRPr="00262DC8">
        <w:rPr>
          <w:rFonts w:ascii="Times New Roman" w:eastAsia="Times New Roman" w:hAnsi="Times New Roman"/>
          <w:sz w:val="28"/>
          <w:szCs w:val="28"/>
        </w:rPr>
        <w:t>.Н</w:t>
      </w:r>
      <w:proofErr w:type="gramEnd"/>
      <w:r w:rsidRPr="00262DC8">
        <w:rPr>
          <w:rFonts w:ascii="Times New Roman" w:eastAsia="Times New Roman" w:hAnsi="Times New Roman"/>
          <w:sz w:val="28"/>
          <w:szCs w:val="28"/>
        </w:rPr>
        <w:t>овосибирска</w:t>
      </w:r>
      <w:proofErr w:type="spellEnd"/>
      <w:r w:rsidRPr="00262DC8">
        <w:rPr>
          <w:rFonts w:ascii="Times New Roman" w:eastAsia="Times New Roman" w:hAnsi="Times New Roman"/>
          <w:sz w:val="28"/>
          <w:szCs w:val="28"/>
        </w:rPr>
        <w:t>. Территория поселка в границах составляет 368 га. Граница рабочего поселка и статус его как городского поселения установлены законом Новосибирской области от 02.06.2004 № 200-ОЗ «О статусе и границах муниципальных образований Новосибирской области». Проходит автомагистраль областного значения « Новосибирск – Маслянино.</w:t>
      </w:r>
    </w:p>
    <w:p w:rsidR="00262DC8" w:rsidRPr="00262DC8" w:rsidRDefault="00262DC8" w:rsidP="00262D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Экономический спад, падение всех видов производства в 90-е годы и начале 2000-х годов отрицательно повлияли на общее состояние поселкового хозяйства, на состояние местного бюджета, социальной, коммунальной, транспортной инфраструктур, развитие которых практически прекратилось.</w:t>
      </w:r>
    </w:p>
    <w:p w:rsidR="00262DC8" w:rsidRPr="00262DC8" w:rsidRDefault="00262DC8" w:rsidP="00262D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Однако в последние годы, несмотря на острый недостаток бюджетных средств, администрации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сельсовета удалось переломить ситуацию в лучшую сторону за счет активного участия в целом ряде </w:t>
      </w:r>
      <w:r w:rsidRPr="00262DC8">
        <w:rPr>
          <w:rFonts w:ascii="Times New Roman" w:hAnsi="Times New Roman"/>
          <w:sz w:val="28"/>
          <w:szCs w:val="28"/>
          <w:lang w:eastAsia="en-US"/>
        </w:rPr>
        <w:lastRenderedPageBreak/>
        <w:t xml:space="preserve">федеральных и областных адресных инвестиционных программ и добиться существенных сдвигов в вопросах благоустройства территории поселения. </w:t>
      </w:r>
    </w:p>
    <w:p w:rsidR="00262DC8" w:rsidRPr="00262DC8" w:rsidRDefault="00262DC8" w:rsidP="00262D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Используя комплексный подход к решению вопросов благоустройства, территории МКД ремонтировались с примыкающими автодорогами и другими объектами поселкового хозяйства, что самым положительным образом сказывается на настроении горожан и их оценке сделанного.</w:t>
      </w:r>
    </w:p>
    <w:p w:rsidR="00262DC8" w:rsidRPr="00262DC8" w:rsidRDefault="00262DC8" w:rsidP="00262D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Традиционными местами общего пользования и отдыха горожан являются площадь ул. Ленина, кварталы многоквартирных домов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пер</w:t>
      </w: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>.П</w:t>
      </w:r>
      <w:proofErr w:type="gramEnd"/>
      <w:r w:rsidRPr="00262DC8">
        <w:rPr>
          <w:rFonts w:ascii="Times New Roman" w:hAnsi="Times New Roman"/>
          <w:sz w:val="28"/>
          <w:szCs w:val="28"/>
          <w:lang w:eastAsia="en-US"/>
        </w:rPr>
        <w:t>ионерский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>, состояние которых до 2016 года оценивалось как неудовлетворительное из-за крайней степени изношенности тротуаров, дорог, зеленых насаждений, отсутствия освещения и других элементарных условий для прогулок и отдыха.</w:t>
      </w:r>
    </w:p>
    <w:p w:rsidR="00262DC8" w:rsidRPr="00262DC8" w:rsidRDefault="00262DC8" w:rsidP="00262D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>Программа разработана в соответствии с проектом постановления Правительства Российской Федерации «Об утверждении Правил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территорий поселений»,</w:t>
      </w:r>
      <w:r w:rsidRPr="00262DC8">
        <w:rPr>
          <w:sz w:val="28"/>
          <w:szCs w:val="28"/>
          <w:lang w:eastAsia="en-US"/>
        </w:rPr>
        <w:t xml:space="preserve"> </w:t>
      </w:r>
      <w:r w:rsidRPr="00262DC8">
        <w:rPr>
          <w:rFonts w:ascii="Times New Roman" w:hAnsi="Times New Roman"/>
          <w:sz w:val="28"/>
          <w:szCs w:val="28"/>
          <w:lang w:eastAsia="en-US"/>
        </w:rPr>
        <w:t>разработанным в соответствии с паспортом приоритетного проекта «Формирование комфортной городской среды», утвержденном на заседании президиума Совета при Президенте Российской Федерации по стратегическому развитию и приоритетным проектам (протокол от 21</w:t>
      </w:r>
      <w:proofErr w:type="gram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ноября 2016 № 10).</w:t>
      </w: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2DC8">
        <w:rPr>
          <w:rFonts w:ascii="Times New Roman" w:hAnsi="Times New Roman"/>
          <w:sz w:val="28"/>
          <w:szCs w:val="28"/>
        </w:rPr>
        <w:t>Необходимость благоустройства территорий,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:rsidR="00262DC8" w:rsidRPr="00262DC8" w:rsidRDefault="00262DC8" w:rsidP="00262D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b/>
          <w:sz w:val="28"/>
          <w:szCs w:val="28"/>
          <w:lang w:eastAsia="en-US"/>
        </w:rPr>
        <w:t>Основная цель муниципальной программы:</w:t>
      </w:r>
      <w:r w:rsidRPr="00262DC8">
        <w:rPr>
          <w:rFonts w:ascii="Times New Roman" w:hAnsi="Times New Roman"/>
          <w:sz w:val="28"/>
          <w:szCs w:val="28"/>
          <w:lang w:eastAsia="en-US"/>
        </w:rPr>
        <w:t xml:space="preserve"> Повышение уровня благоустройства территорий общего пользования поселения, а также дворовых территорий многоквартирных домов.</w:t>
      </w:r>
    </w:p>
    <w:p w:rsidR="00262DC8" w:rsidRPr="00262DC8" w:rsidRDefault="00262DC8" w:rsidP="00262D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Для достижения поставленной цели необходимо решить </w:t>
      </w:r>
      <w:r w:rsidRPr="00262DC8">
        <w:rPr>
          <w:rFonts w:ascii="Times New Roman" w:hAnsi="Times New Roman"/>
          <w:b/>
          <w:sz w:val="28"/>
          <w:szCs w:val="28"/>
          <w:lang w:eastAsia="en-US"/>
        </w:rPr>
        <w:t>следующие задачи</w:t>
      </w:r>
      <w:r w:rsidRPr="00262DC8">
        <w:rPr>
          <w:rFonts w:ascii="Times New Roman" w:hAnsi="Times New Roman"/>
          <w:sz w:val="28"/>
          <w:szCs w:val="28"/>
          <w:lang w:eastAsia="en-US"/>
        </w:rPr>
        <w:t>:</w:t>
      </w:r>
    </w:p>
    <w:p w:rsidR="00262DC8" w:rsidRPr="00262DC8" w:rsidRDefault="00262DC8" w:rsidP="00262D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65"/>
      </w:tblGrid>
      <w:tr w:rsidR="00262DC8" w:rsidRPr="00262DC8" w:rsidTr="00682D24">
        <w:tc>
          <w:tcPr>
            <w:tcW w:w="5000" w:type="pct"/>
            <w:shd w:val="clear" w:color="auto" w:fill="auto"/>
          </w:tcPr>
          <w:p w:rsidR="00262DC8" w:rsidRPr="00262DC8" w:rsidRDefault="00262DC8" w:rsidP="00262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DC8">
              <w:rPr>
                <w:rFonts w:ascii="Times New Roman" w:hAnsi="Times New Roman"/>
                <w:sz w:val="28"/>
                <w:szCs w:val="28"/>
              </w:rPr>
              <w:t>1. Организация мероприятий по благоустройству территорий общего пользования поселения;</w:t>
            </w:r>
          </w:p>
        </w:tc>
      </w:tr>
      <w:tr w:rsidR="00262DC8" w:rsidRPr="00262DC8" w:rsidTr="00682D24">
        <w:tc>
          <w:tcPr>
            <w:tcW w:w="5000" w:type="pct"/>
            <w:shd w:val="clear" w:color="auto" w:fill="auto"/>
          </w:tcPr>
          <w:p w:rsidR="00262DC8" w:rsidRPr="00262DC8" w:rsidRDefault="00262DC8" w:rsidP="00262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DC8">
              <w:rPr>
                <w:rFonts w:ascii="Times New Roman" w:hAnsi="Times New Roman"/>
                <w:sz w:val="28"/>
                <w:szCs w:val="28"/>
              </w:rPr>
              <w:t>2. Организация мероприятий по благоустройству дворовых территорий многоквартирных домов;</w:t>
            </w:r>
          </w:p>
        </w:tc>
      </w:tr>
      <w:tr w:rsidR="00262DC8" w:rsidRPr="00262DC8" w:rsidTr="00682D24">
        <w:tc>
          <w:tcPr>
            <w:tcW w:w="5000" w:type="pct"/>
            <w:shd w:val="clear" w:color="auto" w:fill="auto"/>
          </w:tcPr>
          <w:p w:rsidR="00262DC8" w:rsidRPr="00262DC8" w:rsidRDefault="00262DC8" w:rsidP="00262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DC8">
              <w:rPr>
                <w:rFonts w:ascii="Times New Roman" w:hAnsi="Times New Roman"/>
                <w:sz w:val="28"/>
                <w:szCs w:val="28"/>
              </w:rPr>
              <w:t>3.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поселения, а также дворовых территорий многоквартирных домов.</w:t>
            </w:r>
          </w:p>
        </w:tc>
      </w:tr>
    </w:tbl>
    <w:p w:rsidR="00262DC8" w:rsidRPr="00262DC8" w:rsidRDefault="00262DC8" w:rsidP="00262D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2DC8" w:rsidRPr="00262DC8" w:rsidRDefault="00262DC8" w:rsidP="00262D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Программа направлена на создание благоприятных условий проживания жителей, улучшение внешнего облика поселения. 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граждан.</w:t>
      </w:r>
    </w:p>
    <w:p w:rsidR="00262DC8" w:rsidRPr="00262DC8" w:rsidRDefault="00262DC8" w:rsidP="00262D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lastRenderedPageBreak/>
        <w:t xml:space="preserve">Основными принципами формирования Программы являются – долевое участие бюджетов Российской Федерации, Новосибирской области, муниципального образования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сельсовета в финансировании работ по благоустройству, приоритетность и обоснованность в выборе объектов благоустройства, привлечение широкого круга населения, как к выбору объектов благоустройства, так и к организации общественного контроля за качеством и сроками производимых работ, привлечение заинтересованных лиц к работам по благоустройству в форме трудового или</w:t>
      </w:r>
      <w:proofErr w:type="gram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финансового участия, синхронизация объектов благоустройства с реализуемыми на территории города проектами капитального ремонта МКД, проектами строительства, реконструкции объектов недвижимости.</w:t>
      </w:r>
    </w:p>
    <w:p w:rsidR="00262DC8" w:rsidRPr="00262DC8" w:rsidRDefault="00262DC8" w:rsidP="00262D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Понятия и термины, используемые в Программе:</w:t>
      </w:r>
    </w:p>
    <w:p w:rsidR="00262DC8" w:rsidRPr="00262DC8" w:rsidRDefault="00262DC8" w:rsidP="00262DC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дворовая территория - совокупность территорий, прилегающих к многоквартирным домам, 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гостевыми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262DC8" w:rsidRPr="00262DC8" w:rsidRDefault="00262DC8" w:rsidP="00262D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общественные территории – муниципальные  территории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сельсовета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Черепановского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области, функционально предназначенные для организации отдыха граждан и проведения массовых мероприятий, в том числе, площади, улицы, пешеходные зоны, скверы;</w:t>
      </w:r>
    </w:p>
    <w:p w:rsidR="00262DC8" w:rsidRPr="00262DC8" w:rsidRDefault="00262DC8" w:rsidP="00262D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2DC8">
        <w:rPr>
          <w:rFonts w:ascii="Times New Roman" w:eastAsia="Times New Roman" w:hAnsi="Times New Roman"/>
          <w:sz w:val="28"/>
          <w:szCs w:val="28"/>
        </w:rPr>
        <w:t>минимальный перечень видов работ по благоустройству дворовых территорий многоквартирных домов включает в себя: ремонт дворовых проездов, обеспечение освещения дворовых территорий, установка малых форм (урн, скамеек) (далее – минимальный перечень работ по благоустройству);</w:t>
      </w:r>
    </w:p>
    <w:p w:rsidR="00262DC8" w:rsidRPr="00262DC8" w:rsidRDefault="00262DC8" w:rsidP="00262D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2DC8">
        <w:rPr>
          <w:rFonts w:ascii="Times New Roman" w:eastAsia="Times New Roman" w:hAnsi="Times New Roman"/>
          <w:sz w:val="28"/>
          <w:szCs w:val="28"/>
        </w:rPr>
        <w:t>дополнительный перечень видов работ по благоустройству дворовых территорий многоквартирных домов включает в себя: оборудование детских и (или) спортивных площадок, пешеходных дорожек, тротуаров, автомобильных парковок, озеленение территорий, иные виды работ (далее – дополнительный перечень работ по благоустройству);</w:t>
      </w:r>
    </w:p>
    <w:p w:rsidR="00262DC8" w:rsidRPr="00262DC8" w:rsidRDefault="00262DC8" w:rsidP="00262DC8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трудовое участие собственников помещений многоквартирных домов, собственников иных зданий и </w:t>
      </w: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>сооружений</w:t>
      </w:r>
      <w:proofErr w:type="gram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расположенных в границах дворовой территории, подлежащей благоустройству (далее – заинтересованные лица) – </w:t>
      </w:r>
      <w:r w:rsidRPr="00262DC8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понимается неоплачиваемая трудовая деятельность заинтересованных лиц, имеющая социально полезную направленность, </w:t>
      </w:r>
      <w:r w:rsidRPr="00262DC8">
        <w:rPr>
          <w:rFonts w:ascii="Times New Roman" w:hAnsi="Times New Roman"/>
          <w:sz w:val="28"/>
          <w:szCs w:val="28"/>
          <w:lang w:eastAsia="en-US"/>
        </w:rPr>
        <w:t>не требующая специальной квалификации</w:t>
      </w:r>
      <w:r w:rsidRPr="00262DC8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и организуемая в качестве </w:t>
      </w:r>
      <w:r w:rsidRPr="00262DC8">
        <w:rPr>
          <w:rFonts w:ascii="Times New Roman" w:hAnsi="Times New Roman"/>
          <w:sz w:val="28"/>
          <w:szCs w:val="28"/>
          <w:lang w:eastAsia="en-US"/>
        </w:rPr>
        <w:t xml:space="preserve">выполнения работ включенных в минимальный или дополнительный перечень работ по благоустройству не требующих </w:t>
      </w:r>
      <w:r w:rsidRPr="00262DC8">
        <w:rPr>
          <w:rFonts w:ascii="Times New Roman" w:hAnsi="Times New Roman"/>
          <w:sz w:val="28"/>
          <w:szCs w:val="28"/>
          <w:lang w:eastAsia="en-US"/>
        </w:rPr>
        <w:lastRenderedPageBreak/>
        <w:t>специальной подготовки (</w:t>
      </w:r>
      <w:r w:rsidRPr="00262DC8">
        <w:rPr>
          <w:rFonts w:ascii="Times New Roman" w:hAnsi="Times New Roman"/>
          <w:i/>
          <w:sz w:val="28"/>
          <w:szCs w:val="28"/>
          <w:lang w:eastAsia="en-US"/>
        </w:rPr>
        <w:t>в случае если такое решение будет принято заинтересованными лицами</w:t>
      </w:r>
      <w:r w:rsidRPr="00262DC8">
        <w:rPr>
          <w:rFonts w:ascii="Times New Roman" w:hAnsi="Times New Roman"/>
          <w:sz w:val="28"/>
          <w:szCs w:val="28"/>
          <w:lang w:eastAsia="en-US"/>
        </w:rPr>
        <w:t>);</w:t>
      </w: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Под формой </w:t>
      </w:r>
      <w:r w:rsidRPr="00262DC8">
        <w:rPr>
          <w:rFonts w:ascii="Times New Roman" w:hAnsi="Times New Roman"/>
          <w:sz w:val="28"/>
          <w:szCs w:val="28"/>
          <w:lang w:eastAsia="en-US"/>
        </w:rPr>
        <w:t>финансового</w:t>
      </w:r>
      <w:r w:rsidRPr="00262DC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участия понимается:</w:t>
      </w: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262DC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доля финансового участия</w:t>
      </w:r>
      <w:r w:rsidRPr="00262DC8">
        <w:rPr>
          <w:rFonts w:ascii="Times New Roman" w:hAnsi="Times New Roman"/>
          <w:sz w:val="28"/>
          <w:szCs w:val="28"/>
          <w:lang w:eastAsia="en-US"/>
        </w:rPr>
        <w:t xml:space="preserve"> заинтересованных лиц, организаций в выполнении минимального перечня работ по благоустройству дворовых территорий в случае, </w:t>
      </w:r>
      <w:r w:rsidRPr="00262DC8">
        <w:rPr>
          <w:color w:val="000000"/>
          <w:lang w:eastAsia="en-US"/>
        </w:rPr>
        <w:t> </w:t>
      </w:r>
      <w:r w:rsidRPr="00262DC8">
        <w:rPr>
          <w:rFonts w:ascii="Times New Roman" w:hAnsi="Times New Roman"/>
          <w:sz w:val="28"/>
          <w:szCs w:val="28"/>
          <w:lang w:eastAsia="en-US"/>
        </w:rPr>
        <w:t xml:space="preserve">в случае принятия субъектом Российской Федерации решения об установлении указанного условия. </w:t>
      </w:r>
      <w:proofErr w:type="gramStart"/>
      <w:r w:rsidRPr="00262DC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При этом при выборе формы финансового участия заинтересованных лиц в реализации мероприятий по благоустройству дворовой территории в рамках</w:t>
      </w:r>
      <w:proofErr w:type="gramEnd"/>
      <w:r w:rsidRPr="00262DC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минимального перечня работ по благоустройству доля участия определяется как процент от стоимости мероприятий по благоустройству дворовой территории</w:t>
      </w:r>
      <w:r w:rsidRPr="00262DC8">
        <w:rPr>
          <w:rFonts w:ascii="Times New Roman" w:hAnsi="Times New Roman"/>
          <w:sz w:val="28"/>
          <w:szCs w:val="28"/>
          <w:lang w:eastAsia="en-US"/>
        </w:rPr>
        <w:t>;</w:t>
      </w: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DC8">
        <w:rPr>
          <w:rFonts w:ascii="Times New Roman" w:hAnsi="Times New Roman"/>
          <w:sz w:val="28"/>
          <w:szCs w:val="28"/>
        </w:rPr>
        <w:t>- доля финансового участия заинтересованных лиц, организаций в выполнении дополнительного перечня работ по благоустройству дворовых территорий в размере, не менее 5% от стоимости затрат с учетом затрат на проектные работы и прохождение экспертизы (в 2018 году не является обязательным условием).</w:t>
      </w:r>
    </w:p>
    <w:p w:rsidR="00262DC8" w:rsidRPr="00262DC8" w:rsidRDefault="00262DC8" w:rsidP="00262DC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Общая стоимость работ по благоустройству территории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сельсовета в 2018-2022 годах составляет 16875,0 тыс. руб., в том числе 10968,5 тыс. руб. средств федерального бюджета, 5906.5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тыс</w:t>
      </w: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>.р</w:t>
      </w:r>
      <w:proofErr w:type="gramEnd"/>
      <w:r w:rsidRPr="00262DC8">
        <w:rPr>
          <w:rFonts w:ascii="Times New Roman" w:hAnsi="Times New Roman"/>
          <w:sz w:val="28"/>
          <w:szCs w:val="28"/>
          <w:lang w:eastAsia="en-US"/>
        </w:rPr>
        <w:t>уб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>. средств областного бюджета, 843.0 тыс. руб. средства местного бюджета</w:t>
      </w:r>
      <w:r w:rsidRPr="00262DC8">
        <w:rPr>
          <w:rFonts w:ascii="Times New Roman" w:hAnsi="Times New Roman"/>
          <w:sz w:val="28"/>
          <w:szCs w:val="28"/>
          <w:highlight w:val="yellow"/>
          <w:lang w:eastAsia="en-US"/>
        </w:rPr>
        <w:t>.</w:t>
      </w:r>
    </w:p>
    <w:p w:rsidR="00262DC8" w:rsidRPr="00262DC8" w:rsidRDefault="00262DC8" w:rsidP="00262D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DC8">
        <w:rPr>
          <w:rFonts w:ascii="Times New Roman" w:hAnsi="Times New Roman"/>
          <w:sz w:val="28"/>
          <w:szCs w:val="28"/>
          <w:lang w:val="en-US"/>
        </w:rPr>
        <w:t>II</w:t>
      </w:r>
      <w:r w:rsidRPr="00262DC8">
        <w:rPr>
          <w:rFonts w:ascii="Times New Roman" w:hAnsi="Times New Roman"/>
          <w:sz w:val="28"/>
          <w:szCs w:val="28"/>
        </w:rPr>
        <w:t>. Состав основных мероприятий муниципальной программы</w:t>
      </w: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В ходе реализации муниципальной программы предусматривается организация и проведение основного мероприятия - благоустройство территорий общего пользования поселения, а также дворовых территорий многоквартирных домов.</w:t>
      </w: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В поселении имеются территории общего пользования (проезды, центральные улицы, площади, скверы, парки и т.д.) и дворовые территории, благоустройство которых не отвечает современным требованиям. Необходим комплексный подход к благоустройству, включающий в себя:</w:t>
      </w: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2.1.  Благоустройство территорий общего пользования, в том числе:  </w:t>
      </w: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- ремонт автомобильных дорог общего пользования;</w:t>
      </w: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- ремонт тротуаров;</w:t>
      </w: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- обеспечение освещения территорий общего пользования;</w:t>
      </w: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- установка скамеек;</w:t>
      </w: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- установка урн для мусора;</w:t>
      </w: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- озеленение территорий общего пользования;</w:t>
      </w: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- иные виды работ.</w:t>
      </w: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2.2. Благоустройство дворовых территорий, предусматривающее:</w:t>
      </w: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а) Минимальный перечень работ по благоустройству дворовых территорий:</w:t>
      </w:r>
    </w:p>
    <w:p w:rsidR="00262DC8" w:rsidRPr="00262DC8" w:rsidRDefault="00262DC8" w:rsidP="00262D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- ремонт дворовых проездов;</w:t>
      </w:r>
    </w:p>
    <w:p w:rsidR="00262DC8" w:rsidRPr="00262DC8" w:rsidRDefault="00262DC8" w:rsidP="00262D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- обеспечение освещение дворовых территорий;</w:t>
      </w:r>
    </w:p>
    <w:p w:rsidR="00262DC8" w:rsidRPr="00262DC8" w:rsidRDefault="00262DC8" w:rsidP="00262D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- установка скамеек, урн для мусора.</w:t>
      </w: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lastRenderedPageBreak/>
        <w:t>б) Дополнительный перечень работ по благоустройству дворовых территорий:</w:t>
      </w:r>
    </w:p>
    <w:p w:rsidR="00262DC8" w:rsidRPr="00262DC8" w:rsidRDefault="00262DC8" w:rsidP="00262D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- оборудование детских и (или) спортивных площадок;</w:t>
      </w:r>
    </w:p>
    <w:p w:rsidR="00262DC8" w:rsidRPr="00262DC8" w:rsidRDefault="00262DC8" w:rsidP="00262D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- озеленение территорий;</w:t>
      </w: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- иные виды работ.</w:t>
      </w:r>
    </w:p>
    <w:p w:rsidR="00262DC8" w:rsidRPr="00262DC8" w:rsidRDefault="00262DC8" w:rsidP="00262D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Мероприятия, реализуемые в рамках Программы, выполняются в соответствии с требованиями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Нормативная стоимость (единичные расценки) работ по благоустройству дворовых территорий, входящих в состав минимального и дополнительного перечня работ, определяется индивидуально по каждому мероприятию, по результатам конкурсных процедур, на основании сметных расчетов, спецификаций.</w:t>
      </w:r>
    </w:p>
    <w:p w:rsidR="00262DC8" w:rsidRPr="00262DC8" w:rsidRDefault="00262DC8" w:rsidP="00262D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Календарный план основных мероприятий Программы приведен в приложении № 1 к Программе.</w:t>
      </w:r>
    </w:p>
    <w:p w:rsidR="00262DC8" w:rsidRPr="00262DC8" w:rsidRDefault="00262DC8" w:rsidP="00262D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2DC8" w:rsidRPr="00262DC8" w:rsidRDefault="00262DC8" w:rsidP="00262DC8">
      <w:pPr>
        <w:spacing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val="en-US" w:eastAsia="en-US"/>
        </w:rPr>
        <w:t>III</w:t>
      </w:r>
      <w:r w:rsidRPr="00262DC8">
        <w:rPr>
          <w:rFonts w:ascii="Times New Roman" w:hAnsi="Times New Roman"/>
          <w:sz w:val="28"/>
          <w:szCs w:val="28"/>
          <w:lang w:eastAsia="en-US"/>
        </w:rPr>
        <w:t>. Порядок общественного обсуждения Программы и организация общественного контроля за реализацией мероприятий Программы</w:t>
      </w:r>
    </w:p>
    <w:p w:rsidR="00262DC8" w:rsidRPr="00262DC8" w:rsidRDefault="00262DC8" w:rsidP="00262DC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 xml:space="preserve">Для обеспечения возможности общественного обсуждения, в целях ознакомления заинтересованных лиц проект Программы подлежит официальному опубликованию в печатном издании «Сельские ведомости», размещению на официальном сайте муниципального образования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сельсовета http://</w:t>
      </w:r>
      <w:proofErr w:type="spellStart"/>
      <w:r w:rsidRPr="00262DC8">
        <w:rPr>
          <w:rFonts w:ascii="Times New Roman" w:hAnsi="Times New Roman"/>
          <w:sz w:val="28"/>
          <w:szCs w:val="28"/>
          <w:lang w:val="en-US" w:eastAsia="en-US"/>
        </w:rPr>
        <w:t>bockarevo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no.ru в информационно-телекоммуникационной сети «Интернет» (далее – официальный сайт), обнародованию на информационных стендах администрации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сельсовета и Совета депутатов, расположенных в административном здании по адресу:</w:t>
      </w:r>
      <w:proofErr w:type="gram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Новосибирская область,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Черепановский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район, п.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Бочкарево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>, ул. Больничная, 1а.</w:t>
      </w:r>
    </w:p>
    <w:p w:rsidR="00262DC8" w:rsidRPr="00262DC8" w:rsidRDefault="00262DC8" w:rsidP="00262DC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Для информирования населения о ходе общественного обсуждения на официальном сайте муниципального образования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сельсовета создается и функционирует единый информационный Интернет-ресурс в виде приложения, на главной странице сайта размещается ссылка (текстовая или в виде изображения), которая позволяет пользователям найти указанное приложение.</w:t>
      </w:r>
    </w:p>
    <w:p w:rsidR="00262DC8" w:rsidRPr="00262DC8" w:rsidRDefault="00262DC8" w:rsidP="00262DC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Срок общественного обсуждения проекта Программы составляет не менее 30 дней. </w:t>
      </w:r>
    </w:p>
    <w:p w:rsidR="00262DC8" w:rsidRPr="00262DC8" w:rsidRDefault="00262DC8" w:rsidP="00262D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62DC8">
        <w:rPr>
          <w:rFonts w:ascii="Times New Roman" w:eastAsia="Times New Roman" w:hAnsi="Times New Roman"/>
          <w:sz w:val="28"/>
          <w:szCs w:val="28"/>
        </w:rPr>
        <w:t xml:space="preserve">Порядок приема, рассмотрения и оценки предложений заинтересованных лиц по благоустройству дворовых территорий и муниципальных территорий общего пользования, включенных в проект Программы, регламентируется постановлениями администрации </w:t>
      </w:r>
      <w:proofErr w:type="spellStart"/>
      <w:r w:rsidRPr="00262DC8">
        <w:rPr>
          <w:rFonts w:ascii="Times New Roman" w:eastAsia="Times New Roman" w:hAnsi="Times New Roman"/>
          <w:sz w:val="28"/>
          <w:szCs w:val="28"/>
        </w:rPr>
        <w:t>Бочкаревского</w:t>
      </w:r>
      <w:proofErr w:type="spellEnd"/>
      <w:r w:rsidRPr="00262DC8">
        <w:rPr>
          <w:rFonts w:ascii="Times New Roman" w:eastAsia="Times New Roman" w:hAnsi="Times New Roman"/>
          <w:sz w:val="28"/>
          <w:szCs w:val="28"/>
        </w:rPr>
        <w:t xml:space="preserve"> сельсовета № 18 от 21.03.2017г. «Об утверждении Порядка представления, рассмотрения и оценки предложений заинтересованных лиц о </w:t>
      </w:r>
      <w:r w:rsidRPr="00262DC8">
        <w:rPr>
          <w:rFonts w:ascii="Times New Roman" w:eastAsia="Times New Roman" w:hAnsi="Times New Roman"/>
          <w:sz w:val="28"/>
          <w:szCs w:val="28"/>
        </w:rPr>
        <w:lastRenderedPageBreak/>
        <w:t xml:space="preserve">включении дворовой территории в муниципальную программу «Формирование современной городской среды на территории </w:t>
      </w:r>
      <w:proofErr w:type="spellStart"/>
      <w:r w:rsidRPr="00262DC8">
        <w:rPr>
          <w:rFonts w:ascii="Times New Roman" w:eastAsia="Times New Roman" w:hAnsi="Times New Roman"/>
          <w:sz w:val="28"/>
          <w:szCs w:val="28"/>
        </w:rPr>
        <w:t>Бочкаревского</w:t>
      </w:r>
      <w:proofErr w:type="spellEnd"/>
      <w:r w:rsidRPr="00262DC8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262DC8">
        <w:rPr>
          <w:rFonts w:ascii="Times New Roman" w:eastAsia="Times New Roman" w:hAnsi="Times New Roman"/>
          <w:sz w:val="28"/>
          <w:szCs w:val="28"/>
        </w:rPr>
        <w:t>Черепановского</w:t>
      </w:r>
      <w:proofErr w:type="spellEnd"/>
      <w:r w:rsidRPr="00262DC8">
        <w:rPr>
          <w:rFonts w:ascii="Times New Roman" w:eastAsia="Times New Roman" w:hAnsi="Times New Roman"/>
          <w:sz w:val="28"/>
          <w:szCs w:val="28"/>
        </w:rPr>
        <w:t xml:space="preserve"> района  Новосибирской области на</w:t>
      </w:r>
      <w:proofErr w:type="gramEnd"/>
      <w:r w:rsidRPr="00262DC8">
        <w:rPr>
          <w:rFonts w:ascii="Times New Roman" w:eastAsia="Times New Roman" w:hAnsi="Times New Roman"/>
          <w:sz w:val="28"/>
          <w:szCs w:val="28"/>
        </w:rPr>
        <w:t xml:space="preserve"> 2018-202 г.»» и № 19 от 21.03.2017г. «Об утверждении Порядка представления, рассмотрения и оценки предложений граждан, организаций о включении в муниципальную программу «Формирование современной  городской среды на территории </w:t>
      </w:r>
      <w:proofErr w:type="spellStart"/>
      <w:r w:rsidRPr="00262DC8">
        <w:rPr>
          <w:rFonts w:ascii="Times New Roman" w:eastAsia="Times New Roman" w:hAnsi="Times New Roman"/>
          <w:sz w:val="28"/>
          <w:szCs w:val="28"/>
        </w:rPr>
        <w:t>Бочкаревского</w:t>
      </w:r>
      <w:proofErr w:type="spellEnd"/>
      <w:r w:rsidRPr="00262DC8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262DC8">
        <w:rPr>
          <w:rFonts w:ascii="Times New Roman" w:eastAsia="Times New Roman" w:hAnsi="Times New Roman"/>
          <w:sz w:val="28"/>
          <w:szCs w:val="28"/>
        </w:rPr>
        <w:t>Черепановского</w:t>
      </w:r>
      <w:proofErr w:type="spellEnd"/>
      <w:r w:rsidRPr="00262DC8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на 2017 год» общественной территории поселка Пушной </w:t>
      </w:r>
      <w:proofErr w:type="spellStart"/>
      <w:r w:rsidRPr="00262DC8">
        <w:rPr>
          <w:rFonts w:ascii="Times New Roman" w:eastAsia="Times New Roman" w:hAnsi="Times New Roman"/>
          <w:sz w:val="28"/>
          <w:szCs w:val="28"/>
        </w:rPr>
        <w:t>Черепановского</w:t>
      </w:r>
      <w:proofErr w:type="spellEnd"/>
      <w:r w:rsidRPr="00262DC8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области»</w:t>
      </w:r>
    </w:p>
    <w:p w:rsidR="00262DC8" w:rsidRPr="00262DC8" w:rsidRDefault="00262DC8" w:rsidP="00262DC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Предложения граждан в проект Программы принимаются в виде заявлений в приемной администрации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сельсовета, посредством почтового отправления по адресу: 633531, Новосибирская область,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Черепановский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район, п.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Бочкарево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>, ул. Больничная, 1а, по электронной почте по адресу:</w:t>
      </w:r>
      <w:proofErr w:type="spellStart"/>
      <w:r w:rsidRPr="00262DC8">
        <w:rPr>
          <w:rFonts w:ascii="Times New Roman" w:hAnsi="Times New Roman"/>
          <w:color w:val="0070C0"/>
          <w:sz w:val="28"/>
          <w:szCs w:val="28"/>
          <w:lang w:val="en-US" w:eastAsia="en-US"/>
        </w:rPr>
        <w:t>adbss</w:t>
      </w:r>
      <w:proofErr w:type="spellEnd"/>
      <w:r w:rsidRPr="00262DC8">
        <w:rPr>
          <w:rFonts w:ascii="Times New Roman" w:hAnsi="Times New Roman"/>
          <w:color w:val="0070C0"/>
          <w:sz w:val="28"/>
          <w:szCs w:val="28"/>
          <w:lang w:eastAsia="en-US"/>
        </w:rPr>
        <w:t>@</w:t>
      </w:r>
      <w:r w:rsidRPr="00262DC8">
        <w:rPr>
          <w:rFonts w:ascii="Times New Roman" w:hAnsi="Times New Roman"/>
          <w:color w:val="0070C0"/>
          <w:sz w:val="28"/>
          <w:szCs w:val="28"/>
          <w:lang w:val="en-US" w:eastAsia="en-US"/>
        </w:rPr>
        <w:t>mail</w:t>
      </w:r>
      <w:r w:rsidRPr="00262DC8">
        <w:rPr>
          <w:rFonts w:ascii="Times New Roman" w:hAnsi="Times New Roman"/>
          <w:color w:val="0070C0"/>
          <w:sz w:val="28"/>
          <w:szCs w:val="28"/>
          <w:lang w:eastAsia="en-US"/>
        </w:rPr>
        <w:t>.</w:t>
      </w:r>
      <w:proofErr w:type="spellStart"/>
      <w:r w:rsidRPr="00262DC8">
        <w:rPr>
          <w:rFonts w:ascii="Times New Roman" w:hAnsi="Times New Roman"/>
          <w:color w:val="0070C0"/>
          <w:sz w:val="28"/>
          <w:szCs w:val="28"/>
          <w:lang w:val="en-US" w:eastAsia="en-US"/>
        </w:rPr>
        <w:t>ru</w:t>
      </w:r>
      <w:proofErr w:type="spellEnd"/>
      <w:r w:rsidRPr="00262DC8">
        <w:rPr>
          <w:rFonts w:ascii="Times New Roman" w:hAnsi="Times New Roman"/>
          <w:color w:val="0000FF"/>
          <w:sz w:val="28"/>
          <w:szCs w:val="28"/>
          <w:u w:val="single"/>
          <w:lang w:eastAsia="en-US"/>
        </w:rPr>
        <w:t xml:space="preserve"> </w:t>
      </w:r>
      <w:r w:rsidRPr="00262DC8">
        <w:rPr>
          <w:rFonts w:ascii="Times New Roman" w:hAnsi="Times New Roman"/>
          <w:sz w:val="28"/>
          <w:szCs w:val="28"/>
          <w:lang w:eastAsia="en-US"/>
        </w:rPr>
        <w:t xml:space="preserve">на личном приеме Главы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сельсовета.</w:t>
      </w:r>
    </w:p>
    <w:p w:rsidR="00262DC8" w:rsidRPr="00262DC8" w:rsidRDefault="00262DC8" w:rsidP="00262DC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Краткая версия отчета и резюме по итогам общественного обсуждения публикуются в течение 4 дней после проведения встречи.</w:t>
      </w:r>
    </w:p>
    <w:p w:rsidR="00262DC8" w:rsidRPr="00262DC8" w:rsidRDefault="00262DC8" w:rsidP="00262DC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В течение 10 дней после проведения общественного обсуждения на официальном сайте муниципального образования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сельсовета размещается итоговая версия проекта Программы с учетом общественных обсуждений.</w:t>
      </w:r>
    </w:p>
    <w:p w:rsidR="00262DC8" w:rsidRPr="00262DC8" w:rsidRDefault="00262DC8" w:rsidP="00262DC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 xml:space="preserve">Организацию общественных обсуждений проекта Программы, оценку предложений заинтересованных лиц по благоустройству дворовых территорий и муниципальных территорий общего пользования, включенных в Программу, проведение публичных слушаний, функции контроля за реализацией мероприятий Программы осуществляет общественная комиссия муниципального образования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сельсовета по оценке предложений заинтересованных лиц, осуществлению контроля за реализацией муниципальной программы (далее - общественная комиссия).</w:t>
      </w:r>
      <w:proofErr w:type="gramEnd"/>
    </w:p>
    <w:p w:rsidR="00262DC8" w:rsidRPr="00262DC8" w:rsidRDefault="00262DC8" w:rsidP="00262DC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Общественная комиссия формируется из представителей органов местного самоуправления муниципального образования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сельсовета, местных отделений политических партий, общественных организаций, функционирующих на территории муниципального образования 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сельсовета</w:t>
      </w: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 xml:space="preserve"> .</w:t>
      </w:r>
      <w:proofErr w:type="gramEnd"/>
    </w:p>
    <w:p w:rsidR="00262DC8" w:rsidRPr="00262DC8" w:rsidRDefault="00262DC8" w:rsidP="00262D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Состав общественной комиссии утверждается на основании постановления администрации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сельсовета № 19 от 21.03.2017г. «</w:t>
      </w:r>
      <w:r w:rsidRPr="00262DC8">
        <w:rPr>
          <w:rFonts w:ascii="Times New Roman" w:eastAsia="Times New Roman" w:hAnsi="Times New Roman"/>
          <w:color w:val="000000"/>
          <w:sz w:val="28"/>
          <w:szCs w:val="28"/>
        </w:rPr>
        <w:t xml:space="preserve">Об утверждении порядка общественного обсуждения проектов муниципальных программ 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сельсовета</w:t>
      </w:r>
      <w:r w:rsidRPr="00262DC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2DC8">
        <w:rPr>
          <w:rFonts w:ascii="Times New Roman" w:eastAsia="Times New Roman" w:hAnsi="Times New Roman"/>
          <w:color w:val="000000"/>
          <w:sz w:val="28"/>
          <w:szCs w:val="28"/>
        </w:rPr>
        <w:t>Черепановского</w:t>
      </w:r>
      <w:proofErr w:type="spellEnd"/>
      <w:r w:rsidRPr="00262DC8">
        <w:rPr>
          <w:rFonts w:ascii="Times New Roman" w:eastAsia="Times New Roman" w:hAnsi="Times New Roman"/>
          <w:color w:val="000000"/>
          <w:sz w:val="28"/>
          <w:szCs w:val="28"/>
        </w:rPr>
        <w:t xml:space="preserve">  района Новосибирской области, порядка  формирования общественной комиссии</w:t>
      </w:r>
      <w:r w:rsidRPr="00262DC8">
        <w:rPr>
          <w:rFonts w:ascii="Times New Roman" w:hAnsi="Times New Roman"/>
          <w:sz w:val="28"/>
          <w:szCs w:val="28"/>
          <w:lang w:eastAsia="en-US"/>
        </w:rPr>
        <w:t>»</w:t>
      </w:r>
    </w:p>
    <w:p w:rsidR="00262DC8" w:rsidRPr="00262DC8" w:rsidRDefault="00262DC8" w:rsidP="00262DC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Организация деятельности общественной комиссии осуществляется в соответствии с Положением об общественной комиссии согласно типовой форме, утвержденной Министерством строительства и жилищно-коммунального хозяйства Российской Федерации.</w:t>
      </w:r>
    </w:p>
    <w:p w:rsidR="00262DC8" w:rsidRPr="00262DC8" w:rsidRDefault="00262DC8" w:rsidP="00262D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62DC8" w:rsidRPr="00262DC8" w:rsidRDefault="00262DC8" w:rsidP="00262D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val="en-US" w:eastAsia="en-US"/>
        </w:rPr>
        <w:lastRenderedPageBreak/>
        <w:t>IV</w:t>
      </w:r>
      <w:r w:rsidRPr="00262DC8">
        <w:rPr>
          <w:rFonts w:ascii="Times New Roman" w:hAnsi="Times New Roman"/>
          <w:sz w:val="28"/>
          <w:szCs w:val="28"/>
          <w:lang w:eastAsia="en-US"/>
        </w:rPr>
        <w:t>. Порядок</w:t>
      </w:r>
    </w:p>
    <w:p w:rsidR="00262DC8" w:rsidRPr="00262DC8" w:rsidRDefault="00262DC8" w:rsidP="00262D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разработки, обсуждения, согласования с заинтересованными лицами  и утверждения </w:t>
      </w: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>дизайн-проекта</w:t>
      </w:r>
      <w:proofErr w:type="gram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благоустройства дворовой территории многоквартирного дома, расположенного на территории поселения</w:t>
      </w:r>
    </w:p>
    <w:p w:rsidR="00262DC8" w:rsidRPr="00262DC8" w:rsidRDefault="00262DC8" w:rsidP="00262D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62DC8" w:rsidRPr="00262DC8" w:rsidRDefault="00262DC8" w:rsidP="00262D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Порядок регламентирует процедуру разработки, обсуждения и согласования заинтересованными лицами </w:t>
      </w: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>дизайн-проекта</w:t>
      </w:r>
      <w:proofErr w:type="gram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благоустройства дворовой территории многоквартирного дома, расположенного на территории поселения, а также его утверждение в рамках реализации муниципальной программы  </w:t>
      </w:r>
      <w:r w:rsidRPr="00262DC8">
        <w:rPr>
          <w:rFonts w:ascii="Times New Roman" w:hAnsi="Times New Roman"/>
          <w:bCs/>
          <w:sz w:val="28"/>
          <w:szCs w:val="28"/>
          <w:lang w:eastAsia="en-US"/>
        </w:rPr>
        <w:t xml:space="preserve">(далее – Порядок). </w:t>
      </w:r>
    </w:p>
    <w:p w:rsidR="00262DC8" w:rsidRPr="00262DC8" w:rsidRDefault="00262DC8" w:rsidP="00262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 Под </w:t>
      </w: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>дизайн-проектом</w:t>
      </w:r>
      <w:proofErr w:type="gram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понимается графический и текстовый материал, включающий в себя 3-</w:t>
      </w:r>
      <w:r w:rsidRPr="00262DC8">
        <w:rPr>
          <w:rFonts w:ascii="Times New Roman" w:hAnsi="Times New Roman"/>
          <w:sz w:val="28"/>
          <w:szCs w:val="28"/>
          <w:lang w:val="en-US" w:eastAsia="en-US"/>
        </w:rPr>
        <w:t>d</w:t>
      </w:r>
      <w:r w:rsidRPr="00262DC8">
        <w:rPr>
          <w:rFonts w:ascii="Times New Roman" w:hAnsi="Times New Roman"/>
          <w:sz w:val="28"/>
          <w:szCs w:val="28"/>
          <w:lang w:eastAsia="en-US"/>
        </w:rPr>
        <w:t xml:space="preserve"> визуализированное изображение дворовой территории, представленный в нескольких ракурсах, с планировочной схемой,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фотофиксацией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существующего положения, с описанием работ и мероприятий, предлагаемых к выполнению (далее – дизайн проект).</w:t>
      </w:r>
    </w:p>
    <w:p w:rsidR="00262DC8" w:rsidRPr="00262DC8" w:rsidRDefault="00262DC8" w:rsidP="00262DC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262DC8">
        <w:rPr>
          <w:rFonts w:ascii="Times New Roman" w:hAnsi="Times New Roman"/>
          <w:iCs/>
          <w:sz w:val="28"/>
          <w:szCs w:val="28"/>
          <w:lang w:eastAsia="en-US"/>
        </w:rPr>
        <w:t xml:space="preserve">Содержание </w:t>
      </w:r>
      <w:proofErr w:type="gramStart"/>
      <w:r w:rsidRPr="00262DC8">
        <w:rPr>
          <w:rFonts w:ascii="Times New Roman" w:hAnsi="Times New Roman"/>
          <w:iCs/>
          <w:sz w:val="28"/>
          <w:szCs w:val="28"/>
          <w:lang w:eastAsia="en-US"/>
        </w:rPr>
        <w:t>дизайн-проекта</w:t>
      </w:r>
      <w:proofErr w:type="gramEnd"/>
      <w:r w:rsidRPr="00262DC8">
        <w:rPr>
          <w:rFonts w:ascii="Times New Roman" w:hAnsi="Times New Roman"/>
          <w:iCs/>
          <w:sz w:val="28"/>
          <w:szCs w:val="28"/>
          <w:lang w:eastAsia="en-US"/>
        </w:rPr>
        <w:t xml:space="preserve">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с описанием работ и мероприятий, предлагаемых к выполнению.</w:t>
      </w:r>
    </w:p>
    <w:p w:rsidR="00262DC8" w:rsidRPr="00262DC8" w:rsidRDefault="00262DC8" w:rsidP="00262DC8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ab/>
        <w:t xml:space="preserve">Разработка </w:t>
      </w: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>дизайн-проекта</w:t>
      </w:r>
      <w:proofErr w:type="gram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в отношении дворовых территорий многоквартирных домов, расположенных на территории поселения осуществляется в соответствии с </w:t>
      </w:r>
      <w:r w:rsidRPr="00262DC8">
        <w:rPr>
          <w:rFonts w:ascii="Times New Roman" w:hAnsi="Times New Roman"/>
          <w:bCs/>
          <w:sz w:val="28"/>
          <w:szCs w:val="28"/>
          <w:lang w:eastAsia="en-US"/>
        </w:rPr>
        <w:t>Правилами благоустройства территории муниципального образования, требованиями Градостроительного кодекса Российской Федерации</w:t>
      </w:r>
      <w:r w:rsidRPr="00262DC8">
        <w:rPr>
          <w:rFonts w:ascii="Times New Roman" w:hAnsi="Times New Roman"/>
          <w:sz w:val="28"/>
          <w:szCs w:val="28"/>
          <w:lang w:eastAsia="en-US"/>
        </w:rPr>
        <w:t>, а также действующими строительными, санитарными и иными нормами и правилами.</w:t>
      </w:r>
    </w:p>
    <w:p w:rsidR="00262DC8" w:rsidRPr="00262DC8" w:rsidRDefault="00262DC8" w:rsidP="00262D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ab/>
      </w: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>Разработка дизайн-проекта в отношении дворовых территорий осуществляется муниципальным унитарным предприятием  совместно с администрацией муниципального образования  в течение пяти дней со дня утверждения общественной комиссией протокола оценки (ранжирования) заявок заинтересованных лиц на включение в адресный перечень</w:t>
      </w:r>
      <w:r w:rsidRPr="00262DC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дворовых территорий проекта программы и протокола </w:t>
      </w:r>
      <w:r w:rsidRPr="00262DC8">
        <w:rPr>
          <w:rFonts w:ascii="Times New Roman" w:hAnsi="Times New Roman"/>
          <w:sz w:val="28"/>
          <w:szCs w:val="28"/>
          <w:lang w:eastAsia="en-US"/>
        </w:rPr>
        <w:t>оценки предложений граждан, организаций на включение в адресный перечень дворовых территорий.</w:t>
      </w:r>
      <w:proofErr w:type="gramEnd"/>
    </w:p>
    <w:p w:rsidR="00262DC8" w:rsidRPr="00262DC8" w:rsidRDefault="00262DC8" w:rsidP="00262DC8">
      <w:pPr>
        <w:shd w:val="clear" w:color="auto" w:fill="FFFFFF"/>
        <w:spacing w:after="0" w:line="240" w:lineRule="auto"/>
        <w:ind w:firstLine="504"/>
        <w:jc w:val="both"/>
        <w:rPr>
          <w:rFonts w:ascii="Times New Roman" w:eastAsia="Times New Roman" w:hAnsi="Times New Roman"/>
          <w:sz w:val="28"/>
          <w:szCs w:val="28"/>
        </w:rPr>
      </w:pPr>
      <w:r w:rsidRPr="00262DC8">
        <w:rPr>
          <w:rFonts w:ascii="Times New Roman" w:eastAsia="Times New Roman" w:hAnsi="Times New Roman"/>
          <w:sz w:val="28"/>
          <w:szCs w:val="28"/>
        </w:rPr>
        <w:tab/>
        <w:t xml:space="preserve">Разработка </w:t>
      </w:r>
      <w:proofErr w:type="gramStart"/>
      <w:r w:rsidRPr="00262DC8">
        <w:rPr>
          <w:rFonts w:ascii="Times New Roman" w:eastAsia="Times New Roman" w:hAnsi="Times New Roman"/>
          <w:sz w:val="28"/>
          <w:szCs w:val="28"/>
        </w:rPr>
        <w:t>дизайн-проекта</w:t>
      </w:r>
      <w:proofErr w:type="gramEnd"/>
      <w:r w:rsidRPr="00262DC8">
        <w:rPr>
          <w:rFonts w:ascii="Times New Roman" w:eastAsia="Times New Roman" w:hAnsi="Times New Roman"/>
          <w:sz w:val="28"/>
          <w:szCs w:val="28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местного самоуправления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262DC8" w:rsidRPr="00262DC8" w:rsidRDefault="00262DC8" w:rsidP="00262DC8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62DC8">
        <w:rPr>
          <w:rFonts w:ascii="Times New Roman" w:hAnsi="Times New Roman"/>
          <w:lang w:eastAsia="en-US"/>
        </w:rPr>
        <w:tab/>
      </w: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 xml:space="preserve">В целях обсуждения, согласования и утверждения дизайн-проекта благоустройства дворовой территории многоквартирного дома, муниципальное унитарное предприятие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</w:t>
      </w:r>
      <w:r w:rsidRPr="00262DC8">
        <w:rPr>
          <w:rFonts w:ascii="Times New Roman" w:hAnsi="Times New Roman"/>
          <w:sz w:val="28"/>
          <w:szCs w:val="28"/>
          <w:lang w:eastAsia="en-US"/>
        </w:rPr>
        <w:lastRenderedPageBreak/>
        <w:t xml:space="preserve">уполномоченное лицо), о готовности дизайн-проекта в течение 1 рабочего дня со дня изготовления дизайн-проекта. </w:t>
      </w:r>
      <w:proofErr w:type="gramEnd"/>
    </w:p>
    <w:p w:rsidR="00262DC8" w:rsidRPr="00262DC8" w:rsidRDefault="00262DC8" w:rsidP="00262D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ab/>
        <w:t xml:space="preserve">Уполномоченное лицо обеспечивает обсуждение, согласование </w:t>
      </w: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>дизайн-проекта</w:t>
      </w:r>
      <w:proofErr w:type="gram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262DC8" w:rsidRPr="00262DC8" w:rsidRDefault="00262DC8" w:rsidP="00262D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ab/>
        <w:t xml:space="preserve"> Утверждение </w:t>
      </w: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>дизайн-проекта</w:t>
      </w:r>
      <w:proofErr w:type="gram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благоустройства дворовой территории многоквартирного дома осуществляется муниципальным унитарным предприятием  совместно с администрацией муниципального образования в течение двух рабочих дней со дня согласования дизайн-проекта дворовой территории многоквартирного дома уполномоченным лицом.</w:t>
      </w:r>
    </w:p>
    <w:p w:rsidR="00262DC8" w:rsidRPr="00262DC8" w:rsidRDefault="00262DC8" w:rsidP="00262D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ab/>
        <w:t xml:space="preserve">Обсуждение, согласование и утверждение </w:t>
      </w: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>дизайн-проекта</w:t>
      </w:r>
      <w:proofErr w:type="gram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благоустройства территории общего пользования, включенной общественной комиссией в адресный перечень</w:t>
      </w:r>
      <w:r w:rsidRPr="00262DC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дворовых территорий </w:t>
      </w:r>
      <w:r w:rsidRPr="00262DC8">
        <w:rPr>
          <w:rFonts w:ascii="Times New Roman" w:hAnsi="Times New Roman"/>
          <w:sz w:val="28"/>
          <w:szCs w:val="28"/>
          <w:lang w:eastAsia="en-US"/>
        </w:rPr>
        <w:t>осуществляется с участием представителей муниципального унитарного предприятия, а также с участием архитекторов, проектировщиков и других профильных специалистов.</w:t>
      </w:r>
    </w:p>
    <w:p w:rsidR="00262DC8" w:rsidRPr="00262DC8" w:rsidRDefault="00262DC8" w:rsidP="00262D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ab/>
        <w:t xml:space="preserve">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262DC8" w:rsidRPr="00262DC8" w:rsidRDefault="00262DC8" w:rsidP="00262D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ab/>
        <w:t>Дизайн-проект на благоустройство территории общего пользования утверждается в одном экземпляре и хранится в администрации муниципального образования.</w:t>
      </w:r>
    </w:p>
    <w:p w:rsidR="00262DC8" w:rsidRPr="00262DC8" w:rsidRDefault="00262DC8" w:rsidP="00262DC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62DC8" w:rsidRPr="00262DC8" w:rsidRDefault="00262DC8" w:rsidP="00262D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val="en-US" w:eastAsia="en-US"/>
        </w:rPr>
        <w:t>V</w:t>
      </w:r>
      <w:r w:rsidRPr="00262DC8">
        <w:rPr>
          <w:rFonts w:ascii="Times New Roman" w:hAnsi="Times New Roman"/>
          <w:sz w:val="28"/>
          <w:szCs w:val="28"/>
          <w:lang w:eastAsia="en-US"/>
        </w:rPr>
        <w:t>. Порядок</w:t>
      </w:r>
    </w:p>
    <w:p w:rsidR="00262DC8" w:rsidRPr="00262DC8" w:rsidRDefault="00262DC8" w:rsidP="00262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аккумулирования средств заинтересованных лиц</w:t>
      </w:r>
    </w:p>
    <w:p w:rsidR="00262DC8" w:rsidRPr="00262DC8" w:rsidRDefault="00262DC8" w:rsidP="00262DC8">
      <w:pPr>
        <w:spacing w:after="0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262DC8" w:rsidRPr="00262DC8" w:rsidRDefault="00262DC8" w:rsidP="00262D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Аккумулирование сре</w:t>
      </w: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>дств гр</w:t>
      </w:r>
      <w:proofErr w:type="gram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аждан, заинтересованных лиц, направляемых на выполнение работ по благоустройству дворовых территорий будет проводиться на счетах управляющих компаний, обслуживающих многоквартирные дома.  </w:t>
      </w:r>
    </w:p>
    <w:p w:rsidR="00262DC8" w:rsidRPr="00262DC8" w:rsidRDefault="00262DC8" w:rsidP="00262D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Денежные средства вносятся собственниками многоквартирных домов на счета управляющих компаний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262DC8" w:rsidRPr="00262DC8" w:rsidRDefault="00262DC8" w:rsidP="00262D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Управляющая компания, перечисляет собранные средства собственников многоквартирных домов на счет поселения до начала работ по благоустройству дворовой территории в соответствии с Соглашением.</w:t>
      </w:r>
    </w:p>
    <w:p w:rsidR="00262DC8" w:rsidRPr="00262DC8" w:rsidRDefault="00262DC8" w:rsidP="00262D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 по благоустройству дворовых территорий.</w:t>
      </w:r>
    </w:p>
    <w:p w:rsidR="00262DC8" w:rsidRPr="00262DC8" w:rsidRDefault="00262DC8" w:rsidP="00262D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Муниципальное образование осуществляет перечисление средств заинтересованных лиц на расчетный счет подрядной организации, открытый </w:t>
      </w:r>
      <w:r w:rsidRPr="00262DC8">
        <w:rPr>
          <w:rFonts w:ascii="Times New Roman" w:hAnsi="Times New Roman"/>
          <w:sz w:val="28"/>
          <w:szCs w:val="28"/>
          <w:lang w:eastAsia="en-US"/>
        </w:rPr>
        <w:lastRenderedPageBreak/>
        <w:t>в учреждениях Центрального банка Российской Федерации или кредитной организации, не позднее тридцати дней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заинтересованных лиц.</w:t>
      </w:r>
    </w:p>
    <w:p w:rsidR="00262DC8" w:rsidRPr="00262DC8" w:rsidRDefault="00262DC8" w:rsidP="00262D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целевым расходованием аккумулированных денежных средств заинтересованных лиц осуществляется уполномоченным органом местного самоуправления муниципального образования в соответствии с бюджетным законодательством.</w:t>
      </w:r>
    </w:p>
    <w:p w:rsidR="00262DC8" w:rsidRPr="00262DC8" w:rsidRDefault="00262DC8" w:rsidP="00262D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Муниципальное образование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262DC8" w:rsidRPr="00262DC8" w:rsidRDefault="00262DC8" w:rsidP="00262D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-</w:t>
      </w:r>
      <w:r w:rsidRPr="00262DC8">
        <w:rPr>
          <w:rFonts w:ascii="Times New Roman" w:hAnsi="Times New Roman"/>
          <w:sz w:val="28"/>
          <w:szCs w:val="28"/>
          <w:lang w:eastAsia="en-US"/>
        </w:rPr>
        <w:tab/>
        <w:t>экономии денежных средств, по итогам проведения конкурсных процедур;</w:t>
      </w:r>
    </w:p>
    <w:p w:rsidR="00262DC8" w:rsidRPr="00262DC8" w:rsidRDefault="00262DC8" w:rsidP="00262D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-</w:t>
      </w:r>
      <w:r w:rsidRPr="00262DC8">
        <w:rPr>
          <w:rFonts w:ascii="Times New Roman" w:hAnsi="Times New Roman"/>
          <w:sz w:val="28"/>
          <w:szCs w:val="28"/>
          <w:lang w:eastAsia="en-US"/>
        </w:rPr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262DC8" w:rsidRPr="00262DC8" w:rsidRDefault="00262DC8" w:rsidP="00262D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-</w:t>
      </w:r>
      <w:r w:rsidRPr="00262DC8">
        <w:rPr>
          <w:rFonts w:ascii="Times New Roman" w:hAnsi="Times New Roman"/>
          <w:sz w:val="28"/>
          <w:szCs w:val="28"/>
          <w:lang w:eastAsia="en-US"/>
        </w:rPr>
        <w:tab/>
        <w:t>не предоставления заинтересованными лицами доступа к проведению благоустройства на дворовой территории;</w:t>
      </w:r>
    </w:p>
    <w:p w:rsidR="00262DC8" w:rsidRPr="00262DC8" w:rsidRDefault="00262DC8" w:rsidP="00262D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-</w:t>
      </w:r>
      <w:r w:rsidRPr="00262DC8">
        <w:rPr>
          <w:rFonts w:ascii="Times New Roman" w:hAnsi="Times New Roman"/>
          <w:sz w:val="28"/>
          <w:szCs w:val="28"/>
          <w:lang w:eastAsia="en-US"/>
        </w:rPr>
        <w:tab/>
        <w:t>возникновения обстоятельств непреодолимой силы;</w:t>
      </w:r>
    </w:p>
    <w:p w:rsidR="00262DC8" w:rsidRPr="00262DC8" w:rsidRDefault="00262DC8" w:rsidP="00262D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-</w:t>
      </w:r>
      <w:r w:rsidRPr="00262DC8">
        <w:rPr>
          <w:rFonts w:ascii="Times New Roman" w:hAnsi="Times New Roman"/>
          <w:sz w:val="28"/>
          <w:szCs w:val="28"/>
          <w:lang w:eastAsia="en-US"/>
        </w:rPr>
        <w:tab/>
        <w:t>возникновения иных случаев, предусмотренных действующим законодательством.</w:t>
      </w:r>
    </w:p>
    <w:p w:rsidR="00262DC8" w:rsidRPr="00262DC8" w:rsidRDefault="00262DC8" w:rsidP="00262DC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2DC8" w:rsidRPr="00262DC8" w:rsidRDefault="00262DC8" w:rsidP="00262D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2DC8" w:rsidRPr="00262DC8" w:rsidRDefault="00262DC8" w:rsidP="00262DC8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val="en-US" w:eastAsia="en-US"/>
        </w:rPr>
        <w:t>VI</w:t>
      </w:r>
      <w:r w:rsidRPr="00262DC8">
        <w:rPr>
          <w:rFonts w:ascii="Times New Roman" w:hAnsi="Times New Roman"/>
          <w:sz w:val="28"/>
          <w:szCs w:val="28"/>
          <w:lang w:eastAsia="en-US"/>
        </w:rPr>
        <w:t>. Общая характеристика, основные мероприятия, виды и объемы работ по благоустройству территорий многоквартирных домов. Оценка объемов финансирования работ.</w:t>
      </w:r>
    </w:p>
    <w:p w:rsidR="00262DC8" w:rsidRPr="00262DC8" w:rsidRDefault="00262DC8" w:rsidP="00262DC8">
      <w:pPr>
        <w:spacing w:after="0" w:line="240" w:lineRule="auto"/>
        <w:ind w:left="1080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262DC8" w:rsidRPr="00262DC8" w:rsidRDefault="00262DC8" w:rsidP="00262D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Мероприятия, реализуемые в рамках Программы, выполняются в соответствии с требованиями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62DC8">
        <w:rPr>
          <w:rFonts w:ascii="Times New Roman" w:hAnsi="Times New Roman"/>
          <w:sz w:val="28"/>
          <w:szCs w:val="28"/>
        </w:rPr>
        <w:t>Ответственный исполнитель Программы:</w:t>
      </w: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62DC8">
        <w:rPr>
          <w:rFonts w:ascii="Times New Roman" w:hAnsi="Times New Roman"/>
          <w:sz w:val="28"/>
          <w:szCs w:val="28"/>
        </w:rPr>
        <w:t>- координирует и контролирует действия исполнителей Программы по выполнению мероприятий Программы;</w:t>
      </w: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62DC8">
        <w:rPr>
          <w:rFonts w:ascii="Times New Roman" w:hAnsi="Times New Roman"/>
          <w:sz w:val="28"/>
          <w:szCs w:val="28"/>
        </w:rPr>
        <w:t>- организует при необходимости внесение изменений в Программу.</w:t>
      </w: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62DC8">
        <w:rPr>
          <w:rFonts w:ascii="Times New Roman" w:hAnsi="Times New Roman"/>
          <w:sz w:val="28"/>
          <w:szCs w:val="28"/>
        </w:rPr>
        <w:t>Исполнители мероприятий Программы:</w:t>
      </w: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62DC8">
        <w:rPr>
          <w:rFonts w:ascii="Times New Roman" w:hAnsi="Times New Roman"/>
          <w:sz w:val="28"/>
          <w:szCs w:val="28"/>
        </w:rPr>
        <w:t>- планируют деятельность по реализации Программы;</w:t>
      </w: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62DC8">
        <w:rPr>
          <w:rFonts w:ascii="Times New Roman" w:hAnsi="Times New Roman"/>
          <w:sz w:val="28"/>
          <w:szCs w:val="28"/>
        </w:rPr>
        <w:t>- реализуют мероприятия в рамках Программы.</w:t>
      </w:r>
    </w:p>
    <w:p w:rsidR="00262DC8" w:rsidRPr="00262DC8" w:rsidRDefault="00262DC8" w:rsidP="00262D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В рамках Программы предусматривается реализация основного мероприятия: благоустройство территорий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сельсовета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Черепановского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области, включающие следующие мероприятия:</w:t>
      </w:r>
    </w:p>
    <w:p w:rsidR="00262DC8" w:rsidRPr="00262DC8" w:rsidRDefault="00262DC8" w:rsidP="00262D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lastRenderedPageBreak/>
        <w:t xml:space="preserve">1. благоустройство дворовых территорий многоквартирных домов посёлка Пушной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Черепановского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области;</w:t>
      </w:r>
    </w:p>
    <w:p w:rsidR="00262DC8" w:rsidRPr="00262DC8" w:rsidRDefault="00262DC8" w:rsidP="00262D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62DC8">
        <w:rPr>
          <w:rFonts w:ascii="Times New Roman" w:eastAsia="Times New Roman" w:hAnsi="Times New Roman"/>
          <w:sz w:val="28"/>
          <w:szCs w:val="28"/>
        </w:rPr>
        <w:t>Адресный перечень дворовых территорий определяются  в соответствии с требованием 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 Федерации на поддержку обустройства мест массового отдыха населения (городских парков) в 2017 году».</w:t>
      </w:r>
    </w:p>
    <w:p w:rsidR="00262DC8" w:rsidRPr="00262DC8" w:rsidRDefault="00262DC8" w:rsidP="00262DC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eastAsia="Times New Roman" w:hAnsi="Times New Roman"/>
          <w:sz w:val="28"/>
          <w:szCs w:val="28"/>
          <w:lang w:eastAsia="en-US"/>
        </w:rPr>
        <w:t xml:space="preserve">Применение программно-целевого метода позволит поэтапно осуществлять комплексное благоустройство </w:t>
      </w:r>
      <w:r w:rsidRPr="00262DC8">
        <w:rPr>
          <w:rFonts w:ascii="Times New Roman" w:hAnsi="Times New Roman"/>
          <w:sz w:val="28"/>
          <w:szCs w:val="28"/>
          <w:lang w:eastAsia="en-US"/>
        </w:rPr>
        <w:t>дворовых территории и территорий общего пользования с учетом мнения граждан, а именно:</w:t>
      </w:r>
    </w:p>
    <w:p w:rsidR="00262DC8" w:rsidRPr="00262DC8" w:rsidRDefault="00262DC8" w:rsidP="00262DC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- благоустроить придомовые территории;</w:t>
      </w:r>
    </w:p>
    <w:p w:rsidR="00262DC8" w:rsidRPr="00262DC8" w:rsidRDefault="00262DC8" w:rsidP="00262D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- обеспечить ввод спортивных и детских площадок, зон озеленения, тротуаров и проездов, приведенных в надлежащее состояние, на территории посёлка Пушной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Черепановского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области. </w:t>
      </w:r>
    </w:p>
    <w:p w:rsidR="00262DC8" w:rsidRPr="00262DC8" w:rsidRDefault="00262DC8" w:rsidP="00262D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>При выполнении работ из минимального или дополнительного перечней видов работ по благоустройству дворовых территорий многоквартирных домов заинтересованные лица обеспечивают финансовое и (или) трудовое участие в размере не менее 5 % от сметной стоимости работ.</w:t>
      </w:r>
      <w:proofErr w:type="gramEnd"/>
    </w:p>
    <w:p w:rsidR="00262DC8" w:rsidRPr="00262DC8" w:rsidRDefault="00262DC8" w:rsidP="00262D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62DC8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Организация трудового  участия </w:t>
      </w:r>
      <w:r w:rsidRPr="00262DC8">
        <w:rPr>
          <w:rFonts w:ascii="Times New Roman" w:eastAsia="Times New Roman" w:hAnsi="Times New Roman"/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:rsidR="00262DC8" w:rsidRPr="00262DC8" w:rsidRDefault="00262DC8" w:rsidP="00262D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62DC8">
        <w:rPr>
          <w:rFonts w:ascii="Times New Roman" w:hAnsi="Times New Roman"/>
          <w:color w:val="000000"/>
          <w:sz w:val="28"/>
          <w:szCs w:val="28"/>
          <w:lang w:eastAsia="en-US"/>
        </w:rPr>
        <w:t>Заинтересованные лица должны обеспечить трудовое участие в реализации мероприятий по благоустройству дворовых территорий:</w:t>
      </w:r>
    </w:p>
    <w:p w:rsidR="00262DC8" w:rsidRPr="00262DC8" w:rsidRDefault="00262DC8" w:rsidP="00262D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262DC8">
        <w:rPr>
          <w:rFonts w:ascii="Times New Roman" w:hAnsi="Times New Roman"/>
          <w:color w:val="000000"/>
          <w:sz w:val="28"/>
          <w:szCs w:val="28"/>
          <w:lang w:eastAsia="en-US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262DC8" w:rsidRPr="00262DC8" w:rsidRDefault="00262DC8" w:rsidP="00262D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62DC8">
        <w:rPr>
          <w:rFonts w:ascii="Times New Roman" w:hAnsi="Times New Roman"/>
          <w:color w:val="000000"/>
          <w:sz w:val="28"/>
          <w:szCs w:val="28"/>
          <w:lang w:eastAsia="en-US"/>
        </w:rPr>
        <w:t>- обеспечение благоприятных условий для работы подрядной организации, выполняющей работы и для ее работников.</w:t>
      </w:r>
    </w:p>
    <w:p w:rsidR="00262DC8" w:rsidRPr="00262DC8" w:rsidRDefault="00262DC8" w:rsidP="00262D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Территории, подлежащие  благоустройству, отбираются общественной комиссией по результатам общественных обсуждений. </w:t>
      </w:r>
    </w:p>
    <w:p w:rsidR="00262DC8" w:rsidRPr="00262DC8" w:rsidRDefault="00262DC8" w:rsidP="00262D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В целях обеспечения процедуры публичности (открытости) информации о мероприятиях Программы, значениях целевых индикаторов, результатах </w:t>
      </w: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>контроля за</w:t>
      </w:r>
      <w:proofErr w:type="gramEnd"/>
      <w:r w:rsidRPr="00262DC8">
        <w:rPr>
          <w:rFonts w:ascii="Times New Roman" w:hAnsi="Times New Roman"/>
          <w:sz w:val="28"/>
          <w:szCs w:val="28"/>
          <w:lang w:eastAsia="en-US"/>
        </w:rPr>
        <w:t xml:space="preserve"> реализацией Программы </w:t>
      </w:r>
      <w:r w:rsidRPr="00262DC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администрация </w:t>
      </w:r>
      <w:r w:rsidRPr="00262DC8">
        <w:rPr>
          <w:rFonts w:ascii="Times New Roman" w:hAnsi="Times New Roman"/>
          <w:sz w:val="28"/>
          <w:szCs w:val="28"/>
          <w:lang w:eastAsia="en-US"/>
        </w:rPr>
        <w:t xml:space="preserve">размещает на своем </w:t>
      </w:r>
      <w:r w:rsidRPr="00262DC8">
        <w:rPr>
          <w:rFonts w:ascii="Times New Roman" w:hAnsi="Times New Roman"/>
          <w:sz w:val="28"/>
          <w:szCs w:val="28"/>
          <w:lang w:eastAsia="en-US"/>
        </w:rPr>
        <w:lastRenderedPageBreak/>
        <w:t>официальном сайте в сети Интернет текст утвержденной Программы, отчеты о ходе ее реализации и результатах выполнения мероприятий.</w:t>
      </w:r>
    </w:p>
    <w:p w:rsidR="00262DC8" w:rsidRPr="00262DC8" w:rsidRDefault="00262DC8" w:rsidP="00262D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>Программа считается завершенной после выполнения мероприятий Программы в полном объеме и достижения цели Программы.</w:t>
      </w:r>
    </w:p>
    <w:p w:rsidR="00262DC8" w:rsidRPr="00262DC8" w:rsidRDefault="00262DC8" w:rsidP="00262DC8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262DC8" w:rsidRPr="00262DC8" w:rsidRDefault="00262DC8" w:rsidP="00262DC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val="en-US" w:eastAsia="en-US"/>
        </w:rPr>
        <w:t>VII</w:t>
      </w:r>
      <w:r w:rsidRPr="00262DC8">
        <w:rPr>
          <w:rFonts w:ascii="Times New Roman" w:hAnsi="Times New Roman"/>
          <w:sz w:val="28"/>
          <w:szCs w:val="28"/>
          <w:lang w:eastAsia="en-US"/>
        </w:rPr>
        <w:t>. Единичные расценки на ремонт дворовых территорий</w:t>
      </w:r>
    </w:p>
    <w:p w:rsidR="00262DC8" w:rsidRPr="00262DC8" w:rsidRDefault="00262DC8" w:rsidP="00262DC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0152" w:type="dxa"/>
        <w:tblInd w:w="-34" w:type="dxa"/>
        <w:tblLook w:val="04A0" w:firstRow="1" w:lastRow="0" w:firstColumn="1" w:lastColumn="0" w:noHBand="0" w:noVBand="1"/>
      </w:tblPr>
      <w:tblGrid>
        <w:gridCol w:w="709"/>
        <w:gridCol w:w="6096"/>
        <w:gridCol w:w="878"/>
        <w:gridCol w:w="1146"/>
        <w:gridCol w:w="1323"/>
      </w:tblGrid>
      <w:tr w:rsidR="00262DC8" w:rsidRPr="00262DC8" w:rsidTr="00682D24">
        <w:trPr>
          <w:trHeight w:val="1305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DC8" w:rsidRPr="00262DC8" w:rsidRDefault="00262DC8" w:rsidP="00262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DC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62D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62DC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2DC8" w:rsidRPr="00262DC8" w:rsidRDefault="00262DC8" w:rsidP="00262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DC8">
              <w:rPr>
                <w:rFonts w:ascii="Times New Roman" w:hAnsi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2DC8" w:rsidRPr="00262DC8" w:rsidRDefault="00262DC8" w:rsidP="00262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DC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262DC8" w:rsidRPr="00262DC8" w:rsidRDefault="00262DC8" w:rsidP="00262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DC8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  <w:r w:rsidRPr="00262D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DC8" w:rsidRPr="00262DC8" w:rsidRDefault="00262DC8" w:rsidP="00262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DC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DC8" w:rsidRPr="00262DC8" w:rsidRDefault="00262DC8" w:rsidP="00262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DC8">
              <w:rPr>
                <w:rFonts w:ascii="Times New Roman" w:hAnsi="Times New Roman"/>
                <w:sz w:val="24"/>
                <w:szCs w:val="24"/>
              </w:rPr>
              <w:t>Стоимость с НДС в руб.</w:t>
            </w:r>
          </w:p>
        </w:tc>
      </w:tr>
      <w:tr w:rsidR="00262DC8" w:rsidRPr="00262DC8" w:rsidTr="00682D2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C8" w:rsidRPr="00262DC8" w:rsidRDefault="00262DC8" w:rsidP="00262D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Разборка покрытий и оснований: асфальтобетонных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м3.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585,63</w:t>
            </w:r>
          </w:p>
        </w:tc>
      </w:tr>
      <w:tr w:rsidR="00262DC8" w:rsidRPr="00262DC8" w:rsidTr="00682D2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C8" w:rsidRPr="00262DC8" w:rsidRDefault="00262DC8" w:rsidP="00262D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м3.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188,23</w:t>
            </w:r>
          </w:p>
        </w:tc>
      </w:tr>
      <w:tr w:rsidR="00262DC8" w:rsidRPr="00262DC8" w:rsidTr="00682D2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C8" w:rsidRPr="00262DC8" w:rsidRDefault="00262DC8" w:rsidP="00262D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Устройство оснований толщиной 15 см из щебня фракции 40-70 мм при укатке каменных материалов с пределом прочности на сжатие свыше 68,6 до 98,1 МПа (свыше 700 до 1000 кгс/см</w:t>
            </w:r>
            <w:proofErr w:type="gramStart"/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): однослойных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398,12</w:t>
            </w:r>
          </w:p>
        </w:tc>
      </w:tr>
      <w:tr w:rsidR="00262DC8" w:rsidRPr="00262DC8" w:rsidTr="00682D2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C8" w:rsidRPr="00262DC8" w:rsidRDefault="00262DC8" w:rsidP="00262D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43,03</w:t>
            </w:r>
          </w:p>
        </w:tc>
      </w:tr>
      <w:tr w:rsidR="00262DC8" w:rsidRPr="00262DC8" w:rsidTr="00682D2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C8" w:rsidRPr="00262DC8" w:rsidRDefault="00262DC8" w:rsidP="00262D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Смеси асфальтобетонные дорожные, аэродромные и асфальтобетон (горячие для плотного асфальтобетона мелко и крупнозернистые, песчаные), марка: III, тип</w:t>
            </w:r>
            <w:proofErr w:type="gramStart"/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3082,93</w:t>
            </w:r>
          </w:p>
        </w:tc>
      </w:tr>
      <w:tr w:rsidR="00262DC8" w:rsidRPr="00262DC8" w:rsidTr="00682D2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C8" w:rsidRPr="00262DC8" w:rsidRDefault="00262DC8" w:rsidP="00262D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Камни бортовые: БР 100.30.15 /бетон В30 (М400), объем 0,043 м3/ (ГОСТ 6665-91)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396,8</w:t>
            </w:r>
          </w:p>
        </w:tc>
      </w:tr>
      <w:tr w:rsidR="00262DC8" w:rsidRPr="00262DC8" w:rsidTr="00682D2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C8" w:rsidRPr="00262DC8" w:rsidRDefault="00262DC8" w:rsidP="00262D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Установка бортовых камней бетонных: при цементобетонных покрытиях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245,54</w:t>
            </w:r>
          </w:p>
        </w:tc>
      </w:tr>
      <w:tr w:rsidR="00262DC8" w:rsidRPr="00262DC8" w:rsidTr="00682D2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C8" w:rsidRPr="00262DC8" w:rsidRDefault="00262DC8" w:rsidP="00262D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 xml:space="preserve">Устройство асфальтобетонных покрытий дорожек и </w:t>
            </w:r>
            <w:proofErr w:type="gramStart"/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тротуаров</w:t>
            </w:r>
            <w:proofErr w:type="gramEnd"/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 xml:space="preserve"> однослойных из литой мелкозернистой асфальтобетонной смеси толщиной 3 см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261,38</w:t>
            </w:r>
          </w:p>
        </w:tc>
      </w:tr>
      <w:tr w:rsidR="00262DC8" w:rsidRPr="00262DC8" w:rsidTr="00682D2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C8" w:rsidRPr="00262DC8" w:rsidRDefault="00262DC8" w:rsidP="00262D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Камни бортовые: БР 100.20.8 /бетон В22,5 (М300), объем 0,016 м3/ (ГОСТ 6665-91)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183,26</w:t>
            </w:r>
          </w:p>
        </w:tc>
      </w:tr>
      <w:tr w:rsidR="00262DC8" w:rsidRPr="00262DC8" w:rsidTr="00682D2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C8" w:rsidRPr="00262DC8" w:rsidRDefault="00262DC8" w:rsidP="00262D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Установка бортовых камней бетонных: при цементобетонных покрытиях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245,54</w:t>
            </w:r>
          </w:p>
        </w:tc>
      </w:tr>
      <w:tr w:rsidR="00262DC8" w:rsidRPr="00262DC8" w:rsidTr="00682D2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C8" w:rsidRPr="00262DC8" w:rsidRDefault="00262DC8" w:rsidP="00262D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395,66</w:t>
            </w:r>
          </w:p>
        </w:tc>
      </w:tr>
      <w:tr w:rsidR="00262DC8" w:rsidRPr="00262DC8" w:rsidTr="00682D2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C8" w:rsidRPr="00262DC8" w:rsidRDefault="00262DC8" w:rsidP="00262D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Решетка ограждения металлическая: ОС-Т15-00 высотой 0,5 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п.</w:t>
            </w:r>
            <w:proofErr w:type="gramStart"/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1681,15</w:t>
            </w:r>
          </w:p>
        </w:tc>
      </w:tr>
      <w:tr w:rsidR="00262DC8" w:rsidRPr="00262DC8" w:rsidTr="00682D2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C8" w:rsidRPr="00262DC8" w:rsidRDefault="00262DC8" w:rsidP="00262D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Скамья деревянная, размеры 1500х600х840 мм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16836,66</w:t>
            </w:r>
          </w:p>
        </w:tc>
      </w:tr>
      <w:tr w:rsidR="00262DC8" w:rsidRPr="00262DC8" w:rsidTr="00682D2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C8" w:rsidRPr="00262DC8" w:rsidRDefault="00262DC8" w:rsidP="00262D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2689,15</w:t>
            </w:r>
          </w:p>
        </w:tc>
      </w:tr>
      <w:tr w:rsidR="00262DC8" w:rsidRPr="00262DC8" w:rsidTr="00682D2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C8" w:rsidRPr="00262DC8" w:rsidRDefault="00262DC8" w:rsidP="00262D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Чаша для цветов, диаметр 600 мм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3787,38</w:t>
            </w:r>
          </w:p>
        </w:tc>
      </w:tr>
      <w:tr w:rsidR="00262DC8" w:rsidRPr="00262DC8" w:rsidTr="00682D2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C8" w:rsidRPr="00262DC8" w:rsidRDefault="00262DC8" w:rsidP="00262D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Калина, высота 1,25-1,5 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2075,45</w:t>
            </w:r>
          </w:p>
        </w:tc>
      </w:tr>
      <w:tr w:rsidR="00262DC8" w:rsidRPr="00262DC8" w:rsidTr="00682D2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C8" w:rsidRPr="00262DC8" w:rsidRDefault="00262DC8" w:rsidP="00262D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104,13</w:t>
            </w:r>
          </w:p>
        </w:tc>
      </w:tr>
      <w:tr w:rsidR="00262DC8" w:rsidRPr="00262DC8" w:rsidTr="00682D2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C8" w:rsidRPr="00262DC8" w:rsidRDefault="00262DC8" w:rsidP="00262D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Игровой гимнастический комплекс для детей от 7 до 12 лет (</w:t>
            </w:r>
            <w:proofErr w:type="spellStart"/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отдельностоящие</w:t>
            </w:r>
            <w:proofErr w:type="spellEnd"/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самостоятельные малые формы: две лианы, качели двух видов, горка-скат двух видов, в середине - игровое устройство для лазания с площадкой и навесом)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473291,7</w:t>
            </w:r>
          </w:p>
        </w:tc>
      </w:tr>
      <w:tr w:rsidR="00262DC8" w:rsidRPr="00262DC8" w:rsidTr="00682D2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C8" w:rsidRPr="00262DC8" w:rsidRDefault="00262DC8" w:rsidP="00262D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 xml:space="preserve">Игровой гимнастический комплекс для детей от 7 до 12 лет (лестница для лазания; стенка; </w:t>
            </w:r>
            <w:proofErr w:type="spellStart"/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рукоход</w:t>
            </w:r>
            <w:proofErr w:type="spellEnd"/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; лиана; горка-скат с лестницей, высотой 1,5 м, крыша)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207069,83</w:t>
            </w:r>
          </w:p>
        </w:tc>
      </w:tr>
      <w:tr w:rsidR="00262DC8" w:rsidRPr="00262DC8" w:rsidTr="00682D24">
        <w:trPr>
          <w:trHeight w:val="6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62DC8" w:rsidRPr="00262DC8" w:rsidRDefault="00262DC8" w:rsidP="00262DC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 xml:space="preserve">Игровой комплекс: "МИНИ" для детей от 3 до 6 лет, </w:t>
            </w:r>
            <w:proofErr w:type="spellStart"/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 xml:space="preserve"> = 0,9 м (металл, дерево)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C8" w:rsidRPr="00262DC8" w:rsidRDefault="00262DC8" w:rsidP="00262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DC8">
              <w:rPr>
                <w:rFonts w:ascii="Times New Roman" w:eastAsia="Times New Roman" w:hAnsi="Times New Roman"/>
                <w:sz w:val="24"/>
                <w:szCs w:val="24"/>
              </w:rPr>
              <w:t>44827,3</w:t>
            </w:r>
          </w:p>
        </w:tc>
      </w:tr>
    </w:tbl>
    <w:p w:rsidR="00262DC8" w:rsidRPr="00262DC8" w:rsidRDefault="00262DC8" w:rsidP="00262DC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62DC8" w:rsidRPr="00262DC8" w:rsidRDefault="00262DC8" w:rsidP="00262DC8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val="en-US" w:eastAsia="en-US"/>
        </w:rPr>
        <w:t>VIII</w:t>
      </w:r>
      <w:r w:rsidRPr="00262DC8">
        <w:rPr>
          <w:rFonts w:ascii="Times New Roman" w:hAnsi="Times New Roman"/>
          <w:sz w:val="28"/>
          <w:szCs w:val="28"/>
          <w:lang w:eastAsia="en-US"/>
        </w:rPr>
        <w:t>. Оценка объемов и источников финансирования Программы.</w:t>
      </w:r>
    </w:p>
    <w:p w:rsidR="00262DC8" w:rsidRPr="00262DC8" w:rsidRDefault="00262DC8" w:rsidP="00262D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2DC8" w:rsidRPr="00262DC8" w:rsidRDefault="00262DC8" w:rsidP="00262D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Финансирование Программы осуществляется на принципах долевого участия с участием средств федерального, областного бюджетов, бюджета муниципального образования </w:t>
      </w:r>
      <w:proofErr w:type="spellStart"/>
      <w:r w:rsidR="009D7217">
        <w:rPr>
          <w:rFonts w:ascii="Times New Roman" w:hAnsi="Times New Roman"/>
          <w:sz w:val="28"/>
          <w:szCs w:val="28"/>
          <w:lang w:eastAsia="en-US"/>
        </w:rPr>
        <w:t>Бочкаревского</w:t>
      </w:r>
      <w:proofErr w:type="spellEnd"/>
      <w:r w:rsidR="009D7217">
        <w:rPr>
          <w:rFonts w:ascii="Times New Roman" w:hAnsi="Times New Roman"/>
          <w:sz w:val="28"/>
          <w:szCs w:val="28"/>
          <w:lang w:eastAsia="en-US"/>
        </w:rPr>
        <w:t xml:space="preserve"> сельсовета </w:t>
      </w:r>
      <w:bookmarkStart w:id="0" w:name="_GoBack"/>
      <w:bookmarkEnd w:id="0"/>
      <w:r w:rsidRPr="00262DC8">
        <w:rPr>
          <w:rFonts w:ascii="Times New Roman" w:hAnsi="Times New Roman"/>
          <w:sz w:val="28"/>
          <w:szCs w:val="28"/>
          <w:lang w:eastAsia="en-US"/>
        </w:rPr>
        <w:t>и средств иных источников.</w:t>
      </w:r>
    </w:p>
    <w:p w:rsidR="00262DC8" w:rsidRPr="00262DC8" w:rsidRDefault="00262DC8" w:rsidP="00262DC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Информация по финансовому обеспечению Программы за счет всех источников финансирования и за счет средств местного бюджета (с расшифровкой по основным мероприятиям) приведена </w:t>
      </w:r>
      <w:r w:rsidRPr="00262DC8">
        <w:rPr>
          <w:rFonts w:ascii="Times New Roman" w:hAnsi="Times New Roman"/>
          <w:sz w:val="28"/>
          <w:szCs w:val="28"/>
          <w:lang w:eastAsia="en-US"/>
        </w:rPr>
        <w:t>в приложении № 4 к Программе.</w:t>
      </w:r>
    </w:p>
    <w:p w:rsidR="00262DC8" w:rsidRPr="00262DC8" w:rsidRDefault="00262DC8" w:rsidP="00262DC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Объем бюджетных ассигнований Программы составляет 16875,0 тыс. руб., в том числе 10968,5 тыс. руб. средств федерального бюджета, 5906.5 </w:t>
      </w:r>
      <w:proofErr w:type="spellStart"/>
      <w:r w:rsidRPr="00262DC8">
        <w:rPr>
          <w:rFonts w:ascii="Times New Roman" w:hAnsi="Times New Roman"/>
          <w:sz w:val="28"/>
          <w:szCs w:val="28"/>
          <w:lang w:eastAsia="en-US"/>
        </w:rPr>
        <w:t>тыс</w:t>
      </w:r>
      <w:proofErr w:type="gramStart"/>
      <w:r w:rsidRPr="00262DC8">
        <w:rPr>
          <w:rFonts w:ascii="Times New Roman" w:hAnsi="Times New Roman"/>
          <w:sz w:val="28"/>
          <w:szCs w:val="28"/>
          <w:lang w:eastAsia="en-US"/>
        </w:rPr>
        <w:t>.р</w:t>
      </w:r>
      <w:proofErr w:type="gramEnd"/>
      <w:r w:rsidRPr="00262DC8">
        <w:rPr>
          <w:rFonts w:ascii="Times New Roman" w:hAnsi="Times New Roman"/>
          <w:sz w:val="28"/>
          <w:szCs w:val="28"/>
          <w:lang w:eastAsia="en-US"/>
        </w:rPr>
        <w:t>уб</w:t>
      </w:r>
      <w:proofErr w:type="spellEnd"/>
      <w:r w:rsidRPr="00262DC8">
        <w:rPr>
          <w:rFonts w:ascii="Times New Roman" w:hAnsi="Times New Roman"/>
          <w:sz w:val="28"/>
          <w:szCs w:val="28"/>
          <w:lang w:eastAsia="en-US"/>
        </w:rPr>
        <w:t>. средств областного бюджета, 843.0 тыс. руб. средства местного бюджета</w:t>
      </w:r>
    </w:p>
    <w:p w:rsidR="00262DC8" w:rsidRPr="00262DC8" w:rsidRDefault="00262DC8" w:rsidP="00262DC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2DC8" w:rsidRPr="00262DC8" w:rsidRDefault="00262DC8" w:rsidP="00262D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2DC8" w:rsidRPr="00262DC8" w:rsidRDefault="00262DC8" w:rsidP="00262DC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62DC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262DC8" w:rsidRDefault="00262DC8"/>
    <w:sectPr w:rsidR="0026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70E3"/>
    <w:multiLevelType w:val="hybridMultilevel"/>
    <w:tmpl w:val="1AC42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23505"/>
    <w:multiLevelType w:val="hybridMultilevel"/>
    <w:tmpl w:val="0DB64FEC"/>
    <w:lvl w:ilvl="0" w:tplc="865CF47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C4DED"/>
    <w:multiLevelType w:val="multilevel"/>
    <w:tmpl w:val="C5E0D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C8"/>
    <w:rsid w:val="00262DC8"/>
    <w:rsid w:val="009D7217"/>
    <w:rsid w:val="00C2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C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DC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C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DC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5194</Words>
  <Characters>29606</Characters>
  <Application>Microsoft Office Word</Application>
  <DocSecurity>0</DocSecurity>
  <Lines>246</Lines>
  <Paragraphs>69</Paragraphs>
  <ScaleCrop>false</ScaleCrop>
  <Company>SPecialiST RePack</Company>
  <LinksUpToDate>false</LinksUpToDate>
  <CharactersWithSpaces>34731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2017-12-22T03:21:00Z</dcterms:created>
  <dcterms:modified xsi:type="dcterms:W3CDTF">2019-04-29T08:30:00Z</dcterms:modified>
</cp:coreProperties>
</file>