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78" w:rsidRDefault="00DE6B78" w:rsidP="00DE6B78">
      <w:pPr>
        <w:spacing w:after="0"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DE6B78" w:rsidRDefault="00DE6B78" w:rsidP="00DE6B78">
      <w:pPr>
        <w:spacing w:after="0" w:line="240" w:lineRule="auto"/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  <w:lang w:eastAsia="ru-RU"/>
        </w:rPr>
      </w:pPr>
    </w:p>
    <w:p w:rsidR="00DE6B78" w:rsidRDefault="00DE6B78" w:rsidP="00DE6B78">
      <w:pPr>
        <w:spacing w:after="0"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DE6B78" w:rsidTr="00DE6B78">
        <w:trPr>
          <w:trHeight w:val="537"/>
        </w:trPr>
        <w:tc>
          <w:tcPr>
            <w:tcW w:w="7560" w:type="dxa"/>
            <w:hideMark/>
          </w:tcPr>
          <w:p w:rsidR="00DE6B78" w:rsidRDefault="00DE6B78">
            <w:pPr>
              <w:spacing w:after="0"/>
              <w:jc w:val="center"/>
              <w:outlineLvl w:val="0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/>
                <w:highlight w:val="lightGray"/>
              </w:rPr>
              <w:t xml:space="preserve"> администрации Бочкаревского </w:t>
            </w:r>
            <w:r>
              <w:rPr>
                <w:rFonts w:ascii="Sylfaen" w:eastAsia="MS Mincho" w:hAnsi="Sylfaen"/>
                <w:highlight w:val="lightGray"/>
              </w:rPr>
              <w:t>сельсовета Черепановского района Новосибирской области</w:t>
            </w:r>
          </w:p>
        </w:tc>
        <w:tc>
          <w:tcPr>
            <w:tcW w:w="1335" w:type="dxa"/>
            <w:hideMark/>
          </w:tcPr>
          <w:p w:rsidR="00DE6B78" w:rsidRDefault="00DE6B78">
            <w:pPr>
              <w:spacing w:after="0"/>
              <w:jc w:val="center"/>
              <w:rPr>
                <w:rFonts w:ascii="Sylfaen" w:eastAsia="MS Mincho" w:hAnsi="Sylfaen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Выходит</w:t>
            </w:r>
          </w:p>
          <w:p w:rsidR="00DE6B78" w:rsidRDefault="00DE6B78">
            <w:pPr>
              <w:spacing w:after="0"/>
              <w:jc w:val="center"/>
              <w:rPr>
                <w:rFonts w:ascii="Times New Roman" w:eastAsia="MS Mincho" w:hAnsi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/>
                <w:highlight w:val="lightGray"/>
              </w:rPr>
              <w:t>с 2018 года</w:t>
            </w:r>
          </w:p>
        </w:tc>
      </w:tr>
    </w:tbl>
    <w:p w:rsidR="00DE6B78" w:rsidRDefault="00DE6B78" w:rsidP="00DE6B78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№ 1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 (</w:t>
      </w:r>
      <w:r>
        <w:rPr>
          <w:rFonts w:ascii="Times New Roman" w:eastAsia="MS Mincho" w:hAnsi="Times New Roman"/>
          <w:sz w:val="24"/>
          <w:szCs w:val="24"/>
          <w:lang w:eastAsia="ru-RU"/>
        </w:rPr>
        <w:t>8</w:t>
      </w:r>
      <w:r>
        <w:rPr>
          <w:rFonts w:ascii="Times New Roman" w:eastAsia="MS Mincho" w:hAnsi="Times New Roman"/>
          <w:sz w:val="24"/>
          <w:szCs w:val="24"/>
          <w:lang w:eastAsia="ru-RU"/>
        </w:rPr>
        <w:t>6)</w:t>
      </w:r>
    </w:p>
    <w:p w:rsidR="00DE6B78" w:rsidRDefault="00DE6B78" w:rsidP="00DE6B78">
      <w:pPr>
        <w:spacing w:after="0" w:line="240" w:lineRule="auto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4"/>
          <w:szCs w:val="24"/>
          <w:lang w:eastAsia="ru-RU"/>
        </w:rPr>
        <w:t>31 январ</w:t>
      </w:r>
      <w:r>
        <w:rPr>
          <w:rFonts w:ascii="Times New Roman" w:eastAsia="MS Mincho" w:hAnsi="Times New Roman"/>
          <w:sz w:val="24"/>
          <w:szCs w:val="24"/>
          <w:lang w:eastAsia="ru-RU"/>
        </w:rPr>
        <w:t>я 202</w:t>
      </w:r>
      <w:r>
        <w:rPr>
          <w:rFonts w:ascii="Times New Roman" w:eastAsia="MS Mincho" w:hAnsi="Times New Roman"/>
          <w:sz w:val="24"/>
          <w:szCs w:val="24"/>
          <w:lang w:eastAsia="ru-RU"/>
        </w:rPr>
        <w:t>4</w:t>
      </w:r>
      <w:r>
        <w:rPr>
          <w:rFonts w:ascii="Times New Roman" w:eastAsia="MS Mincho" w:hAnsi="Times New Roman"/>
          <w:sz w:val="24"/>
          <w:szCs w:val="24"/>
          <w:lang w:eastAsia="ru-RU"/>
        </w:rPr>
        <w:t xml:space="preserve"> год</w:t>
      </w:r>
    </w:p>
    <w:p w:rsidR="00DE6B78" w:rsidRDefault="00DE6B78" w:rsidP="00DE6B7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DE6B78" w:rsidRDefault="00DE6B78" w:rsidP="00DE6B78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НОВОСТИ РАЙОНА</w:t>
      </w:r>
    </w:p>
    <w:p w:rsidR="00DE6B78" w:rsidRDefault="00DE6B78" w:rsidP="00DE6B7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DE6B78" w:rsidRPr="00DE6B78" w:rsidRDefault="00DE6B78" w:rsidP="00DE6B78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Председатель Законодательного собрания Андрей </w:t>
      </w:r>
      <w:proofErr w:type="spellStart"/>
      <w:r w:rsidRPr="00DE6B78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>Шимкив</w:t>
      </w:r>
      <w:proofErr w:type="spellEnd"/>
      <w:r w:rsidRPr="00DE6B78">
        <w:rPr>
          <w:rFonts w:ascii="Times New Roman" w:eastAsia="Times New Roman" w:hAnsi="Times New Roman" w:cs="Times New Roman"/>
          <w:color w:val="auto"/>
          <w:kern w:val="36"/>
          <w:sz w:val="24"/>
          <w:szCs w:val="24"/>
          <w:lang w:eastAsia="ru-RU"/>
        </w:rPr>
        <w:t xml:space="preserve"> и министр ЖКХ Новосибирской области Денис Архипов запустили в р. п. Посевная газопровод 5-й очереди</w:t>
      </w:r>
    </w:p>
    <w:p w:rsidR="00DE6B78" w:rsidRPr="00DE6B78" w:rsidRDefault="00DE6B78" w:rsidP="00DE6B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В торжественном запуске газопровода 5-й очереди в р. п. Посевная также приняли участие: заместитель председателя Законодательного собрания Новосибирской области М. П. Мамедов, депутат Законодательного собрания Новосибирской области И. Г. Мороз, и. о. директора филиала ООО «Газпром Газораспределение Томск» в Новосибирской области Е. В. Глушков, глава Черепановского района С. Н. Овсянников и председатель районного Совета депутатов В. М. </w:t>
      </w:r>
      <w:proofErr w:type="spellStart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Капич</w:t>
      </w:r>
      <w:proofErr w:type="spellEnd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Законодательного собрания региона А. И. </w:t>
      </w:r>
      <w:proofErr w:type="spellStart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Шимкив</w:t>
      </w:r>
      <w:proofErr w:type="spellEnd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отметил возможности, которые открывает запуск газопровода:</w:t>
      </w:r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«Газ – это совсем другая жизнь и огромный потенциал для развития рабочего посёлка. Осталось подключить домовладения. Кроме того, здесь заложен большой объём, который способен обеспечить любое крупное предприятие».</w:t>
      </w:r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«Благодаря поручению Президента России В. В. Путина по </w:t>
      </w:r>
      <w:proofErr w:type="spellStart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догазификации</w:t>
      </w:r>
      <w:proofErr w:type="spellEnd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, за последние годы проделана внушительная созидательная работа по обеспечению населения газом. Сегодняшний запуск – итог плодотворной и эффективной совместной работы правительства региона, депутатов законодательного собрания, газоснабжающей и подрядной организаций», – сказал глава района Сергей Овсянников.</w:t>
      </w:r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Министр жилищно-коммунального хозяйства Новосибирской области Денис Архипов подчеркнул технологию строительства газопровода:</w:t>
      </w:r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«Обратите внимание, как теперь строит «Газпром» – теперь газопровод под землёй. Снаружи никаких труб, которые мешают проезду транспорта и жителям домовладений. Всё сделано качественно и на долгие годы!».</w:t>
      </w:r>
    </w:p>
    <w:p w:rsidR="00DE6B78" w:rsidRP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торжественного запуска газопровода в ГДК состоялось рабочее совещание, на котором обсуждались перспективы развития сферы ЖКХ в </w:t>
      </w:r>
      <w:proofErr w:type="spellStart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>Черепановском</w:t>
      </w:r>
      <w:proofErr w:type="spellEnd"/>
      <w:r w:rsidRPr="00DE6B78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районе.</w:t>
      </w:r>
    </w:p>
    <w:p w:rsid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B78" w:rsidRDefault="00DE6B78" w:rsidP="00DE6B78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DBE274" wp14:editId="4C3C5C80">
            <wp:extent cx="2143125" cy="1781175"/>
            <wp:effectExtent l="0" t="0" r="9525" b="9525"/>
            <wp:docPr id="21" name="Рисунок 9" descr="https://cherepanovo.nso.ru/sites/cherepanovo.nso.ru/wodby_files/files/styles/square_thumbnail/public/gallery-news/2024/01/%D0%B3%D0%BB%D1%80%D0%BB%D1%80%D0%BF%D0%BB%D0%BF%D0%BB%D0%BF%D1%80.jpg?itok=hqWo6Sh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erepanovo.nso.ru/sites/cherepanovo.nso.ru/wodby_files/files/styles/square_thumbnail/public/gallery-news/2024/01/%D0%B3%D0%BB%D1%80%D0%BB%D1%80%D0%BF%D0%BB%D0%BF%D0%BB%D0%BF%D1%80.jpg?itok=hqWo6Sh-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78" w:rsidRDefault="00DE6B78" w:rsidP="00DE6B78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 xml:space="preserve"> </w:t>
      </w:r>
    </w:p>
    <w:tbl>
      <w:tblPr>
        <w:tblpPr w:leftFromText="180" w:rightFromText="180" w:bottomFromText="200" w:vertAnchor="text" w:horzAnchor="margin" w:tblpXSpec="center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DE6B78" w:rsidTr="00DE6B78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78" w:rsidRDefault="00DE6B7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DE6B78" w:rsidRDefault="00DE6B78" w:rsidP="00DE6B78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DE6B78" w:rsidRDefault="00DE6B78" w:rsidP="00DE6B78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DE6B78" w:rsidRDefault="00DE6B78" w:rsidP="00DE6B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B78" w:rsidRDefault="00DE6B78" w:rsidP="00DE6B78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E6B78" w:rsidRDefault="00DE6B78" w:rsidP="00DE6B78">
      <w:pPr>
        <w:spacing w:after="0" w:line="240" w:lineRule="auto"/>
        <w:ind w:firstLine="567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DE6B78" w:rsidRDefault="00DE6B78" w:rsidP="00DE6B78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январе  2024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выполнены следующие работы:</w:t>
      </w:r>
    </w:p>
    <w:p w:rsidR="00DE6B78" w:rsidRDefault="00DE6B78" w:rsidP="00DE6B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1.</w:t>
      </w:r>
      <w:r>
        <w:rPr>
          <w:rFonts w:ascii="Times New Roman" w:hAnsi="Times New Roman"/>
          <w:sz w:val="24"/>
          <w:szCs w:val="24"/>
        </w:rPr>
        <w:t>Заключены контракты по очистке и вывозу снега на 2024 год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DE6B78" w:rsidRDefault="00DE6B78" w:rsidP="00DE6B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52BC2">
        <w:rPr>
          <w:rFonts w:ascii="Times New Roman" w:hAnsi="Times New Roman"/>
          <w:sz w:val="24"/>
          <w:szCs w:val="24"/>
        </w:rPr>
        <w:t xml:space="preserve"> 29.01.2024 г. </w:t>
      </w:r>
      <w:r>
        <w:rPr>
          <w:rFonts w:ascii="Times New Roman" w:hAnsi="Times New Roman"/>
          <w:sz w:val="24"/>
          <w:szCs w:val="24"/>
        </w:rPr>
        <w:t xml:space="preserve"> с ООО </w:t>
      </w:r>
      <w:proofErr w:type="spellStart"/>
      <w:r w:rsidR="00C52BC2">
        <w:rPr>
          <w:rFonts w:ascii="Times New Roman" w:hAnsi="Times New Roman"/>
          <w:sz w:val="24"/>
          <w:szCs w:val="24"/>
        </w:rPr>
        <w:t>зверохозяйство</w:t>
      </w:r>
      <w:proofErr w:type="spellEnd"/>
      <w:r w:rsidR="00C52BC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C52BC2">
        <w:rPr>
          <w:rFonts w:ascii="Times New Roman" w:hAnsi="Times New Roman"/>
          <w:sz w:val="24"/>
          <w:szCs w:val="24"/>
        </w:rPr>
        <w:t>Черепановское</w:t>
      </w:r>
      <w:proofErr w:type="spellEnd"/>
      <w:r w:rsidR="00C52BC2">
        <w:rPr>
          <w:rFonts w:ascii="Times New Roman" w:hAnsi="Times New Roman"/>
          <w:sz w:val="24"/>
          <w:szCs w:val="24"/>
        </w:rPr>
        <w:t>» на сумму 525 412 рубле;</w:t>
      </w:r>
    </w:p>
    <w:p w:rsidR="00C52BC2" w:rsidRDefault="00C52BC2" w:rsidP="00DE6B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- 30.01.2024  с МУП «Коммунальщик» на сумму 199 040 руб.</w:t>
      </w:r>
    </w:p>
    <w:p w:rsidR="00C52BC2" w:rsidRDefault="00C52BC2" w:rsidP="00DE6B7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2.Заключен контракт 30.01.2024 г. с МУП «Коммунальщик» на обслуживание уличного освещения на сумму 79 992 руб.</w:t>
      </w:r>
    </w:p>
    <w:p w:rsidR="00DE6B78" w:rsidRDefault="00DE6B78" w:rsidP="00DE6B7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</w:p>
    <w:p w:rsidR="00DE6B78" w:rsidRDefault="00DE6B78" w:rsidP="00DE6B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B78" w:rsidRDefault="00DE6B78" w:rsidP="00DE6B7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DE6B78" w:rsidTr="00DE6B78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B78" w:rsidRDefault="00DE6B78">
            <w:pPr>
              <w:spacing w:after="0"/>
              <w:jc w:val="center"/>
              <w:outlineLvl w:val="0"/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DE6B78" w:rsidRDefault="00DE6B78" w:rsidP="00DE6B78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E6B78" w:rsidRDefault="00DE6B78" w:rsidP="00DE6B7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Пушнинский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СДК</w:t>
      </w:r>
    </w:p>
    <w:p w:rsidR="00DE6B78" w:rsidRDefault="00DE6B78" w:rsidP="00DE6B7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</w:t>
      </w:r>
    </w:p>
    <w:p w:rsidR="00C52BC2" w:rsidRPr="00AA1BF6" w:rsidRDefault="00DE6B78" w:rsidP="00C52BC2">
      <w:pPr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         </w:t>
      </w:r>
      <w:r w:rsidR="00C52BC2" w:rsidRPr="00AA1BF6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Новогодние каникулы</w:t>
      </w:r>
    </w:p>
    <w:p w:rsidR="00C52BC2" w:rsidRPr="00AA1BF6" w:rsidRDefault="00C52BC2" w:rsidP="00C52BC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BF6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4F6CDB68" wp14:editId="1E29F688">
            <wp:simplePos x="0" y="0"/>
            <wp:positionH relativeFrom="column">
              <wp:posOffset>3348990</wp:posOffset>
            </wp:positionH>
            <wp:positionV relativeFrom="paragraph">
              <wp:posOffset>2112645</wp:posOffset>
            </wp:positionV>
            <wp:extent cx="294259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395" y="21349"/>
                <wp:lineTo x="21395" y="0"/>
                <wp:lineTo x="0" y="0"/>
              </wp:wrapPolygon>
            </wp:wrapTight>
            <wp:docPr id="229" name="Рисунок 229" descr="https://sun9-63.userapi.com/impg/y66OC-gDmZpsRsaZVMExFn-93mxld_LnRCW-VA/Rux3JtSp928.jpg?size=1280x960&amp;quality=95&amp;sign=99c715f0843f17f47095bae730e8b86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un9-63.userapi.com/impg/y66OC-gDmZpsRsaZVMExFn-93mxld_LnRCW-VA/Rux3JtSp928.jpg?size=1280x960&amp;quality=95&amp;sign=99c715f0843f17f47095bae730e8b86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BF6">
        <w:rPr>
          <w:rFonts w:ascii="Arial" w:hAnsi="Arial" w:cs="Arial"/>
          <w:color w:val="000000"/>
          <w:sz w:val="24"/>
          <w:szCs w:val="24"/>
        </w:rPr>
        <w:br/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Первый блин не комом100%! Наш дом культуры, распахнул свои двери, для всех желающих!</w:t>
      </w:r>
      <w:r w:rsidRPr="00AA1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"Голубой огонёк!" </w:t>
      </w:r>
      <w:r w:rsidRPr="00AA1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</w:rPr>
        <w:br/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Мероприятие прошло задорно, участники «Голубого огонька» активно принимали участие в конкурсах, водили хороводы, пели песни и танцевали. Исполняли песни под караоке.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У всех присутствующих светились глаза, и улыбка не сходила с лиц.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Домой уходили с отличным настроением, яркими впечатлениями и ожиданием следующих встреч в Новом 2024 году!!! 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PS: Все были, как одна дружная семья!</w:t>
      </w: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A1BF6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B8C56CF" wp14:editId="61EB152B">
            <wp:simplePos x="0" y="0"/>
            <wp:positionH relativeFrom="column">
              <wp:posOffset>-632460</wp:posOffset>
            </wp:positionH>
            <wp:positionV relativeFrom="paragraph">
              <wp:posOffset>128270</wp:posOffset>
            </wp:positionV>
            <wp:extent cx="353377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ight>
            <wp:docPr id="226" name="Рисунок 226" descr="https://sun9-69.userapi.com/impg/dws-Z9u5nTzxtezoJRzFHWzK-IBI_2pS5bJBbw/HyvyVBZd95I.jpg?size=1280x790&amp;quality=95&amp;sign=76546735a9969ce09963dc8ffaf56a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un9-69.userapi.com/impg/dws-Z9u5nTzxtezoJRzFHWzK-IBI_2pS5bJBbw/HyvyVBZd95I.jpg?size=1280x790&amp;quality=95&amp;sign=76546735a9969ce09963dc8ffaf56a3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BC2" w:rsidRPr="00AA1BF6" w:rsidRDefault="00C52BC2" w:rsidP="00C52B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52BC2" w:rsidRDefault="00C52BC2" w:rsidP="00C52B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52BC2" w:rsidRDefault="00C52BC2" w:rsidP="00C52B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52BC2" w:rsidRDefault="00C52BC2" w:rsidP="00C52BC2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A1BF6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1D8FF42C" wp14:editId="3696F934">
            <wp:simplePos x="0" y="0"/>
            <wp:positionH relativeFrom="column">
              <wp:posOffset>2615565</wp:posOffset>
            </wp:positionH>
            <wp:positionV relativeFrom="paragraph">
              <wp:posOffset>1951355</wp:posOffset>
            </wp:positionV>
            <wp:extent cx="3676650" cy="2238375"/>
            <wp:effectExtent l="19050" t="0" r="0" b="0"/>
            <wp:wrapTight wrapText="bothSides">
              <wp:wrapPolygon edited="0">
                <wp:start x="-112" y="0"/>
                <wp:lineTo x="-112" y="21508"/>
                <wp:lineTo x="21600" y="21508"/>
                <wp:lineTo x="21600" y="0"/>
                <wp:lineTo x="-112" y="0"/>
              </wp:wrapPolygon>
            </wp:wrapTight>
            <wp:docPr id="295" name="Рисунок 295" descr="https://sun9-64.userapi.com/impg/DN1pwEvWHyf-y9LCl5TnzHaQkyvx6AjOS0UBAA/djs2taOweNQ.jpg?size=1280x777&amp;quality=95&amp;sign=5dc4e713de90128065684a3aabbd41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s://sun9-64.userapi.com/impg/DN1pwEvWHyf-y9LCl5TnzHaQkyvx6AjOS0UBAA/djs2taOweNQ.jpg?size=1280x777&amp;quality=95&amp;sign=5dc4e713de90128065684a3aabbd41b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BF6"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8E302BA" wp14:editId="17EC7450">
            <wp:simplePos x="0" y="0"/>
            <wp:positionH relativeFrom="column">
              <wp:posOffset>-775335</wp:posOffset>
            </wp:positionH>
            <wp:positionV relativeFrom="paragraph">
              <wp:posOffset>1894205</wp:posOffset>
            </wp:positionV>
            <wp:extent cx="3157855" cy="2371725"/>
            <wp:effectExtent l="19050" t="0" r="4445" b="0"/>
            <wp:wrapTight wrapText="bothSides">
              <wp:wrapPolygon edited="0">
                <wp:start x="-130" y="0"/>
                <wp:lineTo x="-130" y="21513"/>
                <wp:lineTo x="21630" y="21513"/>
                <wp:lineTo x="21630" y="0"/>
                <wp:lineTo x="-130" y="0"/>
              </wp:wrapPolygon>
            </wp:wrapTight>
            <wp:docPr id="292" name="Рисунок 292" descr="https://sun9-73.userapi.com/impg/_-_FP6JlhXcmdTkSeRoZwuTLiHLREOXq2oCauQ/7kNUAbn8ikc.jpg?size=807x605&amp;quality=95&amp;sign=6d56c058aa4ca0c9a45e463e0a86e75a&amp;c_uniq_tag=F8bR72cJD0l81KOCoub3apKOQEpKpsTH1RJr7rDM-z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s://sun9-73.userapi.com/impg/_-_FP6JlhXcmdTkSeRoZwuTLiHLREOXq2oCauQ/7kNUAbn8ikc.jpg?size=807x605&amp;quality=95&amp;sign=6d56c058aa4ca0c9a45e463e0a86e75a&amp;c_uniq_tag=F8bR72cJD0l81KOCoub3apKOQEpKpsTH1RJr7rDM-z4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Каникулы в самом разгаре! В теплой и дружеской обстановке прошла игровая программа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«</w:t>
      </w:r>
      <w:proofErr w:type="gramStart"/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Новогодний</w:t>
      </w:r>
      <w:proofErr w:type="gramEnd"/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микс</w:t>
      </w:r>
      <w:proofErr w:type="spellEnd"/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», посвященная самому красивому и веселому празднику.</w:t>
      </w:r>
      <w:r w:rsidRPr="00AA1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</w:rPr>
        <w:br/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Ребята отправлялись в веселый и увлекательный мир веселья и задора, где показали ловкость и быстроту. Они с удовольствием принимали участие в веселых играх и конкурсах.</w:t>
      </w:r>
      <w:r w:rsidRPr="00AA1BF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получали хороший заряд бодрости и прекрасное настроение. За участие в конкурсах и играх ребята награждались сладкими призами.</w:t>
      </w:r>
      <w:r w:rsidRPr="00AA1BF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</w:rPr>
        <w:br/>
      </w:r>
      <w:r w:rsidRPr="00AA1BF6">
        <w:rPr>
          <w:rFonts w:ascii="Times New Roman" w:hAnsi="Times New Roman"/>
          <w:color w:val="000000"/>
          <w:sz w:val="24"/>
          <w:szCs w:val="24"/>
        </w:rPr>
        <w:br/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канун Рождества Христова участники клуба выходного дня "Молодушки" были приглашены на Рождественские посиделки. </w:t>
      </w:r>
      <w:r w:rsidRPr="00AA1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Встреча прошла по-семейному теплой обстановке: вспомнили, как раньше колядовали, гадали.</w:t>
      </w:r>
      <w:r w:rsidRPr="00AA1BF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>Погадали, узнав предсказания на Новый год.</w:t>
      </w: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A1BF6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6536D343" wp14:editId="0353A602">
            <wp:simplePos x="0" y="0"/>
            <wp:positionH relativeFrom="column">
              <wp:posOffset>539115</wp:posOffset>
            </wp:positionH>
            <wp:positionV relativeFrom="paragraph">
              <wp:posOffset>166370</wp:posOffset>
            </wp:positionV>
            <wp:extent cx="2914650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59" y="21449"/>
                <wp:lineTo x="21459" y="0"/>
                <wp:lineTo x="0" y="0"/>
              </wp:wrapPolygon>
            </wp:wrapTight>
            <wp:docPr id="22" name="Рисунок 22" descr="https://sun9-80.userapi.com/impg/1G290i-xRlFELt0KqVYDKBBQlvVWY5LTFHLvjw/jD3vJGFqLo0.jpg?size=1280x960&amp;quality=95&amp;sign=cb4ff02f41aaf15fc699c1644a7264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1G290i-xRlFELt0KqVYDKBBQlvVWY5LTFHLvjw/jD3vJGFqLo0.jpg?size=1280x960&amp;quality=95&amp;sign=cb4ff02f41aaf15fc699c1644a7264f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A1BF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</w:t>
      </w: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C52BC2" w:rsidRPr="00AA1BF6" w:rsidRDefault="00C52BC2" w:rsidP="00C52BC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E6B78" w:rsidRDefault="00C52BC2" w:rsidP="00C52BC2">
      <w:pPr>
        <w:rPr>
          <w:rFonts w:ascii="Times New Roman" w:eastAsiaTheme="minorHAnsi" w:hAnsi="Times New Roman"/>
          <w:b/>
          <w:sz w:val="24"/>
          <w:szCs w:val="24"/>
        </w:rPr>
      </w:pPr>
      <w:r w:rsidRPr="00AA1BF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="00DE6B78"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                            </w:t>
      </w:r>
      <w:r>
        <w:rPr>
          <w:rFonts w:ascii="Times New Roman" w:hAnsi="Times New Roman"/>
          <w:color w:val="000000"/>
          <w:sz w:val="24"/>
          <w:szCs w:val="20"/>
          <w:shd w:val="clear" w:color="auto" w:fill="FFFFFF"/>
        </w:rPr>
        <w:t xml:space="preserve">                       </w:t>
      </w:r>
      <w:proofErr w:type="spellStart"/>
      <w:r w:rsidR="00DE6B78">
        <w:rPr>
          <w:rFonts w:ascii="Times New Roman" w:eastAsiaTheme="minorHAnsi" w:hAnsi="Times New Roman"/>
          <w:b/>
          <w:sz w:val="24"/>
          <w:szCs w:val="24"/>
        </w:rPr>
        <w:t>Бочкаревский</w:t>
      </w:r>
      <w:proofErr w:type="spellEnd"/>
      <w:r w:rsidR="00DE6B78">
        <w:rPr>
          <w:rFonts w:ascii="Times New Roman" w:eastAsiaTheme="minorHAnsi" w:hAnsi="Times New Roman"/>
          <w:b/>
          <w:sz w:val="24"/>
          <w:szCs w:val="24"/>
        </w:rPr>
        <w:t xml:space="preserve"> СДК </w:t>
      </w:r>
    </w:p>
    <w:p w:rsidR="00DE6B78" w:rsidRDefault="00C52BC2" w:rsidP="00C52BC2">
      <w:pPr>
        <w:spacing w:after="0" w:line="240" w:lineRule="auto"/>
        <w:ind w:firstLine="567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77730">
        <w:rPr>
          <w:rFonts w:ascii="Times New Roman" w:hAnsi="Times New Roman"/>
          <w:sz w:val="24"/>
          <w:szCs w:val="24"/>
        </w:rPr>
        <w:t>12 января в праздничной дружественной атмосфере прошел Новогодний вечер для людей старшего поколения «Ах, этот старый Новый год». Для гостей вечера было организованно чаепитие с различными сладостями и вкусностями, а также театрализованная программа с Бабой Ягой</w:t>
      </w:r>
      <w:proofErr w:type="gramStart"/>
      <w:r w:rsidRPr="00D77730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D77730">
        <w:rPr>
          <w:rFonts w:ascii="Times New Roman" w:hAnsi="Times New Roman"/>
          <w:sz w:val="24"/>
          <w:szCs w:val="24"/>
        </w:rPr>
        <w:t>с весёлыми играми, забавными конкурсами и гаданиями. Новогодняя ёлка, праздничный декор, накрытые для чаепития столы и тихое звучание Новогодних и Рождественских мелоди</w:t>
      </w:r>
      <w:proofErr w:type="gramStart"/>
      <w:r w:rsidRPr="00D77730">
        <w:rPr>
          <w:rFonts w:ascii="Times New Roman" w:hAnsi="Times New Roman"/>
          <w:sz w:val="24"/>
          <w:szCs w:val="24"/>
        </w:rPr>
        <w:t>й-</w:t>
      </w:r>
      <w:proofErr w:type="gramEnd"/>
      <w:r w:rsidRPr="00D77730">
        <w:rPr>
          <w:rFonts w:ascii="Times New Roman" w:hAnsi="Times New Roman"/>
          <w:sz w:val="24"/>
          <w:szCs w:val="24"/>
        </w:rPr>
        <w:t xml:space="preserve">  всё это создавало ощущение доброй праздничной атмосферы. Гости с удовольствием участвовали в весёлых играх, конкурсах, а также в экспром</w:t>
      </w:r>
      <w:proofErr w:type="gramStart"/>
      <w:r w:rsidRPr="00D77730">
        <w:rPr>
          <w:rFonts w:ascii="Times New Roman" w:hAnsi="Times New Roman"/>
          <w:sz w:val="24"/>
          <w:szCs w:val="24"/>
        </w:rPr>
        <w:t>т-</w:t>
      </w:r>
      <w:proofErr w:type="gramEnd"/>
      <w:r w:rsidRPr="00D77730">
        <w:rPr>
          <w:rFonts w:ascii="Times New Roman" w:hAnsi="Times New Roman"/>
          <w:sz w:val="24"/>
          <w:szCs w:val="24"/>
        </w:rPr>
        <w:t xml:space="preserve"> театре, пели весёлые зимние песни. По традиции всех гостей пришли поздравить Дед Мороз и Снегурочка</w:t>
      </w:r>
    </w:p>
    <w:p w:rsidR="00DE6B78" w:rsidRDefault="00C52BC2" w:rsidP="00DE6B7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743200" cy="2057400"/>
            <wp:effectExtent l="0" t="0" r="0" b="0"/>
            <wp:docPr id="23" name="Рисунок 23" descr="D:\газета 2022\бочкаревский вестник 2024\cb59c277-8d34-48a2-88fa-e29935c75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азета 2022\бочкаревский вестник 2024\cb59c277-8d34-48a2-88fa-e29935c75b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B78" w:rsidRDefault="00DE6B78" w:rsidP="00DE6B78">
      <w:pPr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color w:val="000000"/>
          <w:sz w:val="26"/>
          <w:szCs w:val="26"/>
        </w:rPr>
        <w:lastRenderedPageBreak/>
        <w:t>Уважаемые жители!</w:t>
      </w:r>
    </w:p>
    <w:p w:rsidR="00DE6B78" w:rsidRDefault="00DE6B78" w:rsidP="00DE6B78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Администрация Бочкаревского сельсовета Черепановского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/>
          <w:color w:val="FF0000"/>
          <w:sz w:val="24"/>
          <w:szCs w:val="24"/>
        </w:rPr>
        <w:t>89134600927</w:t>
      </w:r>
      <w:r>
        <w:rPr>
          <w:rFonts w:ascii="Times New Roman" w:hAnsi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SMARTSUITE», </w:t>
      </w:r>
      <w:proofErr w:type="gramEnd"/>
    </w:p>
    <w:p w:rsidR="00DE6B78" w:rsidRDefault="00DE6B78" w:rsidP="00DE6B7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Глава Бочкаревского сельсовета                                                             Карпова  О.И..</w:t>
      </w:r>
    </w:p>
    <w:p w:rsidR="00DE6B78" w:rsidRDefault="00DE6B78" w:rsidP="00DE6B78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E6B78" w:rsidRDefault="00DE6B78" w:rsidP="00DE6B78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/>
          <w:b/>
          <w:sz w:val="28"/>
          <w:szCs w:val="28"/>
          <w:lang w:eastAsia="ru-RU"/>
        </w:rPr>
        <w:t>дминистрация Бочкаревского сельсовета поздравляет</w:t>
      </w:r>
    </w:p>
    <w:p w:rsidR="00DE6B78" w:rsidRDefault="00DE6B78" w:rsidP="00DE6B78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b/>
          <w:i/>
          <w:sz w:val="28"/>
          <w:szCs w:val="28"/>
        </w:rPr>
        <w:t xml:space="preserve">Юбиляров  </w:t>
      </w:r>
      <w:r w:rsidR="00C52BC2">
        <w:rPr>
          <w:rFonts w:ascii="Monotype Corsiva" w:hAnsi="Monotype Corsiva"/>
          <w:b/>
          <w:i/>
          <w:sz w:val="28"/>
          <w:szCs w:val="28"/>
        </w:rPr>
        <w:t>янва</w:t>
      </w:r>
      <w:r>
        <w:rPr>
          <w:rFonts w:ascii="Monotype Corsiva" w:hAnsi="Monotype Corsiva"/>
          <w:b/>
          <w:i/>
          <w:sz w:val="28"/>
          <w:szCs w:val="28"/>
        </w:rPr>
        <w:t>ря!</w:t>
      </w:r>
    </w:p>
    <w:p w:rsidR="00DE6B78" w:rsidRDefault="00DE6B78" w:rsidP="00DE6B78">
      <w:pPr>
        <w:spacing w:after="0"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685925"/>
            <wp:effectExtent l="0" t="0" r="0" b="9525"/>
            <wp:docPr id="3" name="Рисунок 3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2D" w:rsidRDefault="00C52BC2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Гюнтер Александру, Дятлову Валентину Ивановну</w:t>
      </w:r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Лярих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Надежду Федоровну,</w:t>
      </w:r>
      <w:r w:rsidR="00D85D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D85D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Тутову</w:t>
      </w:r>
      <w:proofErr w:type="spellEnd"/>
      <w:r w:rsidR="00D85D2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Надежду Аркадьевну, Уварова Александра Егоровича, </w:t>
      </w:r>
    </w:p>
    <w:p w:rsidR="00DE6B78" w:rsidRDefault="00D85D2D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Шеденко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Веру Николаевну</w:t>
      </w:r>
      <w:r w:rsidR="00DE6B7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!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Согреет лаской и теплом,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DE6B78" w:rsidRDefault="00DE6B78" w:rsidP="00DE6B78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                                                      Живым и ярким огоньком</w:t>
      </w:r>
    </w:p>
    <w:p w:rsidR="00DE6B78" w:rsidRDefault="00DE6B78" w:rsidP="00DE6B7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B78" w:rsidRDefault="00DE6B78" w:rsidP="00DE6B78">
      <w:pPr>
        <w:shd w:val="clear" w:color="auto" w:fill="FFFFFF"/>
        <w:spacing w:before="10" w:after="0" w:line="192" w:lineRule="exact"/>
        <w:ind w:right="-12"/>
        <w:jc w:val="center"/>
      </w:pPr>
      <w:r>
        <w:t xml:space="preserve">                                      </w:t>
      </w:r>
    </w:p>
    <w:p w:rsidR="00DE6B78" w:rsidRDefault="00DE6B78" w:rsidP="00DE6B78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Уважаемые жители!</w:t>
      </w:r>
    </w:p>
    <w:p w:rsidR="00DE6B78" w:rsidRDefault="00DE6B78" w:rsidP="00DE6B78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вестник» обращаться в администрацию Бочкаревского сельсовета по телефону 8(383) 45 65 300.</w:t>
      </w:r>
    </w:p>
    <w:p w:rsidR="00DE6B78" w:rsidRDefault="00DE6B78" w:rsidP="00DE6B78">
      <w:pPr>
        <w:pStyle w:val="a3"/>
        <w:spacing w:before="0" w:beforeAutospacing="0" w:after="0" w:afterAutospacing="0"/>
        <w:ind w:firstLine="709"/>
        <w:jc w:val="center"/>
        <w:rPr>
          <w:b/>
          <w:sz w:val="22"/>
          <w:szCs w:val="22"/>
        </w:rPr>
      </w:pPr>
    </w:p>
    <w:p w:rsidR="00DE6B78" w:rsidRDefault="00DE6B78" w:rsidP="00DE6B78">
      <w:pPr>
        <w:shd w:val="clear" w:color="auto" w:fill="FFFFFF"/>
        <w:spacing w:after="0" w:line="240" w:lineRule="auto"/>
        <w:ind w:right="-12"/>
        <w:jc w:val="center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47800"/>
            <wp:effectExtent l="0" t="0" r="9525" b="0"/>
            <wp:docPr id="2" name="Рисунок 2" descr="vazhnaya-informats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azhnaya-informatsiy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2D" w:rsidRDefault="00D85D2D" w:rsidP="00D85D2D">
      <w:pPr>
        <w:shd w:val="clear" w:color="auto" w:fill="FFFFFF"/>
        <w:spacing w:after="675" w:line="585" w:lineRule="atLeast"/>
        <w:jc w:val="center"/>
        <w:outlineLvl w:val="0"/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b/>
          <w:bCs/>
          <w:color w:val="101010"/>
          <w:kern w:val="36"/>
          <w:sz w:val="24"/>
          <w:szCs w:val="24"/>
          <w:lang w:eastAsia="ru-RU"/>
        </w:rPr>
        <w:t>Ранее возникшие права на земельные участки</w:t>
      </w:r>
    </w:p>
    <w:p w:rsidR="00D85D2D" w:rsidRPr="00D85D2D" w:rsidRDefault="00D85D2D" w:rsidP="00D85D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Ранее возникшие права на земельные участки - это права, которые возникли до вступления в силу действующего земельного законодательства.  Такие права могут включать в себя право собственности, право пользования или аренды земельного участка.</w:t>
      </w:r>
    </w:p>
    <w:p w:rsidR="00D85D2D" w:rsidRPr="00D85D2D" w:rsidRDefault="00D85D2D" w:rsidP="00D85D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Проверить, внесены ли в Единый государственный реестр недвижимости сведения о принадлежащих вам объектах и правах на них, можно через электронные сервисы на сайте </w:t>
      </w:r>
      <w:proofErr w:type="spellStart"/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Росреестра</w:t>
      </w:r>
      <w:proofErr w:type="spellEnd"/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 xml:space="preserve"> (в Личном кабинете или в разделе «Справочная информация по объектам недвижимости в режиме </w:t>
      </w:r>
      <w:proofErr w:type="spellStart"/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on-line</w:t>
      </w:r>
      <w:proofErr w:type="spellEnd"/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»), с помощью Единого портала государственных и муниципальных услуг. Также можно обратиться в МФЦ с запросом о выдаче информации в виде выписки из Единого государственного реестра недвижимости.</w:t>
      </w:r>
    </w:p>
    <w:p w:rsidR="00D85D2D" w:rsidRPr="00D85D2D" w:rsidRDefault="00D85D2D" w:rsidP="00D85D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В процессе оформления прав на земельные участки возникают определенные проблемы, связанные с ранее возникшими правами, их подтверждением и регистрацией.</w:t>
      </w:r>
    </w:p>
    <w:p w:rsidR="00D85D2D" w:rsidRPr="00D85D2D" w:rsidRDefault="00D85D2D" w:rsidP="00D85D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Например, отсутствие документов, подтверждающих права на земельные участки. Иногда у пользователей земельных участков отсутствуют документы, подтверждающие возникновение прав на землю. Это может быть связано с различными причинами, например, утратой или порчей документов в результате стихийных бедствий или пожаров, а также с тем, что документы не были оформлены в соответствии с действующим на тот момент законодательством.</w:t>
      </w:r>
    </w:p>
    <w:p w:rsidR="00D85D2D" w:rsidRPr="00D85D2D" w:rsidRDefault="00D85D2D" w:rsidP="00D85D2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85D2D">
        <w:rPr>
          <w:rFonts w:ascii="Times New Roman" w:eastAsia="Times New Roman" w:hAnsi="Times New Roman"/>
          <w:sz w:val="24"/>
          <w:szCs w:val="24"/>
          <w:lang w:eastAsia="ru-RU"/>
        </w:rPr>
        <w:t>Для решения этой проблемы необходимо обратиться в местные органы власти или архивы для восстановления и получения дубликатов или копий утраченных документов. В случае невозможности восстановления документов – факт владения земельным участком можно доказать в судебном порядке.</w:t>
      </w: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65-216 Глава Бочкаревского сельсовета Карпова О.И.</w:t>
      </w: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65-300 специалисты Бочкаревского сельсовета</w:t>
      </w: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21-368 приемная районной администрации</w:t>
      </w:r>
    </w:p>
    <w:p w:rsidR="00DE6B78" w:rsidRDefault="00DE6B78" w:rsidP="00DE6B78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DE6B78" w:rsidRDefault="00DE6B78" w:rsidP="00DE6B78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УЧРЕДИТЕЛИ:</w:t>
      </w:r>
    </w:p>
    <w:p w:rsidR="00DE6B78" w:rsidRDefault="00DE6B78" w:rsidP="00DE6B78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администрация Бочкаревского сельсовета Черепановского района Новосибирской области.</w:t>
      </w:r>
    </w:p>
    <w:p w:rsidR="00DE6B78" w:rsidRDefault="00DE6B78" w:rsidP="00DE6B78">
      <w:pPr>
        <w:spacing w:after="0" w:line="240" w:lineRule="auto"/>
        <w:ind w:right="-12"/>
        <w:outlineLvl w:val="0"/>
        <w:rPr>
          <w:rFonts w:ascii="Times New Roman" w:eastAsia="MS Mincho" w:hAnsi="Times New Roman"/>
          <w:sz w:val="24"/>
          <w:szCs w:val="24"/>
          <w:lang w:eastAsia="ru-RU"/>
        </w:rPr>
      </w:pPr>
    </w:p>
    <w:p w:rsidR="00DE6B78" w:rsidRDefault="00DE6B78" w:rsidP="00DE6B78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РЕДАКЦИОННЫЙ  СОВЕТ</w:t>
      </w:r>
    </w:p>
    <w:p w:rsidR="00DE6B78" w:rsidRDefault="00DE6B78" w:rsidP="00DE6B7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Карпова  О.И.    -   председатель Редакционного совета</w:t>
      </w:r>
    </w:p>
    <w:p w:rsidR="00DE6B78" w:rsidRDefault="00DE6B78" w:rsidP="00DE6B7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Астафьева И.А.  - член Редакционного совета</w:t>
      </w:r>
    </w:p>
    <w:p w:rsidR="00DE6B78" w:rsidRDefault="00DE6B78" w:rsidP="00DE6B7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Кондрашова О.Е. - член Редакционного совета</w:t>
      </w:r>
    </w:p>
    <w:p w:rsidR="00DE6B78" w:rsidRDefault="00DE6B78" w:rsidP="00DE6B78">
      <w:pPr>
        <w:spacing w:after="0" w:line="240" w:lineRule="auto"/>
        <w:ind w:left="284" w:right="-1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Шипилова Н.В.   - член Редакционного совета</w:t>
      </w:r>
    </w:p>
    <w:p w:rsidR="00DE6B78" w:rsidRDefault="00DE6B78" w:rsidP="00DE6B78">
      <w:pPr>
        <w:spacing w:after="0" w:line="240" w:lineRule="auto"/>
        <w:ind w:left="284" w:right="-1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_________________________</w:t>
      </w:r>
    </w:p>
    <w:p w:rsidR="00DE6B78" w:rsidRDefault="00DE6B78" w:rsidP="00DE6B78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АДРЕС АДМИНИСТРАЦИИ:</w:t>
      </w:r>
    </w:p>
    <w:p w:rsidR="00DE6B78" w:rsidRDefault="00DE6B78" w:rsidP="00DE6B7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633531 </w:t>
      </w:r>
    </w:p>
    <w:p w:rsidR="00DE6B78" w:rsidRDefault="00DE6B78" w:rsidP="00DE6B7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Новосибирская область</w:t>
      </w:r>
    </w:p>
    <w:p w:rsidR="00DE6B78" w:rsidRDefault="00DE6B78" w:rsidP="00DE6B78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/>
          <w:sz w:val="20"/>
          <w:szCs w:val="20"/>
          <w:lang w:eastAsia="ru-RU"/>
        </w:rPr>
        <w:t xml:space="preserve"> район</w:t>
      </w:r>
    </w:p>
    <w:p w:rsidR="00DE6B78" w:rsidRDefault="00DE6B78" w:rsidP="00DE6B7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DE6B78" w:rsidRDefault="00DE6B78" w:rsidP="00DE6B78"/>
    <w:p w:rsidR="00DE6B78" w:rsidRDefault="00DE6B78" w:rsidP="00DE6B78"/>
    <w:p w:rsidR="00DE6B78" w:rsidRDefault="00DE6B78" w:rsidP="00DE6B78"/>
    <w:p w:rsidR="00DE6B78" w:rsidRDefault="00DE6B78" w:rsidP="00DE6B78"/>
    <w:p w:rsidR="00DE6B78" w:rsidRDefault="00DE6B78" w:rsidP="00DE6B78"/>
    <w:p w:rsidR="00F6130F" w:rsidRDefault="00F6130F"/>
    <w:sectPr w:rsidR="00F61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FC0" w:rsidRDefault="005D1FC0" w:rsidP="00DE6B78">
      <w:pPr>
        <w:spacing w:after="0" w:line="240" w:lineRule="auto"/>
      </w:pPr>
      <w:r>
        <w:separator/>
      </w:r>
    </w:p>
  </w:endnote>
  <w:endnote w:type="continuationSeparator" w:id="0">
    <w:p w:rsidR="005D1FC0" w:rsidRDefault="005D1FC0" w:rsidP="00DE6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FC0" w:rsidRDefault="005D1FC0" w:rsidP="00DE6B78">
      <w:pPr>
        <w:spacing w:after="0" w:line="240" w:lineRule="auto"/>
      </w:pPr>
      <w:r>
        <w:separator/>
      </w:r>
    </w:p>
  </w:footnote>
  <w:footnote w:type="continuationSeparator" w:id="0">
    <w:p w:rsidR="005D1FC0" w:rsidRDefault="005D1FC0" w:rsidP="00DE6B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E5DCF"/>
    <w:multiLevelType w:val="hybridMultilevel"/>
    <w:tmpl w:val="1D42E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59D7C6A"/>
    <w:multiLevelType w:val="hybridMultilevel"/>
    <w:tmpl w:val="C0787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B78"/>
    <w:rsid w:val="005D1FC0"/>
    <w:rsid w:val="00C52BC2"/>
    <w:rsid w:val="00D85D2D"/>
    <w:rsid w:val="00DE6B78"/>
    <w:rsid w:val="00F6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E6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6B7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DE6B7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DE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B78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6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E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6B7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E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B7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E6B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6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6B7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uiPriority w:val="99"/>
    <w:semiHidden/>
    <w:rsid w:val="00DE6B78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5">
    <w:name w:val="Balloon Text"/>
    <w:basedOn w:val="a"/>
    <w:link w:val="a6"/>
    <w:uiPriority w:val="99"/>
    <w:semiHidden/>
    <w:unhideWhenUsed/>
    <w:rsid w:val="00DE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6B78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E6B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DE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6B7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DE6B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6B7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67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45449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3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439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7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2024-01-31T09:49:00Z</dcterms:created>
  <dcterms:modified xsi:type="dcterms:W3CDTF">2024-01-31T10:20:00Z</dcterms:modified>
</cp:coreProperties>
</file>