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B4" w:rsidRDefault="00096CB4" w:rsidP="00096CB4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096CB4" w:rsidRDefault="00096CB4" w:rsidP="00096CB4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096CB4" w:rsidRDefault="00096CB4" w:rsidP="00096CB4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096CB4" w:rsidTr="00096CB4">
        <w:trPr>
          <w:trHeight w:val="537"/>
        </w:trPr>
        <w:tc>
          <w:tcPr>
            <w:tcW w:w="7560" w:type="dxa"/>
            <w:hideMark/>
          </w:tcPr>
          <w:p w:rsidR="00096CB4" w:rsidRDefault="00096CB4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096CB4" w:rsidRDefault="00096CB4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096CB4" w:rsidRDefault="00096CB4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096CB4" w:rsidRDefault="00096CB4" w:rsidP="00096CB4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№ </w:t>
      </w:r>
      <w:r w:rsidR="000C7B4A">
        <w:rPr>
          <w:rFonts w:ascii="Times New Roman" w:eastAsia="MS Mincho" w:hAnsi="Times New Roman"/>
          <w:sz w:val="24"/>
          <w:szCs w:val="24"/>
          <w:lang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(8</w:t>
      </w:r>
      <w:r w:rsidR="000C7B4A">
        <w:rPr>
          <w:rFonts w:ascii="Times New Roman" w:eastAsia="MS Mincho" w:hAnsi="Times New Roman"/>
          <w:sz w:val="24"/>
          <w:szCs w:val="24"/>
          <w:lang w:eastAsia="ru-RU"/>
        </w:rPr>
        <w:t>7</w:t>
      </w:r>
      <w:r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096CB4" w:rsidRDefault="000C7B4A" w:rsidP="00096CB4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28</w:t>
      </w:r>
      <w:r w:rsidR="00096CB4">
        <w:rPr>
          <w:rFonts w:ascii="Times New Roman" w:eastAsia="MS Mincho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/>
          <w:sz w:val="24"/>
          <w:szCs w:val="24"/>
          <w:lang w:eastAsia="ru-RU"/>
        </w:rPr>
        <w:t>феврал</w:t>
      </w:r>
      <w:r w:rsidR="00096CB4">
        <w:rPr>
          <w:rFonts w:ascii="Times New Roman" w:eastAsia="MS Mincho" w:hAnsi="Times New Roman"/>
          <w:sz w:val="24"/>
          <w:szCs w:val="24"/>
          <w:lang w:eastAsia="ru-RU"/>
        </w:rPr>
        <w:t>я 2024 год</w:t>
      </w:r>
    </w:p>
    <w:p w:rsidR="00096CB4" w:rsidRDefault="00096CB4" w:rsidP="00096CB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96CB4" w:rsidRDefault="00096CB4" w:rsidP="00096CB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096CB4" w:rsidRDefault="00096CB4" w:rsidP="00096C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C7B4A" w:rsidRPr="000C7B4A" w:rsidRDefault="000C7B4A" w:rsidP="000C7B4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101010"/>
          <w:kern w:val="36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 w:cs="Times New Roman"/>
          <w:color w:val="101010"/>
          <w:kern w:val="36"/>
          <w:sz w:val="24"/>
          <w:szCs w:val="24"/>
          <w:lang w:eastAsia="ru-RU"/>
        </w:rPr>
        <w:t>В районном Дворце культуры прошло торжественное мероприятие «День трудовых коллективов»</w:t>
      </w:r>
    </w:p>
    <w:p w:rsidR="000C7B4A" w:rsidRPr="000C7B4A" w:rsidRDefault="000C7B4A" w:rsidP="000C7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В ежегодном торжественном собрании лучших представителей трудовых коллективов Черепановского района приняли участие заслуженные представители различных сфер занятости района, руководители предприятий, главы муниципальных образований, представители общественности и молодежных организаций, депутаты различных уровней, глава Черепановского района С. Н. Овсянников и председатель районного Совета депутатов В. М.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Капич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. В числе почетных гостей – министр науки и инновационной политики Новосибирской области В. В. Васильев, депутат Законодательного собрания региона И. Г. Мороз, глава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Маслянинского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П. Г. Прилепа и глава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Сузунского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В. В. Горшков.</w:t>
      </w:r>
    </w:p>
    <w:p w:rsidR="000C7B4A" w:rsidRPr="000C7B4A" w:rsidRDefault="000C7B4A" w:rsidP="000C7B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Выступая с докладом и подводя итоги 2023 года, глава Черепановского района С. Н. Овсянников озвучил наиболее значимые достижения района.</w:t>
      </w:r>
    </w:p>
    <w:p w:rsidR="000C7B4A" w:rsidRPr="000C7B4A" w:rsidRDefault="000C7B4A" w:rsidP="000C7B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«Плодотворная созидательная работа на благо родной земли, региона и страны в целом </w:t>
      </w:r>
      <w:proofErr w:type="gram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принесла значительные результаты</w:t>
      </w:r>
      <w:proofErr w:type="gram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которыми, без преувеличения, может гордиться каждый из нас. Ведь всё доброе, что было сделано, во многом реализовано благодаря труду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черепановцев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!», – подчеркнул Сергей Николаевич.</w:t>
      </w:r>
    </w:p>
    <w:p w:rsidR="000C7B4A" w:rsidRPr="000C7B4A" w:rsidRDefault="000C7B4A" w:rsidP="000C7B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Министр науки и инновационной политики Новосибирской области Вадим Васильев отметил, что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Черепановский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занимает лидирующие позиции в регионе по многим показателям.</w:t>
      </w:r>
    </w:p>
    <w:p w:rsidR="000C7B4A" w:rsidRPr="000C7B4A" w:rsidRDefault="000C7B4A" w:rsidP="000C7B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В рамках торжественной части собрания прошло награждения Почётными грамотами и Благодарственными письмами Губернатора, Законодательного собрания, Центральной избирательной комиссии, главы Черепановского района и районного Совета депутатов.</w:t>
      </w:r>
    </w:p>
    <w:p w:rsidR="000C7B4A" w:rsidRPr="000C7B4A" w:rsidRDefault="000C7B4A" w:rsidP="000C7B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Артисты РСКЦ им. С. </w:t>
      </w:r>
      <w:proofErr w:type="spellStart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>Жданько</w:t>
      </w:r>
      <w:proofErr w:type="spellEnd"/>
      <w:r w:rsidRPr="000C7B4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представили яркую и насыщенную концертную программу. В фойе Двора культуры работала ярмарка-выставка предприятий, индивидуальных предпринимателей и общественных организаций района.</w:t>
      </w:r>
    </w:p>
    <w:p w:rsidR="000C7B4A" w:rsidRPr="000C7B4A" w:rsidRDefault="000C7B4A" w:rsidP="000C7B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7B4A" w:rsidRPr="000C7B4A" w:rsidRDefault="000C7B4A" w:rsidP="000C7B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B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D4EFC6" wp14:editId="76FF46DC">
            <wp:extent cx="1714500" cy="1714500"/>
            <wp:effectExtent l="0" t="0" r="0" b="0"/>
            <wp:docPr id="27" name="Рисунок 27" descr="https://cherepanovo.nso.ru/sites/cherepanovo.nso.ru/wodby_files/files/styles/square_thumbnail/public/gallery-news/2024/02/%D1%80%D0%B5%D1%80%D1%80%D1%8B%D1%80%D1%8B%D0%B0%D1%80%D0%BF%D0%B0%D1%80%D0%BE%D0%BE%D0%BE.JPG?itok=IEp2bC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erepanovo.nso.ru/sites/cherepanovo.nso.ru/wodby_files/files/styles/square_thumbnail/public/gallery-news/2024/02/%D1%80%D0%B5%D1%80%D1%80%D1%8B%D1%80%D1%8B%D0%B0%D1%80%D0%BF%D0%B0%D1%80%D0%BE%D0%BE%D0%BE.JPG?itok=IEp2bCV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B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A6DEDB" wp14:editId="34C0633B">
            <wp:extent cx="1714500" cy="1714500"/>
            <wp:effectExtent l="0" t="0" r="0" b="0"/>
            <wp:docPr id="29" name="Рисунок 29" descr="https://cherepanovo.nso.ru/sites/cherepanovo.nso.ru/wodby_files/files/styles/square_thumbnail/public/gallery-news/2024/02/%D1%8B%D0%BA%D0%B5%D1%80%D0%BA%D0%B5%D1%80%D0%BA%D1%80%D0%B5%D1%80%D0%B5%D1%80%D0%BA.JPG?itok=_forhV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panovo.nso.ru/sites/cherepanovo.nso.ru/wodby_files/files/styles/square_thumbnail/public/gallery-news/2024/02/%D1%8B%D0%BA%D0%B5%D1%80%D0%BA%D0%B5%D1%80%D0%BA%D1%80%D0%B5%D1%80%D0%B5%D1%80%D0%BA.JPG?itok=_forhVk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B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ABA905" wp14:editId="7B8015CE">
            <wp:extent cx="1714500" cy="1714500"/>
            <wp:effectExtent l="0" t="0" r="0" b="0"/>
            <wp:docPr id="30" name="slick-slide11" descr="https://cherepanovo.nso.ru/sites/cherepanovo.nso.ru/wodby_files/files/styles/square_thumbnail/public/gallery-news/2024/02/%D0%B0%D0%BF%D1%82%D0%B0%D0%BF%D1%82%D0%B0%D0%BF%D1%82%D0%BF%D0%B0%D1%82.JPG?itok=PR40ZD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ck-slide11" descr="https://cherepanovo.nso.ru/sites/cherepanovo.nso.ru/wodby_files/files/styles/square_thumbnail/public/gallery-news/2024/02/%D0%B0%D0%BF%D1%82%D0%B0%D0%BF%D1%82%D0%B0%D0%BF%D1%82%D0%BF%D0%B0%D1%82.JPG?itok=PR40ZDc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B4" w:rsidRDefault="00096CB4" w:rsidP="00096C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6CB4" w:rsidRDefault="00096CB4" w:rsidP="00096CB4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096CB4" w:rsidTr="00096CB4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CB4" w:rsidRDefault="00096CB4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экономика</w:t>
            </w:r>
          </w:p>
        </w:tc>
      </w:tr>
    </w:tbl>
    <w:p w:rsidR="00096CB4" w:rsidRDefault="00096CB4" w:rsidP="00096CB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96CB4" w:rsidRDefault="00096CB4" w:rsidP="00096CB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096CB4" w:rsidRDefault="00096CB4" w:rsidP="00096C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6CB4" w:rsidRDefault="00096CB4" w:rsidP="00096CB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96CB4" w:rsidRDefault="00096CB4" w:rsidP="00096CB4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96CB4" w:rsidRDefault="00096CB4" w:rsidP="00096CB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2510C2">
        <w:rPr>
          <w:rFonts w:ascii="Times New Roman" w:eastAsia="Times New Roman" w:hAnsi="Times New Roman"/>
          <w:sz w:val="24"/>
          <w:szCs w:val="24"/>
          <w:lang w:eastAsia="ru-RU"/>
        </w:rPr>
        <w:t>феврале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2024 года выполнены следующие работы:</w:t>
      </w:r>
    </w:p>
    <w:p w:rsidR="002510C2" w:rsidRDefault="00096CB4" w:rsidP="002510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1.Заключены контракт</w:t>
      </w:r>
      <w:r w:rsidR="002510C2">
        <w:rPr>
          <w:rFonts w:ascii="Times New Roman" w:hAnsi="Times New Roman"/>
          <w:sz w:val="24"/>
          <w:szCs w:val="24"/>
        </w:rPr>
        <w:t xml:space="preserve"> на приобретение детской площадки для </w:t>
      </w:r>
      <w:proofErr w:type="spellStart"/>
      <w:r w:rsidR="002510C2">
        <w:rPr>
          <w:rFonts w:ascii="Times New Roman" w:hAnsi="Times New Roman"/>
          <w:sz w:val="24"/>
          <w:szCs w:val="24"/>
        </w:rPr>
        <w:t>п</w:t>
      </w:r>
      <w:proofErr w:type="gramStart"/>
      <w:r w:rsidR="002510C2">
        <w:rPr>
          <w:rFonts w:ascii="Times New Roman" w:hAnsi="Times New Roman"/>
          <w:sz w:val="24"/>
          <w:szCs w:val="24"/>
        </w:rPr>
        <w:t>.Б</w:t>
      </w:r>
      <w:proofErr w:type="gramEnd"/>
      <w:r w:rsidR="002510C2">
        <w:rPr>
          <w:rFonts w:ascii="Times New Roman" w:hAnsi="Times New Roman"/>
          <w:sz w:val="24"/>
          <w:szCs w:val="24"/>
        </w:rPr>
        <w:t>очкарево</w:t>
      </w:r>
      <w:proofErr w:type="spellEnd"/>
      <w:r w:rsidR="002510C2">
        <w:rPr>
          <w:rFonts w:ascii="Times New Roman" w:hAnsi="Times New Roman"/>
          <w:sz w:val="24"/>
          <w:szCs w:val="24"/>
        </w:rPr>
        <w:t xml:space="preserve"> на сумму 500 </w:t>
      </w:r>
      <w:proofErr w:type="spellStart"/>
      <w:r w:rsidR="002510C2">
        <w:rPr>
          <w:rFonts w:ascii="Times New Roman" w:hAnsi="Times New Roman"/>
          <w:sz w:val="24"/>
          <w:szCs w:val="24"/>
        </w:rPr>
        <w:t>тыс.руб</w:t>
      </w:r>
      <w:proofErr w:type="spellEnd"/>
      <w:r w:rsidR="002510C2">
        <w:rPr>
          <w:rFonts w:ascii="Times New Roman" w:hAnsi="Times New Roman"/>
          <w:sz w:val="24"/>
          <w:szCs w:val="24"/>
        </w:rPr>
        <w:t>.;</w:t>
      </w:r>
    </w:p>
    <w:p w:rsidR="00096CB4" w:rsidRDefault="00096CB4" w:rsidP="00096C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10C2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2.</w:t>
      </w:r>
      <w:r w:rsidR="002510C2">
        <w:rPr>
          <w:rFonts w:ascii="Times New Roman" w:hAnsi="Times New Roman"/>
          <w:sz w:val="24"/>
          <w:szCs w:val="24"/>
        </w:rPr>
        <w:t xml:space="preserve">Заключен договор на </w:t>
      </w:r>
      <w:proofErr w:type="spellStart"/>
      <w:r w:rsidR="002510C2">
        <w:rPr>
          <w:rFonts w:ascii="Times New Roman" w:hAnsi="Times New Roman"/>
          <w:sz w:val="24"/>
          <w:szCs w:val="24"/>
        </w:rPr>
        <w:t>стройконтроль</w:t>
      </w:r>
      <w:proofErr w:type="spellEnd"/>
      <w:r w:rsidR="002510C2">
        <w:rPr>
          <w:rFonts w:ascii="Times New Roman" w:hAnsi="Times New Roman"/>
          <w:sz w:val="24"/>
          <w:szCs w:val="24"/>
        </w:rPr>
        <w:t xml:space="preserve"> по устройству детской площадки в </w:t>
      </w:r>
      <w:proofErr w:type="spellStart"/>
      <w:r w:rsidR="002510C2">
        <w:rPr>
          <w:rFonts w:ascii="Times New Roman" w:hAnsi="Times New Roman"/>
          <w:sz w:val="24"/>
          <w:szCs w:val="24"/>
        </w:rPr>
        <w:t>п</w:t>
      </w:r>
      <w:proofErr w:type="gramStart"/>
      <w:r w:rsidR="002510C2">
        <w:rPr>
          <w:rFonts w:ascii="Times New Roman" w:hAnsi="Times New Roman"/>
          <w:sz w:val="24"/>
          <w:szCs w:val="24"/>
        </w:rPr>
        <w:t>.П</w:t>
      </w:r>
      <w:proofErr w:type="gramEnd"/>
      <w:r w:rsidR="002510C2">
        <w:rPr>
          <w:rFonts w:ascii="Times New Roman" w:hAnsi="Times New Roman"/>
          <w:sz w:val="24"/>
          <w:szCs w:val="24"/>
        </w:rPr>
        <w:t>ушной</w:t>
      </w:r>
      <w:proofErr w:type="spellEnd"/>
      <w:r w:rsidR="002510C2">
        <w:rPr>
          <w:rFonts w:ascii="Times New Roman" w:hAnsi="Times New Roman"/>
          <w:sz w:val="24"/>
          <w:szCs w:val="24"/>
        </w:rPr>
        <w:t xml:space="preserve"> на сумму 50 </w:t>
      </w:r>
      <w:proofErr w:type="spellStart"/>
      <w:r w:rsidR="002510C2">
        <w:rPr>
          <w:rFonts w:ascii="Times New Roman" w:hAnsi="Times New Roman"/>
          <w:sz w:val="24"/>
          <w:szCs w:val="24"/>
        </w:rPr>
        <w:t>тыс.руб</w:t>
      </w:r>
      <w:proofErr w:type="spellEnd"/>
      <w:r w:rsidR="002510C2">
        <w:rPr>
          <w:rFonts w:ascii="Times New Roman" w:hAnsi="Times New Roman"/>
          <w:sz w:val="24"/>
          <w:szCs w:val="24"/>
        </w:rPr>
        <w:t>.</w:t>
      </w:r>
    </w:p>
    <w:p w:rsidR="002510C2" w:rsidRPr="002510C2" w:rsidRDefault="00096CB4" w:rsidP="002510C2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10C2" w:rsidRPr="002510C2"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СОВЕТ ДЕПУТАТОВ</w:t>
      </w:r>
    </w:p>
    <w:p w:rsidR="002510C2" w:rsidRDefault="002510C2" w:rsidP="002510C2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10C2"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БОЧКАРЕВСКОГО СЕЛЬСОВЕТА</w:t>
      </w:r>
    </w:p>
    <w:p w:rsidR="002510C2" w:rsidRDefault="002510C2" w:rsidP="002510C2">
      <w:pPr>
        <w:shd w:val="clear" w:color="auto" w:fill="FFFFFF"/>
        <w:tabs>
          <w:tab w:val="left" w:pos="72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>09.02.2024 прошла 34 сессия Совета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депутатов Бочкаревского сельсовета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Рассмотрены следующие вопросы:</w:t>
      </w:r>
    </w:p>
    <w:p w:rsidR="002510C2" w:rsidRDefault="002510C2" w:rsidP="002510C2">
      <w:pPr>
        <w:shd w:val="clear" w:color="auto" w:fill="FFFFFF"/>
        <w:tabs>
          <w:tab w:val="left" w:pos="727"/>
        </w:tabs>
        <w:spacing w:after="0" w:line="240" w:lineRule="auto"/>
        <w:rPr>
          <w:rFonts w:ascii="Times New Roman" w:hAnsi="Times New Roman"/>
          <w:szCs w:val="28"/>
        </w:rPr>
      </w:pP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2510C2">
        <w:rPr>
          <w:rFonts w:ascii="Times New Roman" w:hAnsi="Times New Roman"/>
          <w:szCs w:val="28"/>
        </w:rPr>
        <w:t xml:space="preserve"> </w:t>
      </w:r>
      <w:r w:rsidRPr="002510C2">
        <w:rPr>
          <w:rFonts w:ascii="Times New Roman" w:hAnsi="Times New Roman"/>
          <w:szCs w:val="28"/>
        </w:rPr>
        <w:t>О внесении изменений в решение тридцать третьей сессии от 28.12.2023 г № 1  «О бюджете Бочкаревского сельсовета Черепановского района Новосибирской области</w:t>
      </w:r>
      <w:r w:rsidRPr="002510C2">
        <w:rPr>
          <w:rFonts w:ascii="Times New Roman" w:hAnsi="Times New Roman"/>
          <w:i/>
          <w:szCs w:val="28"/>
        </w:rPr>
        <w:t xml:space="preserve"> </w:t>
      </w:r>
      <w:r w:rsidRPr="002510C2">
        <w:rPr>
          <w:rFonts w:ascii="Times New Roman" w:hAnsi="Times New Roman"/>
          <w:szCs w:val="28"/>
        </w:rPr>
        <w:t>на 2024 год и плановый период 2025 и 2026 годов»</w:t>
      </w:r>
      <w:r>
        <w:rPr>
          <w:rFonts w:ascii="Times New Roman" w:hAnsi="Times New Roman"/>
          <w:szCs w:val="28"/>
        </w:rPr>
        <w:t>.</w:t>
      </w:r>
    </w:p>
    <w:p w:rsidR="002510C2" w:rsidRDefault="002510C2" w:rsidP="002510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10C2">
        <w:rPr>
          <w:rFonts w:ascii="Times New Roman" w:hAnsi="Times New Roman"/>
          <w:sz w:val="24"/>
          <w:szCs w:val="24"/>
        </w:rPr>
        <w:t>2.</w:t>
      </w: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 структуры  администрации  </w:t>
      </w:r>
      <w:proofErr w:type="spellStart"/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>Бочкаревског</w:t>
      </w:r>
      <w:proofErr w:type="spellEnd"/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Черепановского района Новосибирской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510C2" w:rsidRPr="002510C2" w:rsidRDefault="002510C2" w:rsidP="002510C2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2510C2">
        <w:rPr>
          <w:rFonts w:ascii="Times New Roman" w:eastAsia="Times New Roman" w:hAnsi="Times New Roman"/>
          <w:sz w:val="24"/>
          <w:szCs w:val="24"/>
          <w:lang w:eastAsia="ru-RU"/>
        </w:rPr>
        <w:t>Об отчете главы Бочкаревского сельсовета за 2023 год</w:t>
      </w:r>
    </w:p>
    <w:p w:rsidR="00096CB4" w:rsidRDefault="00096CB4" w:rsidP="00096CB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096CB4" w:rsidTr="00096CB4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CB4" w:rsidRDefault="00096CB4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096CB4" w:rsidRDefault="00096CB4" w:rsidP="00096CB4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96CB4" w:rsidRDefault="00096CB4" w:rsidP="00096C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Пушнинский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096CB4" w:rsidRDefault="00096CB4" w:rsidP="00096CB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</w:t>
      </w:r>
    </w:p>
    <w:p w:rsidR="00F446EB" w:rsidRPr="005A558E" w:rsidRDefault="00F446EB" w:rsidP="002510C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A55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Ушедшее детство </w:t>
      </w:r>
      <w:proofErr w:type="gramStart"/>
      <w:r w:rsidRPr="005A55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Лихих</w:t>
      </w:r>
      <w:proofErr w:type="gramEnd"/>
      <w:r w:rsidRPr="005A55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90-х!</w:t>
      </w:r>
    </w:p>
    <w:p w:rsidR="00F446EB" w:rsidRDefault="00F446EB" w:rsidP="002510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8E">
        <w:rPr>
          <w:rFonts w:ascii="Times New Roman" w:hAnsi="Times New Roman"/>
          <w:color w:val="000000"/>
          <w:sz w:val="24"/>
          <w:szCs w:val="24"/>
        </w:rPr>
        <w:br/>
      </w:r>
      <w:r w:rsidRPr="005A558E">
        <w:rPr>
          <w:rFonts w:ascii="Times New Roman" w:hAnsi="Times New Roman"/>
          <w:sz w:val="24"/>
          <w:szCs w:val="24"/>
        </w:rPr>
        <w:t>10 февраля была представлена концертная программа в рамках районного конкурса "</w:t>
      </w:r>
      <w:proofErr w:type="spellStart"/>
      <w:r w:rsidRPr="005A558E">
        <w:rPr>
          <w:rFonts w:ascii="Times New Roman" w:hAnsi="Times New Roman"/>
          <w:sz w:val="24"/>
          <w:szCs w:val="24"/>
        </w:rPr>
        <w:t>Черепановские</w:t>
      </w:r>
      <w:proofErr w:type="spellEnd"/>
      <w:r w:rsidRPr="005A558E">
        <w:rPr>
          <w:rFonts w:ascii="Times New Roman" w:hAnsi="Times New Roman"/>
          <w:sz w:val="24"/>
          <w:szCs w:val="24"/>
        </w:rPr>
        <w:t xml:space="preserve"> Самоцветы".  На суд жюри была представлена программа на тему "Семья из 90-х", в которой приняли участие все клубные формирования Дома Культуры.</w:t>
      </w:r>
      <w:r w:rsidRPr="005A558E">
        <w:rPr>
          <w:rFonts w:ascii="Times New Roman" w:hAnsi="Times New Roman"/>
          <w:sz w:val="24"/>
          <w:szCs w:val="24"/>
        </w:rPr>
        <w:br/>
        <w:t xml:space="preserve">Каждый из участников не просто проявил свои творческие способности, а вложил душу. Участники представили яркие творческие номера: пели песни тех лет, танцевали. </w:t>
      </w:r>
      <w:r w:rsidRPr="005A558E">
        <w:rPr>
          <w:rFonts w:ascii="Times New Roman" w:hAnsi="Times New Roman"/>
          <w:sz w:val="24"/>
          <w:szCs w:val="24"/>
        </w:rPr>
        <w:br/>
        <w:t>На протяжении всей программы в зале царила незабываемая атмосфера, зрители с нетерпением ждали и поддерживали каждого участника.</w:t>
      </w:r>
      <w:r w:rsidRPr="005A558E">
        <w:rPr>
          <w:rFonts w:ascii="Times New Roman" w:hAnsi="Times New Roman"/>
          <w:sz w:val="24"/>
          <w:szCs w:val="24"/>
        </w:rPr>
        <w:br/>
        <w:t xml:space="preserve">В фойе Дома Культуры была оформлена фотозона, а специалисты Библиотеки организовали мини-музей тех лет. </w:t>
      </w:r>
      <w:r w:rsidRPr="005A558E">
        <w:rPr>
          <w:rFonts w:ascii="Times New Roman" w:hAnsi="Times New Roman"/>
          <w:sz w:val="24"/>
          <w:szCs w:val="24"/>
        </w:rPr>
        <w:br/>
        <w:t>Так же каждый из гостей смог побывать в "столовой" и перекусить.</w:t>
      </w:r>
    </w:p>
    <w:p w:rsidR="00096CB4" w:rsidRDefault="00F446EB" w:rsidP="00F446EB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2F8F20">
            <wp:extent cx="2243455" cy="1682750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CB4" w:rsidRDefault="00096CB4" w:rsidP="00096CB4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    </w:t>
      </w:r>
      <w:proofErr w:type="spellStart"/>
      <w:r>
        <w:rPr>
          <w:rFonts w:ascii="Times New Roman" w:eastAsiaTheme="minorHAnsi" w:hAnsi="Times New Roman"/>
          <w:b/>
          <w:sz w:val="24"/>
          <w:szCs w:val="24"/>
        </w:rPr>
        <w:t>Бочкаревский</w:t>
      </w:r>
      <w:proofErr w:type="spellEnd"/>
      <w:r>
        <w:rPr>
          <w:rFonts w:ascii="Times New Roman" w:eastAsiaTheme="minorHAnsi" w:hAnsi="Times New Roman"/>
          <w:b/>
          <w:sz w:val="24"/>
          <w:szCs w:val="24"/>
        </w:rPr>
        <w:t xml:space="preserve"> СДК </w:t>
      </w:r>
    </w:p>
    <w:p w:rsidR="002510C2" w:rsidRDefault="002510C2" w:rsidP="002510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10C2">
        <w:rPr>
          <w:rFonts w:ascii="Times New Roman" w:hAnsi="Times New Roman"/>
          <w:sz w:val="24"/>
          <w:szCs w:val="24"/>
          <w:shd w:val="clear" w:color="auto" w:fill="FFFFFF"/>
        </w:rPr>
        <w:t>23 февраля – праздник мужества, силы духа, воинской доблести и преданного служения интересам России.</w:t>
      </w:r>
      <w:r w:rsidRPr="002510C2">
        <w:rPr>
          <w:rFonts w:ascii="Times New Roman" w:hAnsi="Times New Roman"/>
          <w:sz w:val="24"/>
          <w:szCs w:val="24"/>
        </w:rPr>
        <w:br/>
      </w:r>
      <w:r w:rsidRPr="002510C2">
        <w:rPr>
          <w:rFonts w:ascii="Times New Roman" w:hAnsi="Times New Roman"/>
          <w:sz w:val="24"/>
          <w:szCs w:val="24"/>
          <w:shd w:val="clear" w:color="auto" w:fill="FFFFFF"/>
        </w:rPr>
        <w:t>В преддверии Дня защитника Отечества в «</w:t>
      </w:r>
      <w:proofErr w:type="spellStart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>Бочкаревском</w:t>
      </w:r>
      <w:proofErr w:type="spellEnd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 xml:space="preserve"> СДК» состоялся большой праздничный концерт. На </w:t>
      </w:r>
      <w:proofErr w:type="gramStart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>котором</w:t>
      </w:r>
      <w:proofErr w:type="gramEnd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 xml:space="preserve">, жителям нашего поселка  свое творчество подарили творческие коллективы Районного социально – культурного центра им. С.А. </w:t>
      </w:r>
      <w:proofErr w:type="spellStart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>Жданько</w:t>
      </w:r>
      <w:proofErr w:type="spellEnd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 xml:space="preserve">. Вокальный дуэт «Двоеточие», вокальное трио «Многоточие», солистка Виктория </w:t>
      </w:r>
      <w:proofErr w:type="spellStart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>Кожекина</w:t>
      </w:r>
      <w:proofErr w:type="spellEnd"/>
      <w:r w:rsidRPr="002510C2">
        <w:rPr>
          <w:rFonts w:ascii="Times New Roman" w:hAnsi="Times New Roman"/>
          <w:sz w:val="24"/>
          <w:szCs w:val="24"/>
          <w:shd w:val="clear" w:color="auto" w:fill="FFFFFF"/>
        </w:rPr>
        <w:t>. Зрители приветствовали аплодисментами зажигательные музыкальные номера артистов, и конечно, общая эмоциональная атмосфера праздничного концерта, в котором царил дух патриотизма и праздника, не оставила равнодушным ни одного зрителя.</w:t>
      </w:r>
    </w:p>
    <w:p w:rsidR="002510C2" w:rsidRPr="002510C2" w:rsidRDefault="002510C2" w:rsidP="002510C2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5600" cy="2179241"/>
            <wp:effectExtent l="0" t="0" r="0" b="0"/>
            <wp:docPr id="61" name="Рисунок 61" descr="D:\газета 2022\бочкаревский вестник 2024\21 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2022\бочкаревский вестник 2024\21 концер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C2" w:rsidRPr="002510C2" w:rsidRDefault="002510C2" w:rsidP="002510C2">
      <w:pPr>
        <w:jc w:val="both"/>
        <w:rPr>
          <w:rFonts w:ascii="Times New Roman" w:hAnsi="Times New Roman"/>
          <w:sz w:val="24"/>
          <w:szCs w:val="24"/>
        </w:rPr>
      </w:pPr>
      <w:r w:rsidRPr="002510C2">
        <w:rPr>
          <w:rFonts w:ascii="Times New Roman" w:hAnsi="Times New Roman"/>
          <w:sz w:val="24"/>
          <w:szCs w:val="24"/>
          <w:shd w:val="clear" w:color="auto" w:fill="FFFFFF"/>
        </w:rPr>
        <w:t>22 февраля в нашем Доме культуры прошла патриотическая встреча, посвященная Дня защитника Отечества. Наши двери распахнулись для ребят Майского и Зимовского СДК. На встрече ребят разделили на три команды, и началось соревнование. Разбирали автомат, изучали назначение и устройство </w:t>
      </w:r>
      <w:r w:rsidRPr="002510C2">
        <w:rPr>
          <w:rFonts w:ascii="Times New Roman" w:hAnsi="Times New Roman"/>
          <w:bCs/>
          <w:sz w:val="24"/>
          <w:szCs w:val="24"/>
          <w:shd w:val="clear" w:color="auto" w:fill="FFFFFF"/>
        </w:rPr>
        <w:t>ОЗК, чистили картофель на время. Ребята с большим удовольствием участвовали в испытаниях. Мероприятие закончилось большим чаепитием.</w:t>
      </w:r>
    </w:p>
    <w:p w:rsidR="00096CB4" w:rsidRPr="002510C2" w:rsidRDefault="002510C2" w:rsidP="002510C2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124200" cy="2355354"/>
            <wp:effectExtent l="0" t="0" r="0" b="6985"/>
            <wp:docPr id="62" name="Рисунок 62" descr="D:\газета 2022\бочкаревский вестник 2024\Патриотическая 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2022\бочкаревский вестник 2024\Патриотическая встреч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C2" w:rsidRDefault="002510C2" w:rsidP="00096CB4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Пушнинская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библиотека</w:t>
      </w:r>
    </w:p>
    <w:p w:rsidR="002510C2" w:rsidRDefault="002510C2" w:rsidP="002510C2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Непокорённые»</w:t>
      </w:r>
    </w:p>
    <w:p w:rsidR="002510C2" w:rsidRPr="003D26D8" w:rsidRDefault="002510C2" w:rsidP="002510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24 января, в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библиотеке, для женщин совета ветеранов поселка был проведен час мужества «Непокорённые». Библиотекарь рассказала о тяжелых испытаниях, выпавших на долю жителей осажденного города Ленинграда: о голоде и холоде, о детях и женщинах, работавших наравне с мужчинами на заводах, о защите и обороне Ленинграда.</w:t>
      </w:r>
      <w:r w:rsidRPr="003D26D8">
        <w:rPr>
          <w:rFonts w:ascii="Times New Roman" w:hAnsi="Times New Roman"/>
          <w:color w:val="000000"/>
          <w:sz w:val="24"/>
          <w:szCs w:val="24"/>
        </w:rPr>
        <w:br/>
      </w:r>
      <w:r w:rsidRPr="003D26D8">
        <w:rPr>
          <w:rFonts w:ascii="Times New Roman" w:hAnsi="Times New Roman"/>
          <w:color w:val="000000"/>
          <w:sz w:val="24"/>
          <w:szCs w:val="24"/>
        </w:rPr>
        <w:br/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особенными чувствами гости прослушали стихотворение О.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Берггольц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«Нам от тебя теперь не оторваться» и отрывок «Ленинградской симфонии» Д. Шостаковича.</w:t>
      </w:r>
    </w:p>
    <w:p w:rsidR="002510C2" w:rsidRDefault="002510C2" w:rsidP="002510C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F8C069" wp14:editId="3DFA444D">
            <wp:simplePos x="0" y="0"/>
            <wp:positionH relativeFrom="column">
              <wp:posOffset>771271</wp:posOffset>
            </wp:positionH>
            <wp:positionV relativeFrom="paragraph">
              <wp:posOffset>122726</wp:posOffset>
            </wp:positionV>
            <wp:extent cx="2399000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1B14BD" wp14:editId="3AF77D8A">
            <wp:simplePos x="0" y="0"/>
            <wp:positionH relativeFrom="column">
              <wp:posOffset>3419653</wp:posOffset>
            </wp:positionH>
            <wp:positionV relativeFrom="paragraph">
              <wp:posOffset>122632</wp:posOffset>
            </wp:positionV>
            <wp:extent cx="2398395" cy="1799590"/>
            <wp:effectExtent l="0" t="0" r="1905" b="0"/>
            <wp:wrapTight wrapText="bothSides">
              <wp:wrapPolygon edited="0"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0C2" w:rsidRDefault="002510C2" w:rsidP="002510C2"/>
    <w:p w:rsidR="002510C2" w:rsidRPr="003D26D8" w:rsidRDefault="002510C2" w:rsidP="002510C2"/>
    <w:p w:rsidR="002510C2" w:rsidRPr="003D26D8" w:rsidRDefault="002510C2" w:rsidP="002510C2"/>
    <w:p w:rsidR="002510C2" w:rsidRPr="003D26D8" w:rsidRDefault="002510C2" w:rsidP="002510C2"/>
    <w:p w:rsidR="002510C2" w:rsidRPr="003D26D8" w:rsidRDefault="002510C2" w:rsidP="002510C2"/>
    <w:p w:rsidR="002510C2" w:rsidRPr="003D26D8" w:rsidRDefault="002510C2" w:rsidP="002510C2"/>
    <w:p w:rsidR="002510C2" w:rsidRDefault="002510C2" w:rsidP="002510C2">
      <w:pPr>
        <w:jc w:val="center"/>
      </w:pP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«Интернет: безопасный, интересный, познавательный»</w:t>
      </w:r>
    </w:p>
    <w:p w:rsidR="002510C2" w:rsidRDefault="002510C2" w:rsidP="002510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 февраля, в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библиотеке, для посетителей старшего возраста и учащихся 6, 10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 прошел День информации «Интернет: безопасный, интересный, познавательный». На мероприятие была приглашена менеджер по проектам Ресурсного центра поддержки общественных инициатив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Махова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Анна Николаевна.</w:t>
      </w:r>
    </w:p>
    <w:p w:rsidR="002510C2" w:rsidRDefault="002510C2" w:rsidP="002510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ходе беседы для взрослых «Интернет без страха для тех, кому за…»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Махова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 Н. рассказала о безопасных правилах использования интернета, обсудила с присутствующими вопросы безопасности в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соцсетях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мессенджерах, безопасное поведение при переходе на сайты, правила создания и хранения паролей, как навести порядок в своих смартфонах и удалить накопившиеся ненужные файлы.</w:t>
      </w:r>
      <w:proofErr w:type="gram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Для школьников прошел урок сетевой грамотности «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без риска». Ребят познакомили с полезными ресурсами Интернета, научили комфортно и безопасно ориентироваться в </w:t>
      </w:r>
      <w:proofErr w:type="gram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Интернет-пространстве</w:t>
      </w:r>
      <w:proofErr w:type="gram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Ребята делились своими впечатлениями о пользе виртуального мира, рассказали о том, как им помогает Интернет в учёбе и общении.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В завершении мероприятия ребята приняли участие в опросе по правилам безопасности в сети интернет и получили памятку-напоминание «Безопасный Рунет».</w:t>
      </w:r>
    </w:p>
    <w:p w:rsidR="002510C2" w:rsidRDefault="002510C2" w:rsidP="002510C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97D9AB" wp14:editId="33865A5A">
            <wp:simplePos x="0" y="0"/>
            <wp:positionH relativeFrom="column">
              <wp:posOffset>3419577</wp:posOffset>
            </wp:positionH>
            <wp:positionV relativeFrom="paragraph">
              <wp:posOffset>2159</wp:posOffset>
            </wp:positionV>
            <wp:extent cx="239975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44F162" wp14:editId="23ED0968">
            <wp:simplePos x="0" y="0"/>
            <wp:positionH relativeFrom="column">
              <wp:posOffset>771271</wp:posOffset>
            </wp:positionH>
            <wp:positionV relativeFrom="paragraph">
              <wp:posOffset>2540</wp:posOffset>
            </wp:positionV>
            <wp:extent cx="2398395" cy="1799590"/>
            <wp:effectExtent l="0" t="0" r="1905" b="0"/>
            <wp:wrapThrough wrapText="bothSides">
              <wp:wrapPolygon edited="0">
                <wp:start x="0" y="0"/>
                <wp:lineTo x="0" y="21265"/>
                <wp:lineTo x="21446" y="21265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0C2" w:rsidRPr="003D26D8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3D26D8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3D26D8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3D26D8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3D26D8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Default="002510C2" w:rsidP="002510C2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«Всей семьей у книжной полки»</w:t>
      </w:r>
    </w:p>
    <w:p w:rsidR="002510C2" w:rsidRDefault="002510C2" w:rsidP="002510C2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 февраля в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СДК состоялся фестиваль «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СемьЯ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Сотрудники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библиотеки для гостей фестиваля подготовили и провели театрализовано-игровую программу «Всей семьей у книжной полки».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Библиотека стала местом, где мальчишки и девчонки веселились вместе с родителями, принимали участие в играх, отвечали на вопросы викторины, решали головоломки, искали ответы в книгах.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Окунувшись в мир сказок, гости библиотеки попробовали себя в роли персонажей известных сказок: «Репка», «Колобок», «Три медведя», «Сказка о царе </w:t>
      </w:r>
      <w:proofErr w:type="spellStart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А.С. Пушкина и «Крокодил Гена» Э. Успенского.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Семейный праздник стал для всех незабываемым и подарил много улыбок, положительных эмоций, 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78E9539" wp14:editId="13FF9FA0">
            <wp:simplePos x="0" y="0"/>
            <wp:positionH relativeFrom="column">
              <wp:posOffset>43891</wp:posOffset>
            </wp:positionH>
            <wp:positionV relativeFrom="paragraph">
              <wp:posOffset>946150</wp:posOffset>
            </wp:positionV>
            <wp:extent cx="11804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263" y="21265"/>
                <wp:lineTo x="212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97"/>
                    <a:stretch/>
                  </pic:blipFill>
                  <pic:spPr bwMode="auto">
                    <a:xfrm>
                      <a:off x="0" y="0"/>
                      <a:ext cx="1180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9B7086" wp14:editId="7638B5BE">
            <wp:simplePos x="0" y="0"/>
            <wp:positionH relativeFrom="column">
              <wp:posOffset>1304697</wp:posOffset>
            </wp:positionH>
            <wp:positionV relativeFrom="paragraph">
              <wp:posOffset>946785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8A13DE5" wp14:editId="5CD06E67">
            <wp:simplePos x="0" y="0"/>
            <wp:positionH relativeFrom="column">
              <wp:posOffset>5210708</wp:posOffset>
            </wp:positionH>
            <wp:positionV relativeFrom="paragraph">
              <wp:posOffset>946150</wp:posOffset>
            </wp:positionV>
            <wp:extent cx="14097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08" y="21265"/>
                <wp:lineTo x="2130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r="21839"/>
                    <a:stretch/>
                  </pic:blipFill>
                  <pic:spPr bwMode="auto">
                    <a:xfrm>
                      <a:off x="0" y="0"/>
                      <a:ext cx="14097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285B21" wp14:editId="7E3CE889">
            <wp:simplePos x="0" y="0"/>
            <wp:positionH relativeFrom="column">
              <wp:posOffset>2717038</wp:posOffset>
            </wp:positionH>
            <wp:positionV relativeFrom="paragraph">
              <wp:posOffset>946785</wp:posOffset>
            </wp:positionV>
            <wp:extent cx="239975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потрясающую тёплую атмосферу.</w:t>
      </w:r>
      <w:r w:rsidRPr="003D2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День памяти великого поэта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:rsidR="002510C2" w:rsidRDefault="002510C2" w:rsidP="002510C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Ежегодно 10 февраля отмечается День памяти великого поэта А.С. Пушкина. </w:t>
      </w:r>
      <w:proofErr w:type="gram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преддверии этой даты в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 прошла беседа-игра «У Лукоморья» для воспитанников детского сада «Солнышко» группы «Звездочки», «Непоседы» и «Улыбка» (воспитатели:</w:t>
      </w:r>
      <w:proofErr w:type="gram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Черняк О.В.,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Бернат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О.В., Смирнова В. Г.)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Дошкольники окунулись в мир пушкинских сказок. С удовольствием послушали о жизни и творчестве поэта.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У выставки книг «Сказки на все времена» вспомнили любимые сказки А. С. Пушкина: «Сказка о золотом петушке», «Сказка о царе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», «Сказка о попе и работнике его </w:t>
      </w:r>
      <w:proofErr w:type="spellStart"/>
      <w:proofErr w:type="gram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Балде</w:t>
      </w:r>
      <w:proofErr w:type="spellEnd"/>
      <w:proofErr w:type="gram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 «Сказка о рыбаке и рыбке».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Рассматривали иллюстрации из книг, собирали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 после с удовольствием посмотрели мультфильм студии Лукоморье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Пикчерз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«У Лукоморья…» и раскрасили раскраски по сказкам А. С. Пушкина.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 Мероприятие прошло познавательно, увлекательно и позитивно.</w:t>
      </w:r>
    </w:p>
    <w:p w:rsidR="002510C2" w:rsidRDefault="002510C2" w:rsidP="002510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1B1D106" wp14:editId="1DAC9365">
            <wp:simplePos x="0" y="0"/>
            <wp:positionH relativeFrom="column">
              <wp:posOffset>3326765</wp:posOffset>
            </wp:positionH>
            <wp:positionV relativeFrom="paragraph">
              <wp:posOffset>22860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9F56B9" wp14:editId="7BCEB731">
            <wp:simplePos x="0" y="0"/>
            <wp:positionH relativeFrom="column">
              <wp:posOffset>690981</wp:posOffset>
            </wp:positionH>
            <wp:positionV relativeFrom="paragraph">
              <wp:posOffset>22860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0C2" w:rsidRDefault="002510C2" w:rsidP="002510C2">
      <w:pPr>
        <w:ind w:firstLine="708"/>
        <w:rPr>
          <w:rFonts w:ascii="Times New Roman" w:hAnsi="Times New Roman"/>
          <w:sz w:val="24"/>
          <w:szCs w:val="24"/>
        </w:rPr>
      </w:pPr>
    </w:p>
    <w:p w:rsidR="002510C2" w:rsidRPr="008934F1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8934F1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Pr="008934F1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Default="002510C2" w:rsidP="002510C2">
      <w:pPr>
        <w:rPr>
          <w:rFonts w:ascii="Times New Roman" w:hAnsi="Times New Roman"/>
          <w:sz w:val="24"/>
          <w:szCs w:val="24"/>
        </w:rPr>
      </w:pPr>
    </w:p>
    <w:p w:rsidR="002510C2" w:rsidRDefault="002510C2" w:rsidP="002510C2">
      <w:pPr>
        <w:tabs>
          <w:tab w:val="left" w:pos="968"/>
        </w:tabs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«Назад в 90-е»</w:t>
      </w:r>
    </w:p>
    <w:p w:rsidR="002510C2" w:rsidRDefault="002510C2" w:rsidP="002510C2">
      <w:pPr>
        <w:tabs>
          <w:tab w:val="left" w:pos="96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Ушедшее детство лихих 90-х, </w:t>
      </w:r>
      <w:proofErr w:type="gram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пожалуй</w:t>
      </w:r>
      <w:proofErr w:type="gram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всем нам не забыть никогда!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 таким девизом, 10 февраля в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СДК, была представлена концертная программа в рамках районного конкурса «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Черепановские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Самоцветы». Сотрудники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библиотеки не остались в стороне и оформили для жителей поселка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ретровыставку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книг и экспонатов мини-музея «Назад в 90-е».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Атрибуты и особый дух Советского союза приветствовал всех, кто пришел окунуться в свое детство и молодость.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У выставки книг «Бестселлеры 90-х» всем желающим предлагалось вспомнить книги и </w:t>
      </w:r>
      <w:proofErr w:type="gram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авторов</w:t>
      </w:r>
      <w:proofErr w:type="gram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популярных в 1990-е годы. Также были представлены периодические издания журналов моды 90-х годов, которые с интересом полистали современные модницы.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Жители старшего поколения, с весельем вспоминали молодежный сленг 90-х и с интересом рассматривали музыкальные пластинки и кассеты со стенда «Музыка нас связала».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Ребятам особенно понравился детский уголок. Они с интересом играли и фотографировались с 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ретроигрушками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листали журналы «</w:t>
      </w:r>
      <w:proofErr w:type="spell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Мурзилка</w:t>
      </w:r>
      <w:proofErr w:type="spell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Хитом выставки стала игровая приставка, дети занимали очередь, чтобы попробовать поиграть в такие игры как: «Том и Джерри», «Чип и Дейл», «Братья Марио» </w:t>
      </w:r>
      <w:proofErr w:type="gramStart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конечно же «Танки».</w:t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Время пробежало не заметно. </w:t>
      </w:r>
    </w:p>
    <w:p w:rsidR="002510C2" w:rsidRDefault="002510C2" w:rsidP="002510C2">
      <w:pPr>
        <w:tabs>
          <w:tab w:val="left" w:pos="968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BBABEF" wp14:editId="59BFCD1C">
            <wp:simplePos x="0" y="0"/>
            <wp:positionH relativeFrom="column">
              <wp:posOffset>4333418</wp:posOffset>
            </wp:positionH>
            <wp:positionV relativeFrom="paragraph">
              <wp:posOffset>287655</wp:posOffset>
            </wp:positionV>
            <wp:extent cx="20624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47" y="21265"/>
                <wp:lineTo x="213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31"/>
                    <a:stretch/>
                  </pic:blipFill>
                  <pic:spPr bwMode="auto">
                    <a:xfrm>
                      <a:off x="0" y="0"/>
                      <a:ext cx="20624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2C8A7B" wp14:editId="7DC96C51">
            <wp:simplePos x="0" y="0"/>
            <wp:positionH relativeFrom="column">
              <wp:posOffset>2161312</wp:posOffset>
            </wp:positionH>
            <wp:positionV relativeFrom="paragraph">
              <wp:posOffset>288290</wp:posOffset>
            </wp:positionV>
            <wp:extent cx="2039929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85" y="21265"/>
                <wp:lineTo x="2138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34D6540" wp14:editId="3B320B9C">
            <wp:simplePos x="0" y="0"/>
            <wp:positionH relativeFrom="column">
              <wp:posOffset>69037</wp:posOffset>
            </wp:positionH>
            <wp:positionV relativeFrom="paragraph">
              <wp:posOffset>287655</wp:posOffset>
            </wp:positionV>
            <wp:extent cx="196723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35" y="21265"/>
                <wp:lineTo x="213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r="11274"/>
                    <a:stretch/>
                  </pic:blipFill>
                  <pic:spPr bwMode="auto">
                    <a:xfrm>
                      <a:off x="0" y="0"/>
                      <a:ext cx="19672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934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Большое спасибо всем, кто не побоялся плохой погоды и пришёл на праздник.</w:t>
      </w:r>
    </w:p>
    <w:p w:rsidR="002510C2" w:rsidRDefault="002510C2" w:rsidP="002510C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«Дарите книги с любовью – 2024»</w:t>
      </w:r>
    </w:p>
    <w:p w:rsidR="002510C2" w:rsidRPr="00190CD6" w:rsidRDefault="002510C2" w:rsidP="002510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0CD6">
        <w:rPr>
          <w:rFonts w:ascii="Times New Roman" w:hAnsi="Times New Roman"/>
          <w:color w:val="000000"/>
          <w:sz w:val="24"/>
          <w:szCs w:val="24"/>
        </w:rPr>
        <w:br/>
      </w:r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Подведены итоги восьмой </w:t>
      </w:r>
      <w:proofErr w:type="gram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общероссийской</w:t>
      </w:r>
      <w:proofErr w:type="gram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акции «Дарите книги с любовью», которая проходила в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 с 12 по 18 февраля и была приурочена к Международному дню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книгодарения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Мы благодарим Андрееву Г.А., Рогову Е.Н., Саблина А.Н.,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Киричек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А.А.,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Чибрину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Т.В.,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Клековкину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Е.М., Травкину И.И.,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Лекомцеву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О.В. и других наших отзывчивых читателей, ими были подарены 180 экземпляров книг разных жанров и тематики. Эти книги пополнят фонд нашей библиотеки, надеемся, что каждая обязательно, найдёт своего читателя.</w:t>
      </w:r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В рамках акции «Дарите книги с любовью – 2024» 16 февраля в </w:t>
      </w:r>
      <w:proofErr w:type="spellStart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190C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 проходила литературная викторина «По следам любимых книг». В течение дня все желающие принимали в ней участие, получали небольшие подарки от Банка «Пойдем!» и яркие закладки для книг «Дарите книги с любовью».</w:t>
      </w:r>
    </w:p>
    <w:p w:rsidR="002510C2" w:rsidRDefault="002510C2" w:rsidP="002510C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C4B14A3" wp14:editId="1763AC40">
            <wp:simplePos x="0" y="0"/>
            <wp:positionH relativeFrom="column">
              <wp:posOffset>-11100</wp:posOffset>
            </wp:positionH>
            <wp:positionV relativeFrom="paragraph">
              <wp:posOffset>2469</wp:posOffset>
            </wp:positionV>
            <wp:extent cx="2275027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47" y="21265"/>
                <wp:lineTo x="21347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"/>
                    <a:stretch/>
                  </pic:blipFill>
                  <pic:spPr bwMode="auto">
                    <a:xfrm>
                      <a:off x="0" y="0"/>
                      <a:ext cx="2275027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D3D09D" wp14:editId="09F70E2D">
            <wp:simplePos x="0" y="0"/>
            <wp:positionH relativeFrom="column">
              <wp:posOffset>2366010</wp:posOffset>
            </wp:positionH>
            <wp:positionV relativeFrom="paragraph">
              <wp:posOffset>3175</wp:posOffset>
            </wp:positionV>
            <wp:extent cx="25577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0C2" w:rsidRDefault="002510C2" w:rsidP="002510C2">
      <w:pPr>
        <w:rPr>
          <w:rFonts w:ascii="Times New Roman" w:hAnsi="Times New Roman"/>
          <w:b/>
          <w:color w:val="000000"/>
          <w:sz w:val="26"/>
          <w:szCs w:val="26"/>
        </w:rPr>
      </w:pPr>
    </w:p>
    <w:p w:rsidR="002510C2" w:rsidRDefault="002510C2" w:rsidP="00096CB4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2510C2" w:rsidRDefault="002510C2" w:rsidP="00096CB4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096CB4" w:rsidRDefault="002510C2" w:rsidP="00096CB4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</w:t>
      </w:r>
      <w:r w:rsidR="00096CB4">
        <w:rPr>
          <w:rFonts w:ascii="Times New Roman" w:hAnsi="Times New Roman"/>
          <w:b/>
          <w:color w:val="000000"/>
          <w:sz w:val="26"/>
          <w:szCs w:val="26"/>
        </w:rPr>
        <w:t>важаемые жители!</w:t>
      </w:r>
    </w:p>
    <w:p w:rsidR="00096CB4" w:rsidRDefault="00096CB4" w:rsidP="00096CB4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Бочкаревского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096CB4" w:rsidRDefault="00096CB4" w:rsidP="00096CB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Глава Бочкаревского сельсовета                                                             Карпова  О.И..</w:t>
      </w:r>
    </w:p>
    <w:p w:rsidR="00096CB4" w:rsidRDefault="00096CB4" w:rsidP="00096CB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96CB4" w:rsidRDefault="00096CB4" w:rsidP="00096CB4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дминистрация Бочкаревского сельсовета поздравляет</w:t>
      </w:r>
    </w:p>
    <w:p w:rsidR="00096CB4" w:rsidRDefault="00096CB4" w:rsidP="00096CB4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2510C2">
        <w:rPr>
          <w:rFonts w:ascii="Monotype Corsiva" w:hAnsi="Monotype Corsiva"/>
          <w:b/>
          <w:i/>
          <w:sz w:val="28"/>
          <w:szCs w:val="28"/>
        </w:rPr>
        <w:t>февраля</w:t>
      </w:r>
      <w:r>
        <w:rPr>
          <w:rFonts w:ascii="Monotype Corsiva" w:hAnsi="Monotype Corsiva"/>
          <w:b/>
          <w:i/>
          <w:sz w:val="28"/>
          <w:szCs w:val="28"/>
        </w:rPr>
        <w:t>!</w:t>
      </w:r>
    </w:p>
    <w:p w:rsidR="00096CB4" w:rsidRDefault="00096CB4" w:rsidP="00096CB4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685925"/>
            <wp:effectExtent l="0" t="0" r="0" b="9525"/>
            <wp:docPr id="2" name="Рисунок 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B4" w:rsidRDefault="00B243A0" w:rsidP="00B243A0">
      <w:pPr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>Колюбаева</w:t>
      </w:r>
      <w:proofErr w:type="spellEnd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ab/>
        <w:t>Людмила</w:t>
      </w:r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ab/>
        <w:t>Геннадьевна, Ярков</w:t>
      </w:r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ab/>
        <w:t xml:space="preserve">Василий Иванович, </w:t>
      </w:r>
      <w:proofErr w:type="spellStart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>Ревтова</w:t>
      </w:r>
      <w:proofErr w:type="spellEnd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ab/>
        <w:t>Вера Николаевна, Минаев</w:t>
      </w:r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ab/>
        <w:t xml:space="preserve">Александр Максимович, Гюнтер Юрий Давидович,  </w:t>
      </w:r>
      <w:proofErr w:type="spellStart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>Белик</w:t>
      </w:r>
      <w:proofErr w:type="spellEnd"/>
      <w:r w:rsidRPr="00B243A0">
        <w:rPr>
          <w:rFonts w:ascii="Monotype Corsiva" w:eastAsiaTheme="minorHAnsi" w:hAnsi="Monotype Corsiva" w:cstheme="minorBidi"/>
          <w:b/>
          <w:sz w:val="24"/>
          <w:szCs w:val="24"/>
        </w:rPr>
        <w:t xml:space="preserve">  Николай Васильевич, Отставных Валентина Александровна</w:t>
      </w:r>
      <w:r w:rsidR="00096CB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!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096CB4" w:rsidRDefault="00096CB4" w:rsidP="00096CB4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096CB4" w:rsidRDefault="00096CB4" w:rsidP="00096C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6CB4" w:rsidRDefault="00096CB4" w:rsidP="00096CB4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096CB4" w:rsidRDefault="00096CB4" w:rsidP="00096CB4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096CB4" w:rsidRDefault="00096CB4" w:rsidP="00096CB4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096CB4" w:rsidRDefault="00096CB4" w:rsidP="00096CB4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096CB4" w:rsidRDefault="00096CB4" w:rsidP="00096CB4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47800"/>
            <wp:effectExtent l="0" t="0" r="9525" b="0"/>
            <wp:docPr id="1" name="Рисунок 1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43A0" w:rsidRPr="00B243A0" w:rsidRDefault="00B243A0" w:rsidP="00B243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 xml:space="preserve">Кража аккаунтов мессенджеров </w:t>
      </w:r>
      <w:r w:rsidRPr="00B243A0">
        <w:rPr>
          <w:rFonts w:ascii="Times New Roman" w:hAnsi="Times New Roman"/>
          <w:sz w:val="24"/>
          <w:szCs w:val="24"/>
          <w:lang w:val="en-US"/>
        </w:rPr>
        <w:t>WhatsApp</w:t>
      </w:r>
      <w:r w:rsidRPr="00B243A0">
        <w:rPr>
          <w:rFonts w:ascii="Times New Roman" w:hAnsi="Times New Roman"/>
          <w:sz w:val="24"/>
          <w:szCs w:val="24"/>
        </w:rPr>
        <w:t xml:space="preserve"> и </w:t>
      </w:r>
      <w:r w:rsidRPr="00B243A0">
        <w:rPr>
          <w:rFonts w:ascii="Times New Roman" w:hAnsi="Times New Roman"/>
          <w:sz w:val="24"/>
          <w:szCs w:val="24"/>
          <w:lang w:val="en-US"/>
        </w:rPr>
        <w:t>Telegram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ab/>
      </w:r>
      <w:r w:rsidRPr="00B243A0">
        <w:rPr>
          <w:rFonts w:ascii="Times New Roman" w:hAnsi="Times New Roman"/>
          <w:sz w:val="24"/>
          <w:szCs w:val="24"/>
          <w:u w:val="single"/>
        </w:rPr>
        <w:t>Как это работает</w:t>
      </w:r>
      <w:r w:rsidRPr="00B243A0">
        <w:rPr>
          <w:rFonts w:ascii="Times New Roman" w:hAnsi="Times New Roman"/>
          <w:sz w:val="24"/>
          <w:szCs w:val="24"/>
        </w:rPr>
        <w:t xml:space="preserve">: Взлом аккаунтов осуществляется посредством «веерной рассылки» сообщений с просьбой проголосовать в конкурсе и ссылкой для перехода на форму голосования. При переходе по ссылке происходит перенаправление на сайт, где размещается краткая информация о конкурсе. На </w:t>
      </w:r>
      <w:proofErr w:type="gramStart"/>
      <w:r w:rsidRPr="00B243A0">
        <w:rPr>
          <w:rFonts w:ascii="Times New Roman" w:hAnsi="Times New Roman"/>
          <w:sz w:val="24"/>
          <w:szCs w:val="24"/>
        </w:rPr>
        <w:t>данном</w:t>
      </w:r>
      <w:proofErr w:type="gramEnd"/>
      <w:r w:rsidRPr="00B24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3A0">
        <w:rPr>
          <w:rFonts w:ascii="Times New Roman" w:hAnsi="Times New Roman"/>
          <w:sz w:val="24"/>
          <w:szCs w:val="24"/>
        </w:rPr>
        <w:t>интернет-ресурсе</w:t>
      </w:r>
      <w:proofErr w:type="spellEnd"/>
      <w:r w:rsidRPr="00B243A0">
        <w:rPr>
          <w:rFonts w:ascii="Times New Roman" w:hAnsi="Times New Roman"/>
          <w:sz w:val="24"/>
          <w:szCs w:val="24"/>
        </w:rPr>
        <w:t xml:space="preserve"> представлены кандидаты голосования и кнопка «Перейти к голосованию», которая ведет на страницу, где предлагается ввести данные от аккаунта мессенджера.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ab/>
      </w:r>
      <w:r w:rsidRPr="00B243A0">
        <w:rPr>
          <w:rFonts w:ascii="Times New Roman" w:hAnsi="Times New Roman"/>
          <w:sz w:val="24"/>
          <w:szCs w:val="24"/>
          <w:u w:val="single"/>
        </w:rPr>
        <w:t>Последствия</w:t>
      </w:r>
      <w:r w:rsidRPr="00B243A0">
        <w:rPr>
          <w:rFonts w:ascii="Times New Roman" w:hAnsi="Times New Roman"/>
          <w:sz w:val="24"/>
          <w:szCs w:val="24"/>
        </w:rPr>
        <w:t>: При введении необходимых данных вы фактически предоставляете доступ к своему аккаунту, завладев которым злоумышленники смогут не только рассылать сообщения от вашего имени, но и видеть переписки, вложения и другую информацию, что в некоторых случаях может обернуться шантажом и вымогательством.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ab/>
      </w:r>
      <w:r w:rsidRPr="00B243A0">
        <w:rPr>
          <w:rFonts w:ascii="Times New Roman" w:hAnsi="Times New Roman"/>
          <w:sz w:val="24"/>
          <w:szCs w:val="24"/>
          <w:u w:val="single"/>
        </w:rPr>
        <w:t>Совет</w:t>
      </w:r>
      <w:r w:rsidRPr="00B243A0">
        <w:rPr>
          <w:rFonts w:ascii="Times New Roman" w:hAnsi="Times New Roman"/>
          <w:sz w:val="24"/>
          <w:szCs w:val="24"/>
        </w:rPr>
        <w:t>: Не переходите по сомнительным ссылкам, а если задумались это сделать – сначала позвоните тому, кто вас об этом попросил. Предупредите своих родных и близких о случае «взлома» вашего аккаунта и необходимости перепроверить сомнительную информацию.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ab/>
      </w:r>
      <w:r w:rsidRPr="00B243A0">
        <w:rPr>
          <w:rFonts w:ascii="Times New Roman" w:hAnsi="Times New Roman"/>
          <w:sz w:val="24"/>
          <w:szCs w:val="24"/>
          <w:u w:val="single"/>
        </w:rPr>
        <w:t>Как себя обезопасить</w:t>
      </w:r>
      <w:r w:rsidRPr="00B243A0">
        <w:rPr>
          <w:rFonts w:ascii="Times New Roman" w:hAnsi="Times New Roman"/>
          <w:sz w:val="24"/>
          <w:szCs w:val="24"/>
        </w:rPr>
        <w:t xml:space="preserve">: Подключите двухфакторную аутентификацию, требующую наличия двух независимых способов подтверждения легитимности пользователя. При этом желательно использовать для входа в аккаунт </w:t>
      </w:r>
      <w:proofErr w:type="gramStart"/>
      <w:r w:rsidRPr="00B243A0">
        <w:rPr>
          <w:rFonts w:ascii="Times New Roman" w:hAnsi="Times New Roman"/>
          <w:sz w:val="24"/>
          <w:szCs w:val="24"/>
        </w:rPr>
        <w:t>два и более факторов</w:t>
      </w:r>
      <w:proofErr w:type="gramEnd"/>
      <w:r w:rsidRPr="00B243A0">
        <w:rPr>
          <w:rFonts w:ascii="Times New Roman" w:hAnsi="Times New Roman"/>
          <w:sz w:val="24"/>
          <w:szCs w:val="24"/>
        </w:rPr>
        <w:t>, которые должны быть независимы друг от друга, что усиливает защиту учетной записи.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43A0">
        <w:rPr>
          <w:rFonts w:ascii="Times New Roman" w:hAnsi="Times New Roman"/>
          <w:sz w:val="24"/>
          <w:szCs w:val="24"/>
        </w:rPr>
        <w:t>Штаб ОМВД</w:t>
      </w:r>
    </w:p>
    <w:p w:rsidR="00B243A0" w:rsidRPr="00B243A0" w:rsidRDefault="00B243A0" w:rsidP="00B243A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243A0">
        <w:rPr>
          <w:rFonts w:ascii="Times New Roman" w:hAnsi="Times New Roman"/>
          <w:i/>
          <w:sz w:val="24"/>
          <w:szCs w:val="24"/>
        </w:rPr>
        <w:t xml:space="preserve">Информация предоставлена </w:t>
      </w:r>
    </w:p>
    <w:p w:rsidR="00B243A0" w:rsidRDefault="00B243A0" w:rsidP="00B243A0">
      <w:pPr>
        <w:spacing w:after="0" w:line="240" w:lineRule="auto"/>
        <w:jc w:val="both"/>
        <w:rPr>
          <w:i/>
        </w:rPr>
      </w:pPr>
      <w:r w:rsidRPr="00B243A0">
        <w:rPr>
          <w:rFonts w:ascii="Times New Roman" w:hAnsi="Times New Roman"/>
          <w:i/>
          <w:sz w:val="24"/>
          <w:szCs w:val="24"/>
        </w:rPr>
        <w:t>ГУ МВД России по Новосибирской области</w:t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65-216 Глава Бочкаревского сельсовета Карпова О.И.</w:t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096CB4" w:rsidRDefault="00096CB4" w:rsidP="00096CB4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096CB4" w:rsidRDefault="00096CB4" w:rsidP="00096CB4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096CB4" w:rsidRDefault="00096CB4" w:rsidP="00096CB4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096CB4" w:rsidRDefault="00096CB4" w:rsidP="00096CB4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096CB4" w:rsidRDefault="00096CB4" w:rsidP="00096CB4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096CB4" w:rsidRDefault="00096CB4" w:rsidP="00096CB4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096CB4" w:rsidRDefault="00096CB4" w:rsidP="00096CB4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096CB4" w:rsidRDefault="00096CB4" w:rsidP="00096CB4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096CB4" w:rsidRDefault="00096CB4" w:rsidP="00096CB4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096CB4" w:rsidRDefault="00096CB4" w:rsidP="00096CB4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096CB4" w:rsidRDefault="00096CB4" w:rsidP="00096CB4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096CB4" w:rsidRDefault="00096CB4" w:rsidP="00096CB4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096CB4" w:rsidRDefault="00096CB4" w:rsidP="00096CB4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096CB4" w:rsidRDefault="00096CB4" w:rsidP="00096CB4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096CB4" w:rsidRDefault="00096CB4" w:rsidP="00096C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096CB4" w:rsidRDefault="00096CB4" w:rsidP="00096CB4"/>
    <w:p w:rsidR="009C5DB3" w:rsidRDefault="009C5DB3"/>
    <w:sectPr w:rsidR="009C5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86F7A"/>
    <w:multiLevelType w:val="multilevel"/>
    <w:tmpl w:val="CFEA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CB4"/>
    <w:rsid w:val="00096CB4"/>
    <w:rsid w:val="000C7B4A"/>
    <w:rsid w:val="002510C2"/>
    <w:rsid w:val="009C5DB3"/>
    <w:rsid w:val="00B243A0"/>
    <w:rsid w:val="00F4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B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96C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C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096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C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B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96C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C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096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C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905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912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4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048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0358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23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13673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1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04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2093</Words>
  <Characters>11933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Информационная газета                     БЕСПЛАТНО                             </vt:lpstr>
      <vt:lpstr/>
      <vt:lpstr>Бочкаревский  вестник</vt:lpstr>
      <vt:lpstr>№ 2  (87)</vt:lpstr>
      <vt:lpstr>28 февраля 2024 год</vt:lpstr>
      <vt:lpstr/>
      <vt:lpstr>В районном Дворце культуры прошло торжественное мероприятие «День трудовых колле</vt:lpstr>
      <vt:lpstr>Ранее возникшие права на земельные участки</vt:lpstr>
      <vt:lpstr/>
      <vt:lpstr>РЕДАКЦИОННЫЙ  СОВЕТ</vt:lpstr>
      <vt:lpstr>АДРЕС АДМИНИСТРАЦИИ:</vt:lpstr>
      <vt:lpstr>633531 </vt:lpstr>
      <vt:lpstr>Новосибирская область</vt:lpstr>
      <vt:lpstr>Черепановский район</vt:lpstr>
    </vt:vector>
  </TitlesOfParts>
  <Company>SPecialiST RePack</Company>
  <LinksUpToDate>false</LinksUpToDate>
  <CharactersWithSpaces>13999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2024-02-28T08:46:00Z</dcterms:created>
  <dcterms:modified xsi:type="dcterms:W3CDTF">2024-02-28T10:31:00Z</dcterms:modified>
</cp:coreProperties>
</file>